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A2" w:rsidRDefault="00412610" w:rsidP="00313DA2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A2" w:rsidRPr="005134BE" w:rsidRDefault="00313DA2" w:rsidP="00313DA2">
      <w:pPr>
        <w:rPr>
          <w:sz w:val="26"/>
          <w:szCs w:val="26"/>
        </w:rPr>
      </w:pPr>
    </w:p>
    <w:p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13DA2" w:rsidRPr="00BE18D9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B3614">
        <w:rPr>
          <w:sz w:val="28"/>
          <w:szCs w:val="28"/>
        </w:rPr>
        <w:t xml:space="preserve">13.02.2026  </w:t>
      </w:r>
      <w:r>
        <w:rPr>
          <w:sz w:val="28"/>
          <w:szCs w:val="28"/>
        </w:rPr>
        <w:t xml:space="preserve"> № </w:t>
      </w:r>
      <w:r w:rsidR="00AB3614">
        <w:rPr>
          <w:sz w:val="28"/>
          <w:szCs w:val="28"/>
        </w:rPr>
        <w:t>196</w:t>
      </w:r>
    </w:p>
    <w:p w:rsidR="00313DA2" w:rsidRPr="00A06393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B4D" w:rsidRDefault="00AE4B4D" w:rsidP="00313DA2">
      <w:pPr>
        <w:jc w:val="center"/>
        <w:rPr>
          <w:b/>
          <w:sz w:val="28"/>
          <w:szCs w:val="28"/>
        </w:rPr>
      </w:pPr>
    </w:p>
    <w:p w:rsidR="005D11BC" w:rsidRPr="004B2AE5" w:rsidRDefault="00EC3BC6" w:rsidP="005D1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11BC" w:rsidRPr="004B2AE5">
        <w:rPr>
          <w:b/>
          <w:sz w:val="28"/>
          <w:szCs w:val="28"/>
        </w:rPr>
        <w:t xml:space="preserve"> </w:t>
      </w:r>
      <w:r w:rsidR="00C2243D">
        <w:rPr>
          <w:b/>
          <w:sz w:val="28"/>
          <w:szCs w:val="28"/>
        </w:rPr>
        <w:t>приложение к постановлению</w:t>
      </w:r>
      <w:r w:rsidR="005D11BC" w:rsidRPr="004B2AE5">
        <w:rPr>
          <w:b/>
          <w:sz w:val="28"/>
          <w:szCs w:val="28"/>
        </w:rPr>
        <w:t xml:space="preserve">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«Об утверждении муници</w:t>
      </w:r>
      <w:bookmarkStart w:id="0" w:name="_GoBack"/>
      <w:bookmarkEnd w:id="0"/>
      <w:r w:rsidRPr="004B2AE5">
        <w:rPr>
          <w:b/>
          <w:sz w:val="28"/>
          <w:szCs w:val="28"/>
        </w:rPr>
        <w:t xml:space="preserve">пальной программы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313DA2" w:rsidRDefault="00313DA2" w:rsidP="00313DA2">
      <w:pPr>
        <w:ind w:firstLine="709"/>
        <w:jc w:val="both"/>
        <w:rPr>
          <w:sz w:val="28"/>
          <w:szCs w:val="28"/>
        </w:rPr>
      </w:pPr>
    </w:p>
    <w:p w:rsidR="00A56A24" w:rsidRDefault="00A56A24" w:rsidP="00313DA2">
      <w:pPr>
        <w:ind w:firstLine="709"/>
        <w:jc w:val="both"/>
        <w:rPr>
          <w:sz w:val="28"/>
          <w:szCs w:val="28"/>
        </w:rPr>
      </w:pPr>
    </w:p>
    <w:p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 xml:space="preserve">В соответствии с решением </w:t>
      </w:r>
      <w:proofErr w:type="spellStart"/>
      <w:r w:rsidR="00CC06EE" w:rsidRPr="004B2AE5">
        <w:rPr>
          <w:sz w:val="28"/>
          <w:szCs w:val="28"/>
        </w:rPr>
        <w:t>Батайской</w:t>
      </w:r>
      <w:proofErr w:type="spellEnd"/>
      <w:r w:rsidR="00CC06EE" w:rsidRPr="004B2AE5">
        <w:rPr>
          <w:sz w:val="28"/>
          <w:szCs w:val="28"/>
        </w:rPr>
        <w:t xml:space="preserve">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616AFA" w:rsidRPr="00616AFA">
        <w:rPr>
          <w:sz w:val="28"/>
          <w:szCs w:val="28"/>
        </w:rPr>
        <w:t>2</w:t>
      </w:r>
      <w:r w:rsidR="005A1560">
        <w:rPr>
          <w:sz w:val="28"/>
          <w:szCs w:val="28"/>
        </w:rPr>
        <w:t>7</w:t>
      </w:r>
      <w:r w:rsidR="00CC06EE" w:rsidRPr="00616AFA">
        <w:rPr>
          <w:sz w:val="28"/>
          <w:szCs w:val="28"/>
        </w:rPr>
        <w:t>.</w:t>
      </w:r>
      <w:r w:rsidR="005A1560">
        <w:rPr>
          <w:sz w:val="28"/>
          <w:szCs w:val="28"/>
        </w:rPr>
        <w:t>11</w:t>
      </w:r>
      <w:r w:rsidR="00CC06EE" w:rsidRPr="00616AFA">
        <w:rPr>
          <w:sz w:val="28"/>
          <w:szCs w:val="28"/>
        </w:rPr>
        <w:t xml:space="preserve">.2025 № </w:t>
      </w:r>
      <w:r w:rsidR="005A1560">
        <w:rPr>
          <w:sz w:val="28"/>
          <w:szCs w:val="28"/>
        </w:rPr>
        <w:t>10</w:t>
      </w:r>
      <w:r w:rsidR="00616AFA" w:rsidRPr="00616AFA">
        <w:rPr>
          <w:sz w:val="28"/>
          <w:szCs w:val="28"/>
        </w:rPr>
        <w:t>0</w:t>
      </w:r>
      <w:r w:rsidR="00CC06EE" w:rsidRPr="00616AFA">
        <w:rPr>
          <w:sz w:val="28"/>
          <w:szCs w:val="28"/>
        </w:rPr>
        <w:t xml:space="preserve"> «О внесении изменений в решение </w:t>
      </w:r>
      <w:proofErr w:type="spellStart"/>
      <w:r w:rsidR="00CC06EE" w:rsidRPr="00616AFA">
        <w:rPr>
          <w:sz w:val="28"/>
          <w:szCs w:val="28"/>
        </w:rPr>
        <w:t>Батайской</w:t>
      </w:r>
      <w:proofErr w:type="spellEnd"/>
      <w:r w:rsidR="00CC06EE" w:rsidRPr="00616AFA">
        <w:rPr>
          <w:sz w:val="28"/>
          <w:szCs w:val="28"/>
        </w:rPr>
        <w:t xml:space="preserve"> городской Думы </w:t>
      </w:r>
      <w:r w:rsidR="0080287C" w:rsidRPr="00616AFA">
        <w:rPr>
          <w:sz w:val="28"/>
          <w:szCs w:val="28"/>
        </w:rPr>
        <w:t xml:space="preserve">            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:rsidR="00313DA2" w:rsidRPr="004B2AE5" w:rsidRDefault="00313DA2" w:rsidP="00CC06EE">
      <w:pPr>
        <w:jc w:val="both"/>
        <w:rPr>
          <w:sz w:val="28"/>
          <w:szCs w:val="28"/>
        </w:rPr>
      </w:pPr>
    </w:p>
    <w:p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</w:t>
      </w:r>
      <w:proofErr w:type="gramStart"/>
      <w:r w:rsidR="005D11BC" w:rsidRPr="004B2AE5">
        <w:rPr>
          <w:sz w:val="28"/>
          <w:szCs w:val="28"/>
        </w:rPr>
        <w:t xml:space="preserve">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</w:t>
      </w:r>
      <w:proofErr w:type="gramEnd"/>
      <w:r w:rsidR="005D11BC" w:rsidRPr="004B2AE5">
        <w:rPr>
          <w:sz w:val="28"/>
          <w:szCs w:val="28"/>
        </w:rPr>
        <w:t xml:space="preserve">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</w:t>
      </w:r>
      <w:proofErr w:type="gramStart"/>
      <w:r w:rsidR="00313DA2" w:rsidRPr="004B2AE5">
        <w:rPr>
          <w:sz w:val="28"/>
          <w:szCs w:val="28"/>
        </w:rPr>
        <w:t>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</w:t>
      </w:r>
      <w:proofErr w:type="gramEnd"/>
      <w:r w:rsidR="00313DA2" w:rsidRPr="004B2AE5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:rsidR="00313DA2" w:rsidRDefault="00313DA2" w:rsidP="00313DA2">
      <w:pPr>
        <w:ind w:firstLine="420"/>
        <w:jc w:val="both"/>
        <w:rPr>
          <w:sz w:val="28"/>
          <w:szCs w:val="28"/>
        </w:rPr>
      </w:pPr>
    </w:p>
    <w:p w:rsidR="00A56A24" w:rsidRDefault="00A56A24" w:rsidP="00313DA2">
      <w:pPr>
        <w:ind w:firstLine="420"/>
        <w:jc w:val="both"/>
        <w:rPr>
          <w:sz w:val="28"/>
          <w:szCs w:val="28"/>
        </w:rPr>
      </w:pPr>
    </w:p>
    <w:p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:rsidR="00AE4B4D" w:rsidRDefault="00AE4B4D" w:rsidP="00313DA2">
      <w:pPr>
        <w:jc w:val="both"/>
        <w:rPr>
          <w:sz w:val="28"/>
          <w:szCs w:val="28"/>
        </w:rPr>
      </w:pPr>
    </w:p>
    <w:p w:rsidR="00CC06EE" w:rsidRPr="007802E5" w:rsidRDefault="00CC06EE" w:rsidP="00313DA2">
      <w:pPr>
        <w:jc w:val="both"/>
        <w:rPr>
          <w:sz w:val="28"/>
          <w:szCs w:val="28"/>
        </w:rPr>
      </w:pP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313DA2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AB3614" w:rsidRDefault="00AB3614" w:rsidP="00313DA2">
      <w:pPr>
        <w:jc w:val="both"/>
        <w:rPr>
          <w:sz w:val="28"/>
          <w:szCs w:val="28"/>
        </w:rPr>
        <w:sectPr w:rsidR="00AB3614" w:rsidSect="00205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49" w:bottom="1418" w:left="1701" w:header="709" w:footer="709" w:gutter="0"/>
          <w:cols w:space="708"/>
          <w:titlePg/>
          <w:docGrid w:linePitch="360"/>
        </w:sectPr>
      </w:pPr>
    </w:p>
    <w:p w:rsidR="00AB3614" w:rsidRPr="00AB3614" w:rsidRDefault="00AB3614" w:rsidP="00AB3614">
      <w:pPr>
        <w:jc w:val="center"/>
        <w:rPr>
          <w:rFonts w:eastAsiaTheme="minorEastAsia"/>
          <w:sz w:val="28"/>
          <w:szCs w:val="28"/>
        </w:rPr>
      </w:pPr>
      <w:r w:rsidRPr="00AB3614"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AB3614" w:rsidRPr="00AB3614" w:rsidRDefault="00AB3614" w:rsidP="00AB3614">
      <w:pPr>
        <w:jc w:val="center"/>
        <w:rPr>
          <w:rFonts w:eastAsiaTheme="minorEastAsia"/>
          <w:sz w:val="28"/>
          <w:szCs w:val="28"/>
        </w:rPr>
      </w:pPr>
      <w:r w:rsidRPr="00AB3614">
        <w:rPr>
          <w:rFonts w:eastAsiaTheme="minorEastAsia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AB3614" w:rsidRPr="00AB3614" w:rsidRDefault="00AB3614" w:rsidP="00AB3614">
      <w:pPr>
        <w:jc w:val="center"/>
        <w:rPr>
          <w:rFonts w:eastAsiaTheme="minorEastAsia"/>
          <w:sz w:val="28"/>
          <w:szCs w:val="28"/>
        </w:rPr>
      </w:pPr>
      <w:r w:rsidRPr="00AB3614">
        <w:rPr>
          <w:rFonts w:eastAsiaTheme="minorEastAsia"/>
          <w:sz w:val="28"/>
          <w:szCs w:val="28"/>
        </w:rPr>
        <w:t xml:space="preserve">                                                                                           Администрации </w:t>
      </w:r>
    </w:p>
    <w:p w:rsidR="00AB3614" w:rsidRPr="00AB3614" w:rsidRDefault="00AB3614" w:rsidP="00AB3614">
      <w:pPr>
        <w:jc w:val="center"/>
        <w:rPr>
          <w:rFonts w:eastAsiaTheme="minorEastAsia"/>
          <w:sz w:val="28"/>
          <w:szCs w:val="28"/>
        </w:rPr>
      </w:pPr>
      <w:r w:rsidRPr="00AB3614">
        <w:rPr>
          <w:rFonts w:eastAsiaTheme="minorEastAsia"/>
          <w:sz w:val="28"/>
          <w:szCs w:val="28"/>
        </w:rPr>
        <w:t xml:space="preserve">                                                                                           города Батайска</w:t>
      </w:r>
    </w:p>
    <w:p w:rsidR="00AB3614" w:rsidRPr="00AB3614" w:rsidRDefault="00AB3614" w:rsidP="00AB3614">
      <w:pPr>
        <w:spacing w:after="20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</w:t>
      </w:r>
      <w:r w:rsidRPr="00AB3614">
        <w:rPr>
          <w:rFonts w:eastAsiaTheme="minorEastAsia"/>
          <w:sz w:val="28"/>
          <w:szCs w:val="28"/>
        </w:rPr>
        <w:t xml:space="preserve">от </w:t>
      </w:r>
      <w:r>
        <w:rPr>
          <w:rFonts w:eastAsiaTheme="minorEastAsia"/>
          <w:sz w:val="28"/>
          <w:szCs w:val="28"/>
        </w:rPr>
        <w:t xml:space="preserve">13.02.2026 </w:t>
      </w:r>
      <w:r w:rsidRPr="00AB3614">
        <w:rPr>
          <w:rFonts w:eastAsiaTheme="minorEastAsia"/>
          <w:sz w:val="28"/>
          <w:szCs w:val="28"/>
        </w:rPr>
        <w:t>№</w:t>
      </w:r>
      <w:r>
        <w:rPr>
          <w:rFonts w:eastAsiaTheme="minorEastAsia"/>
          <w:sz w:val="28"/>
          <w:szCs w:val="28"/>
        </w:rPr>
        <w:t xml:space="preserve"> 196</w:t>
      </w:r>
    </w:p>
    <w:p w:rsidR="00AB3614" w:rsidRPr="00AB3614" w:rsidRDefault="00AB3614" w:rsidP="00AB3614">
      <w:pPr>
        <w:jc w:val="center"/>
        <w:rPr>
          <w:rFonts w:eastAsiaTheme="minorEastAsia"/>
          <w:sz w:val="28"/>
          <w:szCs w:val="28"/>
        </w:rPr>
      </w:pPr>
    </w:p>
    <w:p w:rsidR="00AB3614" w:rsidRPr="00AB3614" w:rsidRDefault="00AB3614" w:rsidP="00AB3614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AB3614">
        <w:rPr>
          <w:rFonts w:ascii="Times New Roman CYR" w:eastAsiaTheme="minorEastAsia" w:hAnsi="Times New Roman CYR" w:cs="Times New Roman CYR"/>
          <w:sz w:val="28"/>
          <w:szCs w:val="28"/>
        </w:rPr>
        <w:t>Изменения, вносимые в приложение к постановлению</w:t>
      </w:r>
    </w:p>
    <w:p w:rsidR="00AB3614" w:rsidRPr="00AB3614" w:rsidRDefault="00AB3614" w:rsidP="00AB3614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AB3614">
        <w:rPr>
          <w:rFonts w:ascii="Times New Roman CYR" w:eastAsiaTheme="minorEastAsia" w:hAnsi="Times New Roman CYR" w:cs="Times New Roman CYR"/>
          <w:sz w:val="28"/>
          <w:szCs w:val="28"/>
        </w:rPr>
        <w:t xml:space="preserve"> Администрации города Батайска от 27.11.2018 № 356 </w:t>
      </w:r>
    </w:p>
    <w:p w:rsidR="00AB3614" w:rsidRPr="00AB3614" w:rsidRDefault="00AB3614" w:rsidP="00AB3614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AB3614">
        <w:rPr>
          <w:rFonts w:ascii="Times New Roman CYR" w:eastAsiaTheme="minorEastAsia" w:hAnsi="Times New Roman CYR" w:cs="Times New Roman CYR"/>
          <w:sz w:val="28"/>
          <w:szCs w:val="28"/>
        </w:rPr>
        <w:t xml:space="preserve">«Об утверждении </w:t>
      </w:r>
      <w:proofErr w:type="gramStart"/>
      <w:r w:rsidRPr="00AB3614">
        <w:rPr>
          <w:rFonts w:ascii="Times New Roman CYR" w:eastAsiaTheme="minorEastAsia" w:hAnsi="Times New Roman CYR" w:cs="Times New Roman CYR"/>
          <w:sz w:val="28"/>
          <w:szCs w:val="28"/>
        </w:rPr>
        <w:t>муниципальной  программы</w:t>
      </w:r>
      <w:proofErr w:type="gramEnd"/>
    </w:p>
    <w:p w:rsidR="00AB3614" w:rsidRPr="00AB3614" w:rsidRDefault="00AB3614" w:rsidP="00AB3614">
      <w:pPr>
        <w:widowControl w:val="0"/>
        <w:tabs>
          <w:tab w:val="left" w:pos="7275"/>
        </w:tabs>
        <w:ind w:left="45" w:hanging="30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AB3614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Батайска </w:t>
      </w:r>
      <w:r w:rsidRPr="00AB3614">
        <w:rPr>
          <w:rFonts w:asciiTheme="minorHAnsi" w:eastAsiaTheme="minorEastAsia" w:hAnsiTheme="minorHAnsi" w:cstheme="minorBidi"/>
          <w:sz w:val="28"/>
          <w:szCs w:val="28"/>
        </w:rPr>
        <w:t>«</w:t>
      </w:r>
      <w:proofErr w:type="gramStart"/>
      <w:r w:rsidRPr="00AB3614">
        <w:rPr>
          <w:rFonts w:ascii="Times New Roman CYR" w:eastAsiaTheme="minorEastAsia" w:hAnsi="Times New Roman CYR" w:cs="Times New Roman CYR"/>
          <w:sz w:val="28"/>
          <w:szCs w:val="28"/>
        </w:rPr>
        <w:t>Развитие  культуры</w:t>
      </w:r>
      <w:proofErr w:type="gramEnd"/>
      <w:r w:rsidRPr="00AB3614">
        <w:rPr>
          <w:rFonts w:asciiTheme="minorHAnsi" w:eastAsiaTheme="minorEastAsia" w:hAnsiTheme="minorHAnsi" w:cstheme="minorBidi"/>
          <w:sz w:val="28"/>
          <w:szCs w:val="28"/>
        </w:rPr>
        <w:t>»</w:t>
      </w:r>
    </w:p>
    <w:p w:rsidR="00AB3614" w:rsidRPr="00AB3614" w:rsidRDefault="00AB3614" w:rsidP="00AB3614">
      <w:pPr>
        <w:jc w:val="center"/>
        <w:rPr>
          <w:rFonts w:eastAsiaTheme="minorEastAsia"/>
          <w:sz w:val="28"/>
          <w:szCs w:val="28"/>
        </w:rPr>
      </w:pPr>
    </w:p>
    <w:p w:rsidR="00AB3614" w:rsidRPr="00AB3614" w:rsidRDefault="00AB3614" w:rsidP="00AB3614">
      <w:pPr>
        <w:jc w:val="both"/>
        <w:rPr>
          <w:rFonts w:eastAsiaTheme="minorEastAsia"/>
        </w:rPr>
      </w:pPr>
      <w:r w:rsidRPr="00AB3614">
        <w:rPr>
          <w:rFonts w:eastAsiaTheme="minorEastAsia"/>
        </w:rPr>
        <w:t xml:space="preserve">1. Пункт 1 раздела </w:t>
      </w:r>
      <w:r w:rsidRPr="00AB3614">
        <w:rPr>
          <w:rFonts w:eastAsiaTheme="minorEastAsia"/>
          <w:lang w:val="en-US"/>
        </w:rPr>
        <w:t>II</w:t>
      </w:r>
      <w:r w:rsidRPr="00AB3614">
        <w:rPr>
          <w:rFonts w:eastAsiaTheme="minorEastAsia"/>
        </w:rPr>
        <w:t xml:space="preserve"> изложить в </w:t>
      </w:r>
      <w:proofErr w:type="gramStart"/>
      <w:r w:rsidRPr="00AB3614">
        <w:rPr>
          <w:rFonts w:eastAsiaTheme="minorEastAsia"/>
        </w:rPr>
        <w:t>новой  редакции</w:t>
      </w:r>
      <w:proofErr w:type="gramEnd"/>
      <w:r w:rsidRPr="00AB3614">
        <w:rPr>
          <w:rFonts w:eastAsiaTheme="minorEastAsia"/>
        </w:rPr>
        <w:t>:</w:t>
      </w:r>
    </w:p>
    <w:p w:rsidR="00AB3614" w:rsidRPr="00AB3614" w:rsidRDefault="00AB3614" w:rsidP="00AB3614">
      <w:pPr>
        <w:jc w:val="both"/>
        <w:rPr>
          <w:rFonts w:eastAsiaTheme="minorEastAsia"/>
        </w:rPr>
      </w:pPr>
      <w:r w:rsidRPr="00AB3614">
        <w:rPr>
          <w:rFonts w:eastAsiaTheme="minorEastAsia"/>
        </w:rPr>
        <w:t>«1.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AB3614" w:rsidRPr="00AB3614" w:rsidTr="006170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Заместитель главы Администрации города Батайска    по социальным вопросам</w:t>
            </w:r>
          </w:p>
        </w:tc>
      </w:tr>
      <w:tr w:rsidR="00AB3614" w:rsidRPr="00AB3614" w:rsidTr="006170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Управление культуры города Батайска (</w:t>
            </w:r>
            <w:proofErr w:type="spellStart"/>
            <w:r w:rsidRPr="00AB3614">
              <w:rPr>
                <w:rFonts w:eastAsiaTheme="minorEastAsia"/>
              </w:rPr>
              <w:t>Гетьманская</w:t>
            </w:r>
            <w:proofErr w:type="spellEnd"/>
            <w:r w:rsidRPr="00AB3614">
              <w:rPr>
                <w:rFonts w:eastAsiaTheme="minorEastAsia"/>
              </w:rPr>
              <w:t xml:space="preserve"> Антонина Викторовна начальник Управления культуры города Батайска)</w:t>
            </w:r>
          </w:p>
        </w:tc>
      </w:tr>
      <w:tr w:rsidR="00AB3614" w:rsidRPr="00AB3614" w:rsidTr="006170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proofErr w:type="gramStart"/>
            <w:r w:rsidRPr="00AB3614">
              <w:rPr>
                <w:rFonts w:eastAsiaTheme="minorEastAsia"/>
              </w:rPr>
              <w:t>Период  реализации</w:t>
            </w:r>
            <w:proofErr w:type="gramEnd"/>
            <w:r w:rsidRPr="00AB3614">
              <w:rPr>
                <w:rFonts w:eastAsiaTheme="minorEastAsia"/>
              </w:rPr>
              <w:t xml:space="preserve">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spacing w:after="200"/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этап I: 2019 – 2024 годы</w:t>
            </w:r>
          </w:p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этап II: 2025 – 2030 годы</w:t>
            </w:r>
          </w:p>
        </w:tc>
      </w:tr>
      <w:tr w:rsidR="00AB3614" w:rsidRPr="00AB3614" w:rsidTr="006170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  <w:kern w:val="1"/>
              </w:rPr>
              <w:t>Сохранение культурного и исторического наследия города Батайска, обеспечение доступа граждан             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AB3614" w:rsidRPr="00AB3614" w:rsidTr="006170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3567862,0</w:t>
            </w:r>
          </w:p>
          <w:p w:rsidR="00AB3614" w:rsidRPr="00AB3614" w:rsidRDefault="00AB3614" w:rsidP="00AB3614">
            <w:pPr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 xml:space="preserve">Этап </w:t>
            </w:r>
            <w:r w:rsidRPr="00AB3614">
              <w:rPr>
                <w:rFonts w:eastAsiaTheme="minorEastAsia"/>
                <w:lang w:val="en-US"/>
              </w:rPr>
              <w:t>I</w:t>
            </w:r>
            <w:r w:rsidRPr="00AB3614">
              <w:rPr>
                <w:rFonts w:eastAsiaTheme="minorEastAsia"/>
              </w:rPr>
              <w:t>: 1610071,9</w:t>
            </w:r>
          </w:p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Этап</w:t>
            </w:r>
            <w:r w:rsidRPr="00AB3614">
              <w:rPr>
                <w:rFonts w:eastAsiaTheme="minorEastAsia"/>
                <w:lang w:val="en-US"/>
              </w:rPr>
              <w:t xml:space="preserve"> II</w:t>
            </w:r>
            <w:r w:rsidRPr="00AB3614">
              <w:rPr>
                <w:rFonts w:eastAsiaTheme="minorEastAsia"/>
              </w:rPr>
              <w:t>:1957790,1</w:t>
            </w:r>
          </w:p>
        </w:tc>
      </w:tr>
      <w:tr w:rsidR="00AB3614" w:rsidRPr="00AB3614" w:rsidTr="006170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 xml:space="preserve">национальные цели: </w:t>
            </w:r>
          </w:p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AB3614" w:rsidRPr="00AB3614" w:rsidRDefault="00AB3614" w:rsidP="00AB3614">
            <w:pPr>
              <w:jc w:val="both"/>
              <w:rPr>
                <w:rFonts w:eastAsiaTheme="minorEastAsia"/>
              </w:rPr>
            </w:pPr>
            <w:r w:rsidRPr="00AB3614">
              <w:rPr>
                <w:rFonts w:eastAsiaTheme="minorEastAsia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AB3614" w:rsidRPr="00AB3614" w:rsidRDefault="00AB3614" w:rsidP="00AB3614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AB3614">
        <w:rPr>
          <w:rFonts w:eastAsiaTheme="minorEastAsia"/>
          <w:sz w:val="28"/>
          <w:szCs w:val="28"/>
        </w:rPr>
        <w:t>»</w:t>
      </w:r>
    </w:p>
    <w:p w:rsidR="00AB3614" w:rsidRPr="00AB3614" w:rsidRDefault="00AB3614" w:rsidP="00AB3614">
      <w:pPr>
        <w:spacing w:line="276" w:lineRule="auto"/>
        <w:rPr>
          <w:rFonts w:eastAsiaTheme="minorEastAsia"/>
          <w:sz w:val="28"/>
          <w:szCs w:val="28"/>
        </w:rPr>
        <w:sectPr w:rsidR="00AB3614" w:rsidRPr="00AB3614" w:rsidSect="00E13F52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AB3614">
        <w:rPr>
          <w:rFonts w:eastAsiaTheme="minorEastAsia"/>
          <w:sz w:val="28"/>
          <w:szCs w:val="28"/>
        </w:rPr>
        <w:t xml:space="preserve">    </w:t>
      </w:r>
    </w:p>
    <w:p w:rsidR="00AB3614" w:rsidRPr="00AB3614" w:rsidRDefault="00AB3614" w:rsidP="00AB3614">
      <w:pPr>
        <w:contextualSpacing/>
        <w:jc w:val="both"/>
        <w:rPr>
          <w:color w:val="000000"/>
        </w:rPr>
      </w:pPr>
      <w:r w:rsidRPr="00AB3614">
        <w:rPr>
          <w:color w:val="000000"/>
        </w:rPr>
        <w:lastRenderedPageBreak/>
        <w:t>2.</w:t>
      </w:r>
      <w:r w:rsidRPr="00AB3614">
        <w:rPr>
          <w:color w:val="000000"/>
          <w:sz w:val="28"/>
          <w:szCs w:val="28"/>
        </w:rPr>
        <w:t xml:space="preserve"> </w:t>
      </w:r>
      <w:r w:rsidRPr="00AB3614">
        <w:rPr>
          <w:color w:val="000000"/>
        </w:rPr>
        <w:t xml:space="preserve"> пункт 4. раздела </w:t>
      </w:r>
      <w:r w:rsidRPr="00AB3614">
        <w:rPr>
          <w:color w:val="000000"/>
          <w:lang w:val="en-US"/>
        </w:rPr>
        <w:t>II</w:t>
      </w:r>
      <w:r w:rsidRPr="00AB3614">
        <w:rPr>
          <w:color w:val="000000"/>
        </w:rPr>
        <w:t xml:space="preserve"> изложить в новой редакции: </w:t>
      </w:r>
    </w:p>
    <w:p w:rsidR="00AB3614" w:rsidRPr="00AB3614" w:rsidRDefault="00AB3614" w:rsidP="00AB3614">
      <w:pPr>
        <w:widowControl w:val="0"/>
        <w:ind w:right="-173"/>
        <w:outlineLvl w:val="2"/>
        <w:rPr>
          <w:rFonts w:eastAsiaTheme="minorEastAsia"/>
        </w:rPr>
      </w:pPr>
      <w:r w:rsidRPr="00AB3614">
        <w:rPr>
          <w:rFonts w:eastAsiaTheme="minorEastAsia"/>
        </w:rPr>
        <w:t>«4.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AB3614" w:rsidRPr="00AB3614" w:rsidTr="00617038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Наименование муниципальной (комплексной)</w:t>
            </w:r>
          </w:p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Программы «Развитие культуры»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Объем расходов по годам реализации, </w:t>
            </w:r>
            <w:proofErr w:type="spellStart"/>
            <w:r w:rsidRPr="00AB3614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proofErr w:type="spellStart"/>
            <w:r w:rsidRPr="00AB3614">
              <w:rPr>
                <w:rFonts w:eastAsiaTheme="minorEastAsia"/>
                <w:sz w:val="22"/>
                <w:szCs w:val="22"/>
              </w:rPr>
              <w:t>N+n</w:t>
            </w:r>
            <w:proofErr w:type="spellEnd"/>
            <w:r w:rsidRPr="00AB3614">
              <w:rPr>
                <w:rFonts w:eastAsiaTheme="minorEastAsia"/>
                <w:sz w:val="22"/>
                <w:szCs w:val="22"/>
              </w:rPr>
              <w:t>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AB3614" w:rsidRPr="00AB3614" w:rsidTr="00617038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AB3614" w:rsidRPr="00AB3614" w:rsidTr="00617038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3614" w:rsidRPr="00AB3614" w:rsidRDefault="00AB3614" w:rsidP="00AB3614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366908,3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318143,0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1003236,0</w:t>
            </w:r>
          </w:p>
        </w:tc>
      </w:tr>
      <w:tr w:rsidR="00AB3614" w:rsidRPr="00AB3614" w:rsidTr="00617038">
        <w:trPr>
          <w:trHeight w:val="202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326498,0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279057,3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279099,0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884654,3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322835,2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277656,5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277674,8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878166,5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3614" w:rsidRPr="00AB3614" w:rsidRDefault="00AB3614" w:rsidP="00AB3614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40410,3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  <w:shd w:val="clear" w:color="auto" w:fill="FFFFFF" w:themeFill="background1"/>
              </w:rPr>
              <w:t>118581,7</w:t>
            </w:r>
          </w:p>
        </w:tc>
      </w:tr>
      <w:tr w:rsidR="00AB3614" w:rsidRPr="00AB3614" w:rsidTr="00617038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814,6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242,7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288,3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1345,6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AB3614" w:rsidRPr="00AB3614" w:rsidTr="00617038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Комплекс процессных </w:t>
            </w:r>
            <w:proofErr w:type="spellStart"/>
            <w:proofErr w:type="gramStart"/>
            <w:r w:rsidRPr="00AB3614">
              <w:rPr>
                <w:rFonts w:eastAsiaTheme="minorEastAsia"/>
                <w:sz w:val="22"/>
                <w:szCs w:val="22"/>
              </w:rPr>
              <w:t>мероприятий«</w:t>
            </w:r>
            <w:proofErr w:type="gramEnd"/>
            <w:r w:rsidRPr="00AB3614">
              <w:rPr>
                <w:rFonts w:eastAsiaTheme="minorEastAsia"/>
                <w:sz w:val="22"/>
                <w:szCs w:val="22"/>
              </w:rPr>
              <w:t>Создание</w:t>
            </w:r>
            <w:proofErr w:type="spellEnd"/>
            <w:r w:rsidRPr="00AB3614">
              <w:rPr>
                <w:rFonts w:eastAsiaTheme="minorEastAsia"/>
                <w:sz w:val="22"/>
                <w:szCs w:val="22"/>
              </w:rPr>
              <w:t xml:space="preserve"> условий для развития культуры» 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305868,7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276765,4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276738,1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859372,2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265458,4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740790,5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265458,4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740790,5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40410,3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118581,7</w:t>
            </w:r>
          </w:p>
        </w:tc>
      </w:tr>
      <w:tr w:rsidR="00AB3614" w:rsidRPr="00AB3614" w:rsidTr="00617038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Комплекс процессных </w:t>
            </w:r>
            <w:proofErr w:type="spellStart"/>
            <w:proofErr w:type="gramStart"/>
            <w:r w:rsidRPr="00AB3614">
              <w:rPr>
                <w:rFonts w:eastAsiaTheme="minorEastAsia"/>
                <w:sz w:val="22"/>
                <w:szCs w:val="22"/>
              </w:rPr>
              <w:t>мероприятий«</w:t>
            </w:r>
            <w:proofErr w:type="gramEnd"/>
            <w:r w:rsidRPr="00AB3614">
              <w:rPr>
                <w:rFonts w:eastAsiaTheme="minorEastAsia"/>
                <w:sz w:val="22"/>
                <w:szCs w:val="22"/>
              </w:rPr>
              <w:t>Обеспечение</w:t>
            </w:r>
            <w:proofErr w:type="spellEnd"/>
            <w:r w:rsidRPr="00AB3614">
              <w:rPr>
                <w:rFonts w:eastAsiaTheme="minorEastAsia"/>
                <w:sz w:val="22"/>
                <w:szCs w:val="22"/>
              </w:rPr>
              <w:t xml:space="preserve"> деятельности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56562,2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136030,4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56562,2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136030,4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56562,2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136030,4</w:t>
            </w:r>
          </w:p>
        </w:tc>
      </w:tr>
      <w:tr w:rsidR="00AB3614" w:rsidRPr="00AB3614" w:rsidTr="00617038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</w:tr>
    </w:tbl>
    <w:p w:rsidR="00AB3614" w:rsidRPr="00AB3614" w:rsidRDefault="00AB3614" w:rsidP="00AB3614">
      <w:pPr>
        <w:widowControl w:val="0"/>
        <w:ind w:right="-138"/>
        <w:outlineLvl w:val="2"/>
        <w:rPr>
          <w:rFonts w:eastAsiaTheme="minorEastAsia"/>
        </w:rPr>
      </w:pPr>
      <w:r w:rsidRPr="00AB3614">
        <w:rPr>
          <w:rFonts w:eastAsiaTheme="minorEastAsia"/>
        </w:rPr>
        <w:t>»</w:t>
      </w:r>
    </w:p>
    <w:p w:rsidR="00AB3614" w:rsidRPr="00AB3614" w:rsidRDefault="00AB3614" w:rsidP="00AB3614">
      <w:pPr>
        <w:widowControl w:val="0"/>
        <w:jc w:val="both"/>
        <w:outlineLvl w:val="2"/>
        <w:rPr>
          <w:rFonts w:eastAsiaTheme="minorEastAsia"/>
        </w:rPr>
      </w:pPr>
    </w:p>
    <w:p w:rsidR="00AB3614" w:rsidRPr="00AB3614" w:rsidRDefault="00AB3614" w:rsidP="00AB3614">
      <w:pPr>
        <w:widowControl w:val="0"/>
        <w:jc w:val="both"/>
        <w:outlineLvl w:val="2"/>
        <w:rPr>
          <w:rFonts w:eastAsiaTheme="minorEastAsia"/>
        </w:rPr>
      </w:pPr>
      <w:r w:rsidRPr="00AB3614">
        <w:rPr>
          <w:rFonts w:eastAsiaTheme="minorEastAsia"/>
        </w:rPr>
        <w:t xml:space="preserve">3.  пункт 4. раздела </w:t>
      </w:r>
      <w:r w:rsidRPr="00AB3614">
        <w:rPr>
          <w:rFonts w:eastAsiaTheme="minorEastAsia"/>
          <w:lang w:val="en-US"/>
        </w:rPr>
        <w:t>III</w:t>
      </w:r>
      <w:r w:rsidRPr="00AB3614">
        <w:rPr>
          <w:rFonts w:eastAsiaTheme="minorEastAsia"/>
        </w:rPr>
        <w:t xml:space="preserve"> изложить в новой редакции:  </w:t>
      </w:r>
    </w:p>
    <w:p w:rsidR="00AB3614" w:rsidRPr="00AB3614" w:rsidRDefault="00AB3614" w:rsidP="00AB3614">
      <w:pPr>
        <w:jc w:val="both"/>
        <w:rPr>
          <w:rFonts w:eastAsiaTheme="minorEastAsia"/>
        </w:rPr>
      </w:pPr>
      <w:r w:rsidRPr="00AB3614">
        <w:rPr>
          <w:rFonts w:eastAsiaTheme="minorEastAsia"/>
        </w:rPr>
        <w:t>«4.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  <w:gridCol w:w="1275"/>
        <w:gridCol w:w="1276"/>
        <w:gridCol w:w="1134"/>
        <w:gridCol w:w="1276"/>
      </w:tblGrid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AB3614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AB3614" w:rsidRPr="00AB3614" w:rsidTr="0061703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AB3614" w:rsidRPr="00AB3614" w:rsidTr="00617038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color w:val="000000"/>
                <w:sz w:val="21"/>
                <w:szCs w:val="21"/>
              </w:rPr>
              <w:t xml:space="preserve">Комплекс процессных </w:t>
            </w:r>
            <w:proofErr w:type="spellStart"/>
            <w:proofErr w:type="gramStart"/>
            <w:r w:rsidRPr="00AB3614">
              <w:rPr>
                <w:rFonts w:eastAsiaTheme="minorEastAsia"/>
                <w:color w:val="000000"/>
                <w:sz w:val="21"/>
                <w:szCs w:val="21"/>
              </w:rPr>
              <w:t>мероприятий«</w:t>
            </w:r>
            <w:proofErr w:type="gramEnd"/>
            <w:r w:rsidRPr="00AB3614">
              <w:rPr>
                <w:rFonts w:eastAsiaTheme="minorEastAsia"/>
                <w:sz w:val="21"/>
                <w:szCs w:val="21"/>
              </w:rPr>
              <w:t>Создание</w:t>
            </w:r>
            <w:proofErr w:type="spellEnd"/>
            <w:r w:rsidRPr="00AB3614">
              <w:rPr>
                <w:rFonts w:eastAsiaTheme="minorEastAsia"/>
                <w:sz w:val="21"/>
                <w:szCs w:val="21"/>
              </w:rPr>
              <w:t xml:space="preserve"> условий для развития культуры»(всего),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305868,7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276765,4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276738,1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859372,2</w:t>
            </w:r>
          </w:p>
        </w:tc>
      </w:tr>
      <w:tr w:rsidR="00AB3614" w:rsidRPr="00AB3614" w:rsidTr="00617038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265458,4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740790,5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119025,1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113007,6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345067,7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6767,5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14701,5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11430,1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20858,9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right="-35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265458,4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740790,5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40410,3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118581,7</w:t>
            </w: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76739,1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73260,4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73242,5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223242,0</w:t>
            </w:r>
          </w:p>
        </w:tc>
      </w:tr>
      <w:tr w:rsidR="00AB3614" w:rsidRPr="00AB3614" w:rsidTr="00617038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58157,2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168096,5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58157,2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168096,5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58157,2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168096,5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18581,9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55145,5</w:t>
            </w: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54528,8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52320,5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52320,0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159169,3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53820,6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157044,7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53820,6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157044,7</w:t>
            </w:r>
          </w:p>
        </w:tc>
      </w:tr>
      <w:tr w:rsidR="00AB3614" w:rsidRPr="00AB3614" w:rsidTr="00617038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53820,6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157044,7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2124,6</w:t>
            </w: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7155,8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20203,0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276,5</w:t>
            </w: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147808,6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419758,7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21011,7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61035,1</w:t>
            </w:r>
          </w:p>
        </w:tc>
      </w:tr>
      <w:tr w:rsidR="00AB3614" w:rsidRPr="00AB3614" w:rsidTr="00617038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AB3614" w:rsidRPr="00AB3614" w:rsidTr="00617038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1 260,0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AB3614" w:rsidRPr="00AB3614" w:rsidTr="00617038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AB3614" w:rsidRPr="00AB3614" w:rsidTr="00617038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30052,2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30052,2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6720,8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14561,4</w:t>
            </w:r>
          </w:p>
        </w:tc>
      </w:tr>
      <w:tr w:rsidR="00AB3614" w:rsidRPr="00AB3614" w:rsidTr="00617038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6919,8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15490,8</w:t>
            </w:r>
          </w:p>
        </w:tc>
      </w:tr>
      <w:tr w:rsidR="00AB3614" w:rsidRPr="00AB3614" w:rsidTr="00617038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30052,2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ab/>
            </w:r>
            <w:r w:rsidRPr="00AB3614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1112,4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1.12. «</w:t>
            </w:r>
            <w:proofErr w:type="spellStart"/>
            <w:r w:rsidRPr="00AB3614">
              <w:rPr>
                <w:rFonts w:eastAsiaTheme="minorEastAsia"/>
                <w:sz w:val="21"/>
                <w:szCs w:val="21"/>
              </w:rPr>
              <w:t>Акарицидная</w:t>
            </w:r>
            <w:proofErr w:type="spellEnd"/>
            <w:r w:rsidRPr="00AB3614">
              <w:rPr>
                <w:rFonts w:eastAsiaTheme="minorEastAsia"/>
                <w:sz w:val="21"/>
                <w:szCs w:val="21"/>
              </w:rPr>
              <w:t xml:space="preserve"> обработка» (всего), в том числе: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Мероприятие 1.13. «Проведено техническое присоединение газоиспользующего оборудования»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698,7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698,7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698,7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1"/>
                <w:szCs w:val="21"/>
              </w:rPr>
              <w:t>1.14.«</w:t>
            </w:r>
            <w:proofErr w:type="gramEnd"/>
            <w:r w:rsidRPr="00AB3614">
              <w:rPr>
                <w:rFonts w:eastAsiaTheme="minorEastAsia"/>
                <w:sz w:val="21"/>
                <w:szCs w:val="21"/>
              </w:rPr>
              <w:t>Мероприятия по принятию участия в областном слете работников культуры Ростовской области "Донские зори"»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1"/>
                <w:szCs w:val="21"/>
              </w:rPr>
              <w:t>1.15.«</w:t>
            </w:r>
            <w:proofErr w:type="gramEnd"/>
            <w:r w:rsidRPr="00AB3614">
              <w:rPr>
                <w:rFonts w:eastAsiaTheme="minorEastAsia"/>
                <w:sz w:val="21"/>
                <w:szCs w:val="21"/>
              </w:rPr>
              <w:t>Мероприятия по изготовлению технического плана на жилое здание»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25,0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1"/>
                <w:szCs w:val="21"/>
              </w:rPr>
              <w:t>1.16.«</w:t>
            </w:r>
            <w:proofErr w:type="gramEnd"/>
            <w:r w:rsidRPr="00AB3614">
              <w:rPr>
                <w:rFonts w:eastAsiaTheme="minorEastAsia"/>
                <w:sz w:val="21"/>
                <w:szCs w:val="21"/>
              </w:rPr>
              <w:t>Мероприятия по монтажу системы экстренного оповещения ЧС 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322,0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322,0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322,0</w:t>
            </w:r>
          </w:p>
        </w:tc>
      </w:tr>
      <w:tr w:rsidR="00AB3614" w:rsidRPr="00AB3614" w:rsidTr="00617038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</w:tbl>
    <w:p w:rsidR="00AB3614" w:rsidRPr="00AB3614" w:rsidRDefault="00AB3614" w:rsidP="00AB3614">
      <w:pPr>
        <w:rPr>
          <w:rFonts w:eastAsiaTheme="minorEastAsia"/>
          <w:sz w:val="22"/>
          <w:szCs w:val="22"/>
        </w:rPr>
      </w:pPr>
      <w:r w:rsidRPr="00AB3614">
        <w:rPr>
          <w:rFonts w:eastAsiaTheme="minorEastAsia"/>
          <w:sz w:val="22"/>
          <w:szCs w:val="22"/>
        </w:rPr>
        <w:t xml:space="preserve"> »</w:t>
      </w:r>
    </w:p>
    <w:p w:rsidR="00AB3614" w:rsidRPr="00AB3614" w:rsidRDefault="00AB3614" w:rsidP="00AB3614">
      <w:pPr>
        <w:widowControl w:val="0"/>
        <w:jc w:val="both"/>
        <w:outlineLvl w:val="2"/>
        <w:rPr>
          <w:rFonts w:eastAsiaTheme="minorEastAsia" w:cstheme="minorBidi"/>
          <w:b/>
          <w:szCs w:val="22"/>
        </w:rPr>
      </w:pPr>
      <w:r w:rsidRPr="00AB3614">
        <w:rPr>
          <w:rFonts w:eastAsiaTheme="minorEastAsia"/>
        </w:rPr>
        <w:lastRenderedPageBreak/>
        <w:t xml:space="preserve">4. пункт 4 раздела </w:t>
      </w:r>
      <w:proofErr w:type="gramStart"/>
      <w:r w:rsidRPr="00AB3614">
        <w:rPr>
          <w:rFonts w:eastAsiaTheme="minorEastAsia"/>
          <w:lang w:val="en-US"/>
        </w:rPr>
        <w:t>IV</w:t>
      </w:r>
      <w:r w:rsidRPr="00AB3614">
        <w:rPr>
          <w:rFonts w:eastAsiaTheme="minorEastAsia"/>
        </w:rPr>
        <w:t xml:space="preserve">  </w:t>
      </w:r>
      <w:r w:rsidRPr="00AB3614">
        <w:rPr>
          <w:rFonts w:eastAsiaTheme="minorEastAsia"/>
          <w:kern w:val="2"/>
        </w:rPr>
        <w:t>изложить</w:t>
      </w:r>
      <w:proofErr w:type="gramEnd"/>
      <w:r w:rsidRPr="00AB3614">
        <w:rPr>
          <w:rFonts w:eastAsiaTheme="minorEastAsia"/>
          <w:kern w:val="2"/>
        </w:rPr>
        <w:t xml:space="preserve"> в новой редакции:</w:t>
      </w:r>
      <w:r w:rsidRPr="00AB3614">
        <w:rPr>
          <w:rFonts w:eastAsiaTheme="minorEastAsia" w:cstheme="minorBidi"/>
          <w:b/>
          <w:szCs w:val="22"/>
        </w:rPr>
        <w:t xml:space="preserve"> </w:t>
      </w:r>
    </w:p>
    <w:p w:rsidR="00AB3614" w:rsidRPr="00AB3614" w:rsidRDefault="00AB3614" w:rsidP="00AB3614">
      <w:pPr>
        <w:widowControl w:val="0"/>
        <w:jc w:val="both"/>
        <w:outlineLvl w:val="2"/>
        <w:rPr>
          <w:rFonts w:eastAsiaTheme="minorEastAsia" w:cstheme="minorBidi"/>
          <w:szCs w:val="22"/>
        </w:rPr>
      </w:pPr>
      <w:r w:rsidRPr="00AB3614">
        <w:rPr>
          <w:rFonts w:eastAsiaTheme="minorEastAsia" w:cstheme="minorBidi"/>
          <w:szCs w:val="22"/>
        </w:rPr>
        <w:t>«4.</w:t>
      </w:r>
      <w:r w:rsidRPr="00AB3614">
        <w:rPr>
          <w:rFonts w:eastAsiaTheme="minorEastAsia" w:cstheme="minorBidi"/>
          <w:b/>
          <w:szCs w:val="22"/>
        </w:rPr>
        <w:t xml:space="preserve"> </w:t>
      </w:r>
      <w:r w:rsidRPr="00AB3614">
        <w:rPr>
          <w:rFonts w:eastAsiaTheme="minorEastAsia" w:cstheme="minorBidi"/>
          <w:szCs w:val="22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3118"/>
        <w:gridCol w:w="1418"/>
        <w:gridCol w:w="1276"/>
        <w:gridCol w:w="1275"/>
        <w:gridCol w:w="1418"/>
      </w:tblGrid>
      <w:tr w:rsidR="00AB3614" w:rsidRPr="00AB3614" w:rsidTr="00617038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AB3614" w:rsidRPr="00AB3614" w:rsidRDefault="00AB3614" w:rsidP="00AB3614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AB3614">
              <w:rPr>
                <w:rFonts w:eastAsiaTheme="minorEastAsia"/>
                <w:sz w:val="22"/>
                <w:szCs w:val="22"/>
              </w:rPr>
              <w:t>тыс.рублей</w:t>
            </w:r>
            <w:proofErr w:type="spellEnd"/>
          </w:p>
        </w:tc>
      </w:tr>
      <w:tr w:rsidR="00AB3614" w:rsidRPr="00AB3614" w:rsidTr="00617038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3614" w:rsidRPr="00AB3614" w:rsidRDefault="00AB3614" w:rsidP="00AB3614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AB3614" w:rsidRPr="00AB3614" w:rsidTr="00617038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AB3614" w:rsidRPr="00AB3614" w:rsidTr="00617038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56 562,2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136 030,4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56 562,2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136 030,4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56 562,2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136 030,4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2"/>
                <w:szCs w:val="22"/>
              </w:rPr>
              <w:t>1.1.«</w:t>
            </w:r>
            <w:proofErr w:type="gramEnd"/>
            <w:r w:rsidRPr="00AB3614">
              <w:rPr>
                <w:rFonts w:eastAsiaTheme="minorEastAsia"/>
                <w:sz w:val="22"/>
                <w:szCs w:val="22"/>
              </w:rPr>
              <w:t>Произведены расходы на выплаты персоналу (муниципальным служащим)»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90608041140200110120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2"/>
                <w:szCs w:val="22"/>
              </w:rPr>
              <w:t>2.1.«</w:t>
            </w:r>
            <w:proofErr w:type="gramEnd"/>
            <w:r w:rsidRPr="00AB3614">
              <w:rPr>
                <w:rFonts w:eastAsiaTheme="minorEastAsia"/>
                <w:bCs/>
                <w:kern w:val="2"/>
                <w:sz w:val="22"/>
                <w:szCs w:val="22"/>
              </w:rPr>
              <w:t>Обеспечены расходы деятельности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AB3614">
              <w:rPr>
                <w:rFonts w:eastAsiaTheme="minorEastAsia"/>
                <w:sz w:val="22"/>
                <w:szCs w:val="22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120452,2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120452,2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90608041140223030120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50030,7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34465,4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34465,4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118961,5</w:t>
            </w:r>
          </w:p>
        </w:tc>
      </w:tr>
      <w:tr w:rsidR="00AB3614" w:rsidRPr="00AB3614" w:rsidTr="00617038">
        <w:trPr>
          <w:trHeight w:val="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90608041140223030240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1236,9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1390,9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90608011140209999850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99,8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51281,4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120452,2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2"/>
                <w:szCs w:val="22"/>
              </w:rPr>
              <w:t>3.1.«</w:t>
            </w:r>
            <w:proofErr w:type="gramEnd"/>
            <w:r w:rsidRPr="00AB3614">
              <w:rPr>
                <w:rFonts w:eastAsiaTheme="minorEastAsia"/>
                <w:sz w:val="22"/>
                <w:szCs w:val="22"/>
              </w:rPr>
              <w:t>Обеспечено сохранение  объектов  культурного  наследия»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AB3614" w:rsidRPr="00AB3614" w:rsidTr="00617038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Мероприятие 4.1. «</w:t>
            </w:r>
            <w:r w:rsidRPr="00AB3614">
              <w:rPr>
                <w:rFonts w:eastAsiaTheme="minorEastAsia"/>
                <w:spacing w:val="-1"/>
                <w:sz w:val="22"/>
                <w:szCs w:val="22"/>
              </w:rPr>
              <w:t xml:space="preserve">Произведены </w:t>
            </w:r>
            <w:r w:rsidRPr="00AB3614">
              <w:rPr>
                <w:rFonts w:eastAsiaTheme="minorEastAsia"/>
                <w:sz w:val="22"/>
                <w:szCs w:val="22"/>
              </w:rPr>
              <w:t>ежегодные разовые выплаты главы города Батайска мастерам народной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90608041140223020350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 xml:space="preserve">Мероприятие </w:t>
            </w:r>
            <w:proofErr w:type="gramStart"/>
            <w:r w:rsidRPr="00AB3614">
              <w:rPr>
                <w:rFonts w:eastAsiaTheme="minorEastAsia"/>
                <w:sz w:val="22"/>
                <w:szCs w:val="22"/>
              </w:rPr>
              <w:t>5.1.«</w:t>
            </w:r>
            <w:proofErr w:type="gramEnd"/>
            <w:r w:rsidRPr="00AB3614">
              <w:rPr>
                <w:rFonts w:eastAsiaTheme="minorEastAsia"/>
                <w:spacing w:val="-1"/>
                <w:sz w:val="22"/>
                <w:szCs w:val="22"/>
              </w:rPr>
              <w:t xml:space="preserve">Проведена независимая оценка </w:t>
            </w:r>
            <w:r w:rsidRPr="00AB3614">
              <w:rPr>
                <w:rFonts w:eastAsiaTheme="minorEastAsia"/>
                <w:sz w:val="22"/>
                <w:szCs w:val="22"/>
              </w:rPr>
              <w:t>качества условий оказания услуг учреждениями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rPr>
                <w:rFonts w:eastAsiaTheme="minorEastAsia"/>
                <w:sz w:val="21"/>
                <w:szCs w:val="21"/>
              </w:rPr>
            </w:pPr>
            <w:r w:rsidRPr="00AB3614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AB3614" w:rsidRPr="00AB3614" w:rsidTr="00617038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3614" w:rsidRPr="00AB3614" w:rsidRDefault="00AB3614" w:rsidP="00AB3614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AB3614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614" w:rsidRPr="00AB3614" w:rsidRDefault="00AB3614" w:rsidP="00AB361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614" w:rsidRPr="00AB3614" w:rsidRDefault="00AB3614" w:rsidP="00AB3614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AB3614" w:rsidRPr="00AB3614" w:rsidRDefault="00AB3614" w:rsidP="00AB3614">
      <w:pPr>
        <w:spacing w:after="200" w:line="276" w:lineRule="auto"/>
        <w:rPr>
          <w:rFonts w:eastAsiaTheme="minorEastAsia"/>
          <w:sz w:val="22"/>
          <w:szCs w:val="22"/>
        </w:rPr>
      </w:pPr>
      <w:r w:rsidRPr="00AB3614">
        <w:rPr>
          <w:rFonts w:eastAsiaTheme="minorEastAsia"/>
          <w:sz w:val="22"/>
          <w:szCs w:val="22"/>
        </w:rPr>
        <w:t>»</w:t>
      </w:r>
    </w:p>
    <w:p w:rsidR="00AB3614" w:rsidRPr="00AB3614" w:rsidRDefault="00AB3614" w:rsidP="00AB3614">
      <w:pPr>
        <w:spacing w:line="276" w:lineRule="auto"/>
        <w:rPr>
          <w:rFonts w:eastAsiaTheme="minorEastAsia"/>
          <w:kern w:val="2"/>
          <w:sz w:val="28"/>
          <w:szCs w:val="28"/>
        </w:rPr>
      </w:pPr>
      <w:r>
        <w:rPr>
          <w:rFonts w:eastAsiaTheme="minorEastAsia"/>
          <w:kern w:val="2"/>
          <w:sz w:val="28"/>
          <w:szCs w:val="28"/>
        </w:rPr>
        <w:t>Начальник</w:t>
      </w:r>
      <w:r w:rsidRPr="00AB3614">
        <w:rPr>
          <w:rFonts w:eastAsiaTheme="minorEastAsia"/>
          <w:kern w:val="2"/>
          <w:sz w:val="28"/>
          <w:szCs w:val="28"/>
        </w:rPr>
        <w:t xml:space="preserve"> общего отдела</w:t>
      </w:r>
    </w:p>
    <w:p w:rsidR="00AB3614" w:rsidRPr="00AB3614" w:rsidRDefault="00AB3614" w:rsidP="00AB3614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AB3614">
        <w:rPr>
          <w:rFonts w:eastAsiaTheme="minorEastAsia"/>
          <w:kern w:val="2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 В.С. </w:t>
      </w:r>
      <w:proofErr w:type="spellStart"/>
      <w:r w:rsidRPr="00AB3614">
        <w:rPr>
          <w:rFonts w:eastAsiaTheme="minorEastAsia"/>
          <w:kern w:val="2"/>
          <w:sz w:val="28"/>
          <w:szCs w:val="28"/>
        </w:rPr>
        <w:t>Мирошникова</w:t>
      </w:r>
      <w:proofErr w:type="spellEnd"/>
    </w:p>
    <w:sectPr w:rsidR="00AB3614" w:rsidRPr="00AB3614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F4" w:rsidRDefault="00950CF4">
      <w:r>
        <w:separator/>
      </w:r>
    </w:p>
  </w:endnote>
  <w:endnote w:type="continuationSeparator" w:id="0">
    <w:p w:rsidR="00950CF4" w:rsidRDefault="0095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E756A8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F4" w:rsidRDefault="00950CF4">
      <w:r>
        <w:separator/>
      </w:r>
    </w:p>
  </w:footnote>
  <w:footnote w:type="continuationSeparator" w:id="0">
    <w:p w:rsidR="00950CF4" w:rsidRDefault="00950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E756A8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301"/>
      <w:docPartObj>
        <w:docPartGallery w:val="Page Numbers (Top of Page)"/>
        <w:docPartUnique/>
      </w:docPartObj>
    </w:sdtPr>
    <w:sdtEndPr/>
    <w:sdtContent>
      <w:p w:rsidR="00382399" w:rsidRDefault="00950CF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36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297"/>
      <w:docPartObj>
        <w:docPartGallery w:val="Page Numbers (Top of Page)"/>
        <w:docPartUnique/>
      </w:docPartObj>
    </w:sdtPr>
    <w:sdtEndPr/>
    <w:sdtContent>
      <w:p w:rsidR="00382399" w:rsidRDefault="00950CF4">
        <w:pPr>
          <w:pStyle w:val="a3"/>
          <w:jc w:val="center"/>
        </w:pPr>
      </w:p>
    </w:sdtContent>
  </w:sdt>
  <w:p w:rsidR="00382399" w:rsidRDefault="003823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9251"/>
      <w:docPartObj>
        <w:docPartGallery w:val="Page Numbers (Top of Page)"/>
        <w:docPartUnique/>
      </w:docPartObj>
    </w:sdtPr>
    <w:sdtContent>
      <w:p w:rsidR="00AB3614" w:rsidRDefault="00AB361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C3BC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B3614" w:rsidRDefault="00AB36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12F05"/>
    <w:rsid w:val="005357C1"/>
    <w:rsid w:val="00535E54"/>
    <w:rsid w:val="00561183"/>
    <w:rsid w:val="0056387C"/>
    <w:rsid w:val="005715A4"/>
    <w:rsid w:val="00587403"/>
    <w:rsid w:val="005956CC"/>
    <w:rsid w:val="005A1560"/>
    <w:rsid w:val="005B0193"/>
    <w:rsid w:val="005D11BC"/>
    <w:rsid w:val="005D50A7"/>
    <w:rsid w:val="005E08F7"/>
    <w:rsid w:val="005F25C5"/>
    <w:rsid w:val="00616AFA"/>
    <w:rsid w:val="0061745F"/>
    <w:rsid w:val="00626489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B078B"/>
    <w:rsid w:val="008D50A2"/>
    <w:rsid w:val="008F10C5"/>
    <w:rsid w:val="00905A49"/>
    <w:rsid w:val="00911B82"/>
    <w:rsid w:val="00936EC3"/>
    <w:rsid w:val="00937831"/>
    <w:rsid w:val="00942982"/>
    <w:rsid w:val="00950CF4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B3614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56A8"/>
    <w:rsid w:val="00E77A4E"/>
    <w:rsid w:val="00E86004"/>
    <w:rsid w:val="00E93E93"/>
    <w:rsid w:val="00EB126B"/>
    <w:rsid w:val="00EC3BC6"/>
    <w:rsid w:val="00EC61BA"/>
    <w:rsid w:val="00F26079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B3982-1A02-44EE-B400-615ECA2E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5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AB3614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link w:val="a7"/>
    <w:uiPriority w:val="99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9">
    <w:name w:val="Body Text"/>
    <w:basedOn w:val="a"/>
    <w:link w:val="aa"/>
    <w:rsid w:val="00313DA2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313DA2"/>
    <w:rPr>
      <w:sz w:val="24"/>
    </w:rPr>
  </w:style>
  <w:style w:type="paragraph" w:styleId="ab">
    <w:name w:val="Normal (Web)"/>
    <w:basedOn w:val="a"/>
    <w:uiPriority w:val="99"/>
    <w:rsid w:val="00313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4C19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C1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qFormat/>
    <w:rsid w:val="00DB1DD4"/>
    <w:pPr>
      <w:ind w:left="708"/>
    </w:pPr>
    <w:rPr>
      <w:sz w:val="20"/>
      <w:szCs w:val="20"/>
    </w:rPr>
  </w:style>
  <w:style w:type="character" w:customStyle="1" w:styleId="12">
    <w:name w:val="Заголовок 1 Знак"/>
    <w:basedOn w:val="a0"/>
    <w:uiPriority w:val="9"/>
    <w:rsid w:val="00AB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AB3614"/>
  </w:style>
  <w:style w:type="paragraph" w:styleId="af0">
    <w:name w:val="No Spacing"/>
    <w:link w:val="af1"/>
    <w:rsid w:val="00AB3614"/>
    <w:pPr>
      <w:jc w:val="both"/>
    </w:pPr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rsid w:val="00AB3614"/>
    <w:rPr>
      <w:rFonts w:ascii="Calibri" w:hAnsi="Calibri"/>
      <w:color w:val="000000"/>
      <w:sz w:val="22"/>
    </w:rPr>
  </w:style>
  <w:style w:type="paragraph" w:customStyle="1" w:styleId="2">
    <w:name w:val="Гиперссылка2"/>
    <w:rsid w:val="00AB3614"/>
    <w:rPr>
      <w:color w:val="0000FF"/>
      <w:u w:val="single"/>
    </w:rPr>
  </w:style>
  <w:style w:type="paragraph" w:customStyle="1" w:styleId="14">
    <w:name w:val="Обычный1"/>
    <w:rsid w:val="00AB3614"/>
    <w:rPr>
      <w:color w:val="000000"/>
    </w:rPr>
  </w:style>
  <w:style w:type="character" w:customStyle="1" w:styleId="af">
    <w:name w:val="Абзац списка Знак"/>
    <w:link w:val="ae"/>
    <w:rsid w:val="00AB3614"/>
  </w:style>
  <w:style w:type="paragraph" w:customStyle="1" w:styleId="ConsPlusCell">
    <w:name w:val="ConsPlusCell"/>
    <w:uiPriority w:val="99"/>
    <w:qFormat/>
    <w:rsid w:val="00AB3614"/>
    <w:pPr>
      <w:suppressAutoHyphens/>
    </w:pPr>
    <w:rPr>
      <w:rFonts w:ascii="Arial" w:eastAsia="Arial" w:hAnsi="Arial" w:cs="Arial"/>
      <w:lang w:eastAsia="ar-SA"/>
    </w:rPr>
  </w:style>
  <w:style w:type="character" w:customStyle="1" w:styleId="11">
    <w:name w:val="Заголовок 1 Знак1"/>
    <w:link w:val="1"/>
    <w:uiPriority w:val="9"/>
    <w:rsid w:val="00AB3614"/>
    <w:rPr>
      <w:rFonts w:ascii="AG Souvenir" w:hAnsi="AG Souvenir"/>
      <w:b/>
      <w:color w:val="000000"/>
      <w:spacing w:val="38"/>
      <w:sz w:val="28"/>
    </w:rPr>
  </w:style>
  <w:style w:type="paragraph" w:customStyle="1" w:styleId="TableParagraph">
    <w:name w:val="Table Paragraph"/>
    <w:basedOn w:val="a"/>
    <w:rsid w:val="00AB3614"/>
    <w:pPr>
      <w:widowControl w:val="0"/>
    </w:pPr>
    <w:rPr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B36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CA69-5F90-484F-A1B2-3BA0D2D5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ARM17_</cp:lastModifiedBy>
  <cp:revision>35</cp:revision>
  <cp:lastPrinted>2025-09-24T09:39:00Z</cp:lastPrinted>
  <dcterms:created xsi:type="dcterms:W3CDTF">2024-09-05T15:14:00Z</dcterms:created>
  <dcterms:modified xsi:type="dcterms:W3CDTF">2026-02-19T13:35:00Z</dcterms:modified>
</cp:coreProperties>
</file>