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30087F" w14:textId="77777777" w:rsidR="008042E6" w:rsidRDefault="00825A8D" w:rsidP="008042E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441B3C9" wp14:editId="179B27B9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C2BDC4" w14:textId="77777777" w:rsidR="008042E6" w:rsidRPr="00BE18D9" w:rsidRDefault="008042E6" w:rsidP="008042E6">
      <w:pPr>
        <w:jc w:val="center"/>
        <w:rPr>
          <w:spacing w:val="30"/>
          <w:sz w:val="26"/>
          <w:szCs w:val="26"/>
        </w:rPr>
      </w:pPr>
    </w:p>
    <w:p w14:paraId="03F6C294" w14:textId="77777777" w:rsidR="008042E6" w:rsidRDefault="008042E6" w:rsidP="008042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2C9347FD" w14:textId="77777777" w:rsidR="008042E6" w:rsidRPr="00BE18D9" w:rsidRDefault="008042E6" w:rsidP="008042E6">
      <w:pPr>
        <w:jc w:val="center"/>
        <w:rPr>
          <w:sz w:val="26"/>
          <w:szCs w:val="26"/>
        </w:rPr>
      </w:pPr>
    </w:p>
    <w:p w14:paraId="293D836D" w14:textId="77777777" w:rsidR="008042E6" w:rsidRDefault="008042E6" w:rsidP="008042E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7E7C4FA" w14:textId="77777777" w:rsidR="008042E6" w:rsidRPr="00A06393" w:rsidRDefault="008042E6" w:rsidP="008042E6">
      <w:pPr>
        <w:jc w:val="center"/>
        <w:rPr>
          <w:b/>
          <w:spacing w:val="38"/>
          <w:sz w:val="26"/>
          <w:szCs w:val="26"/>
        </w:rPr>
      </w:pPr>
    </w:p>
    <w:p w14:paraId="2F82F9FB" w14:textId="65071DA2" w:rsidR="008042E6" w:rsidRDefault="003D45C1" w:rsidP="008042E6">
      <w:pPr>
        <w:jc w:val="center"/>
        <w:rPr>
          <w:sz w:val="28"/>
          <w:szCs w:val="28"/>
        </w:rPr>
      </w:pPr>
      <w:bookmarkStart w:id="0" w:name="_Hlk222846143"/>
      <w:r w:rsidRPr="003D45C1">
        <w:rPr>
          <w:sz w:val="28"/>
          <w:szCs w:val="28"/>
        </w:rPr>
        <w:t>от 24.02.2026</w:t>
      </w:r>
      <w:r>
        <w:rPr>
          <w:sz w:val="28"/>
          <w:szCs w:val="28"/>
        </w:rPr>
        <w:t xml:space="preserve"> </w:t>
      </w:r>
      <w:r w:rsidRPr="003D45C1">
        <w:rPr>
          <w:sz w:val="28"/>
          <w:szCs w:val="28"/>
        </w:rPr>
        <w:t>№ 286</w:t>
      </w:r>
    </w:p>
    <w:bookmarkEnd w:id="0"/>
    <w:p w14:paraId="293FBC95" w14:textId="77777777" w:rsidR="003D45C1" w:rsidRPr="00A06393" w:rsidRDefault="003D45C1" w:rsidP="008042E6">
      <w:pPr>
        <w:jc w:val="center"/>
        <w:rPr>
          <w:sz w:val="26"/>
          <w:szCs w:val="26"/>
        </w:rPr>
      </w:pPr>
    </w:p>
    <w:p w14:paraId="4EBCEFC5" w14:textId="77777777" w:rsidR="008042E6" w:rsidRDefault="008042E6" w:rsidP="008042E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1472D63" w14:textId="77777777" w:rsidR="00885C5E" w:rsidRPr="005C009F" w:rsidRDefault="00885C5E">
      <w:pPr>
        <w:jc w:val="center"/>
        <w:rPr>
          <w:sz w:val="28"/>
          <w:szCs w:val="28"/>
        </w:rPr>
      </w:pPr>
    </w:p>
    <w:p w14:paraId="62A4FA1E" w14:textId="77777777" w:rsidR="00825A8D" w:rsidRDefault="00E8139F" w:rsidP="0038275E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изменения</w:t>
      </w:r>
      <w:r w:rsidR="002C7600" w:rsidRPr="003642D3">
        <w:rPr>
          <w:b/>
          <w:sz w:val="28"/>
          <w:szCs w:val="28"/>
          <w:lang w:eastAsia="ru-RU"/>
        </w:rPr>
        <w:t xml:space="preserve"> в постановление</w:t>
      </w:r>
    </w:p>
    <w:p w14:paraId="6E1C31DA" w14:textId="77777777" w:rsidR="00CD5E30" w:rsidRDefault="002C7600" w:rsidP="00825A8D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 w:rsidRPr="003642D3">
        <w:rPr>
          <w:b/>
          <w:sz w:val="28"/>
          <w:szCs w:val="28"/>
          <w:lang w:eastAsia="ru-RU"/>
        </w:rPr>
        <w:t>Администрации города Батайска</w:t>
      </w:r>
      <w:r w:rsidR="00447F00" w:rsidRPr="004A001E">
        <w:rPr>
          <w:b/>
          <w:sz w:val="28"/>
          <w:szCs w:val="28"/>
          <w:lang w:eastAsia="ru-RU"/>
        </w:rPr>
        <w:t xml:space="preserve"> </w:t>
      </w:r>
      <w:r w:rsidR="00CD5E30" w:rsidRPr="00123BB2">
        <w:rPr>
          <w:b/>
          <w:sz w:val="28"/>
          <w:szCs w:val="28"/>
          <w:lang w:eastAsia="ru-RU"/>
        </w:rPr>
        <w:t xml:space="preserve">от 29.03.2019 </w:t>
      </w:r>
    </w:p>
    <w:p w14:paraId="4AB17A0C" w14:textId="77777777" w:rsid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123BB2">
        <w:rPr>
          <w:b/>
          <w:sz w:val="28"/>
          <w:szCs w:val="28"/>
          <w:lang w:eastAsia="ru-RU"/>
        </w:rPr>
        <w:t xml:space="preserve">№ 503 </w:t>
      </w:r>
      <w:r w:rsidRPr="00CD5E30">
        <w:rPr>
          <w:b/>
          <w:sz w:val="28"/>
          <w:szCs w:val="28"/>
        </w:rPr>
        <w:t xml:space="preserve">«О </w:t>
      </w:r>
      <w:r w:rsidRPr="00CD5E30">
        <w:rPr>
          <w:b/>
          <w:bCs/>
          <w:sz w:val="28"/>
          <w:szCs w:val="28"/>
        </w:rPr>
        <w:t xml:space="preserve">создании комиссии по повышению </w:t>
      </w:r>
    </w:p>
    <w:p w14:paraId="15A3EFF6" w14:textId="77777777" w:rsid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CD5E30">
        <w:rPr>
          <w:b/>
          <w:bCs/>
          <w:sz w:val="28"/>
          <w:szCs w:val="28"/>
        </w:rPr>
        <w:t xml:space="preserve">устойчивости функционирования организаций </w:t>
      </w:r>
    </w:p>
    <w:p w14:paraId="4D395C6D" w14:textId="77777777" w:rsidR="00123BB2" w:rsidRP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4"/>
          <w:szCs w:val="24"/>
          <w:lang w:eastAsia="ru-RU"/>
        </w:rPr>
      </w:pPr>
      <w:r w:rsidRPr="00CD5E30">
        <w:rPr>
          <w:b/>
          <w:sz w:val="28"/>
          <w:szCs w:val="28"/>
        </w:rPr>
        <w:t>города Батайска»</w:t>
      </w:r>
    </w:p>
    <w:p w14:paraId="2C9B93F2" w14:textId="77777777" w:rsidR="003E4E8B" w:rsidRPr="003642D3" w:rsidRDefault="003E4E8B" w:rsidP="003E4E8B">
      <w:pPr>
        <w:pStyle w:val="aa"/>
        <w:spacing w:before="0" w:after="0"/>
        <w:ind w:right="0"/>
        <w:jc w:val="both"/>
        <w:rPr>
          <w:sz w:val="28"/>
          <w:szCs w:val="28"/>
        </w:rPr>
      </w:pPr>
    </w:p>
    <w:p w14:paraId="6787764A" w14:textId="77777777" w:rsidR="00885C5E" w:rsidRPr="008E1421" w:rsidRDefault="00E8139F" w:rsidP="00E8139F">
      <w:pPr>
        <w:pStyle w:val="af2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</w:t>
      </w:r>
      <w:r w:rsidR="00123BB2" w:rsidRPr="00123BB2">
        <w:rPr>
          <w:color w:val="000000"/>
          <w:sz w:val="28"/>
          <w:szCs w:val="28"/>
        </w:rPr>
        <w:t xml:space="preserve"> от 21.12.</w:t>
      </w:r>
      <w:r w:rsidR="0090207A">
        <w:rPr>
          <w:color w:val="000000"/>
          <w:sz w:val="28"/>
          <w:szCs w:val="28"/>
        </w:rPr>
        <w:t>19</w:t>
      </w:r>
      <w:r w:rsidR="00123BB2" w:rsidRPr="00123BB2">
        <w:rPr>
          <w:color w:val="000000"/>
          <w:sz w:val="28"/>
          <w:szCs w:val="28"/>
        </w:rPr>
        <w:t>94</w:t>
      </w:r>
      <w:r w:rsidR="00447F00" w:rsidRPr="00447F00">
        <w:rPr>
          <w:color w:val="000000"/>
          <w:sz w:val="28"/>
          <w:szCs w:val="28"/>
        </w:rPr>
        <w:t xml:space="preserve"> </w:t>
      </w:r>
      <w:hyperlink r:id="rId9" w:history="1">
        <w:r w:rsidR="00123BB2" w:rsidRPr="006C2A17">
          <w:rPr>
            <w:color w:val="000000"/>
            <w:sz w:val="28"/>
            <w:szCs w:val="28"/>
          </w:rPr>
          <w:t>№ 68-ФЗ</w:t>
        </w:r>
      </w:hyperlink>
      <w:r w:rsidR="00F96ECC">
        <w:rPr>
          <w:color w:val="000000"/>
          <w:sz w:val="28"/>
          <w:szCs w:val="28"/>
        </w:rPr>
        <w:br/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 xml:space="preserve">О защите населения и территорий от чрезвычайных ситуаций природного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>и техногенного характера</w:t>
      </w:r>
      <w:r w:rsidR="0038275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447F00" w:rsidRPr="00447F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</w:t>
      </w:r>
      <w:r w:rsidR="00447F00" w:rsidRPr="00447F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123BB2" w:rsidRPr="00123BB2">
        <w:rPr>
          <w:color w:val="000000"/>
          <w:sz w:val="28"/>
          <w:szCs w:val="28"/>
        </w:rPr>
        <w:t>т 12.02.</w:t>
      </w:r>
      <w:r w:rsidR="0090207A">
        <w:rPr>
          <w:color w:val="000000"/>
          <w:sz w:val="28"/>
          <w:szCs w:val="28"/>
        </w:rPr>
        <w:t>19</w:t>
      </w:r>
      <w:r w:rsidR="00123BB2" w:rsidRPr="00123BB2">
        <w:rPr>
          <w:color w:val="000000"/>
          <w:sz w:val="28"/>
          <w:szCs w:val="28"/>
        </w:rPr>
        <w:t xml:space="preserve">98 № 28-ФЗ </w:t>
      </w:r>
      <w:r>
        <w:rPr>
          <w:color w:val="000000"/>
          <w:sz w:val="28"/>
          <w:szCs w:val="28"/>
        </w:rPr>
        <w:br/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>О гражданской обо</w:t>
      </w:r>
      <w:r w:rsidR="00A534A2">
        <w:rPr>
          <w:color w:val="000000"/>
          <w:sz w:val="28"/>
          <w:szCs w:val="28"/>
        </w:rPr>
        <w:t>ро</w:t>
      </w:r>
      <w:r w:rsidR="00123BB2" w:rsidRPr="00123BB2">
        <w:rPr>
          <w:color w:val="000000"/>
          <w:sz w:val="28"/>
          <w:szCs w:val="28"/>
        </w:rPr>
        <w:t>не</w:t>
      </w:r>
      <w:r w:rsidR="0038275E">
        <w:rPr>
          <w:color w:val="000000"/>
          <w:sz w:val="28"/>
          <w:szCs w:val="28"/>
        </w:rPr>
        <w:t>»</w:t>
      </w:r>
      <w:r w:rsidR="008E1421">
        <w:rPr>
          <w:color w:val="000000"/>
          <w:sz w:val="28"/>
          <w:szCs w:val="28"/>
        </w:rPr>
        <w:t xml:space="preserve">, </w:t>
      </w:r>
      <w:r w:rsidR="00123BB2" w:rsidRPr="00123BB2">
        <w:rPr>
          <w:color w:val="000000"/>
          <w:sz w:val="28"/>
          <w:szCs w:val="28"/>
        </w:rPr>
        <w:t>постановлением Правител</w:t>
      </w:r>
      <w:r w:rsidR="00A534A2">
        <w:rPr>
          <w:color w:val="000000"/>
          <w:sz w:val="28"/>
          <w:szCs w:val="28"/>
        </w:rPr>
        <w:t xml:space="preserve">ьства </w:t>
      </w:r>
      <w:r w:rsidR="00123BB2" w:rsidRPr="00123BB2">
        <w:rPr>
          <w:color w:val="000000"/>
          <w:sz w:val="28"/>
          <w:szCs w:val="28"/>
        </w:rPr>
        <w:t>Российской Фе</w:t>
      </w:r>
      <w:r>
        <w:rPr>
          <w:color w:val="000000"/>
          <w:sz w:val="28"/>
          <w:szCs w:val="28"/>
        </w:rPr>
        <w:t xml:space="preserve">дерации </w:t>
      </w:r>
      <w:r w:rsidR="00825A8D">
        <w:rPr>
          <w:color w:val="000000"/>
          <w:sz w:val="28"/>
          <w:szCs w:val="28"/>
        </w:rPr>
        <w:t xml:space="preserve">от </w:t>
      </w:r>
      <w:r w:rsidR="00123BB2" w:rsidRPr="00123BB2">
        <w:rPr>
          <w:color w:val="000000"/>
          <w:sz w:val="28"/>
          <w:szCs w:val="28"/>
        </w:rPr>
        <w:t>26.11.2007</w:t>
      </w:r>
      <w:r w:rsidR="00447F00" w:rsidRPr="00447F00">
        <w:rPr>
          <w:color w:val="000000"/>
          <w:sz w:val="28"/>
          <w:szCs w:val="28"/>
        </w:rPr>
        <w:t xml:space="preserve"> </w:t>
      </w:r>
      <w:hyperlink r:id="rId10" w:history="1">
        <w:r w:rsidR="00123BB2" w:rsidRPr="006C2A17">
          <w:rPr>
            <w:color w:val="000000"/>
            <w:sz w:val="28"/>
            <w:szCs w:val="28"/>
          </w:rPr>
          <w:t>№ 804</w:t>
        </w:r>
      </w:hyperlink>
      <w:r w:rsidR="00447F00" w:rsidRPr="00447F00">
        <w:t xml:space="preserve"> </w:t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>Об утверждении Положения о гражданской обороне в Российской Федерации</w:t>
      </w:r>
      <w:r w:rsidR="0038275E">
        <w:rPr>
          <w:color w:val="000000"/>
          <w:sz w:val="28"/>
          <w:szCs w:val="28"/>
        </w:rPr>
        <w:t>»</w:t>
      </w:r>
      <w:r w:rsidR="00123BB2" w:rsidRPr="00123BB2">
        <w:rPr>
          <w:color w:val="000000"/>
          <w:sz w:val="28"/>
          <w:szCs w:val="28"/>
        </w:rPr>
        <w:t>, и</w:t>
      </w:r>
      <w:r w:rsidR="00447F00" w:rsidRPr="00447F00">
        <w:rPr>
          <w:color w:val="000000"/>
          <w:sz w:val="28"/>
          <w:szCs w:val="28"/>
        </w:rPr>
        <w:t xml:space="preserve"> </w:t>
      </w:r>
      <w:r w:rsidR="00123BB2" w:rsidRPr="00123BB2">
        <w:rPr>
          <w:color w:val="000000"/>
          <w:sz w:val="28"/>
          <w:szCs w:val="28"/>
        </w:rPr>
        <w:t>в</w:t>
      </w:r>
      <w:r w:rsidR="00447F00" w:rsidRPr="00447F00">
        <w:rPr>
          <w:color w:val="000000"/>
          <w:sz w:val="28"/>
          <w:szCs w:val="28"/>
        </w:rPr>
        <w:t xml:space="preserve"> </w:t>
      </w:r>
      <w:r w:rsidR="00123BB2" w:rsidRPr="00123BB2">
        <w:rPr>
          <w:color w:val="000000"/>
          <w:sz w:val="28"/>
          <w:szCs w:val="28"/>
        </w:rPr>
        <w:t xml:space="preserve">целях обеспечения устойчивости функционирования организаций, необходимых для выживания населения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 xml:space="preserve">при военных конфликтах или вследствие этих конфликтов, а также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>при чрезвычайных ситуациях природного и техногенного характера</w:t>
      </w:r>
      <w:r w:rsidR="00E547F7" w:rsidRPr="006C2A17">
        <w:rPr>
          <w:bCs/>
          <w:color w:val="000000"/>
          <w:sz w:val="28"/>
          <w:szCs w:val="28"/>
        </w:rPr>
        <w:t>,</w:t>
      </w:r>
      <w:r w:rsidR="007E325D" w:rsidRPr="007E325D">
        <w:rPr>
          <w:bCs/>
          <w:color w:val="000000"/>
          <w:sz w:val="28"/>
          <w:szCs w:val="28"/>
        </w:rPr>
        <w:t xml:space="preserve"> </w:t>
      </w:r>
      <w:r w:rsidR="00CD5E30">
        <w:rPr>
          <w:sz w:val="28"/>
          <w:szCs w:val="28"/>
        </w:rPr>
        <w:t>Уставом муниципального образования городской округ «Город Батайск» Ростовской области</w:t>
      </w:r>
      <w:r w:rsidR="003C7A3D">
        <w:rPr>
          <w:bCs/>
          <w:color w:val="000000"/>
          <w:sz w:val="28"/>
          <w:szCs w:val="28"/>
        </w:rPr>
        <w:t>,</w:t>
      </w:r>
      <w:r w:rsidR="007E325D" w:rsidRPr="007E325D">
        <w:rPr>
          <w:bCs/>
          <w:color w:val="000000"/>
          <w:sz w:val="28"/>
          <w:szCs w:val="28"/>
        </w:rPr>
        <w:t xml:space="preserve"> </w:t>
      </w:r>
      <w:r w:rsidR="005C009F" w:rsidRPr="006C2A17">
        <w:rPr>
          <w:bCs/>
          <w:color w:val="000000"/>
          <w:sz w:val="28"/>
          <w:szCs w:val="28"/>
        </w:rPr>
        <w:t xml:space="preserve">Администрация города Батайска </w:t>
      </w:r>
      <w:r w:rsidR="005C009F" w:rsidRPr="006C2A17">
        <w:rPr>
          <w:b/>
          <w:bCs/>
          <w:color w:val="000000"/>
          <w:sz w:val="28"/>
          <w:szCs w:val="28"/>
        </w:rPr>
        <w:t>постановляет:</w:t>
      </w:r>
    </w:p>
    <w:p w14:paraId="52D1EABF" w14:textId="77777777" w:rsidR="00885C5E" w:rsidRPr="003642D3" w:rsidRDefault="00885C5E" w:rsidP="00AA689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77082" w14:textId="77777777" w:rsidR="008D2FF3" w:rsidRPr="003642D3" w:rsidRDefault="008D2FF3" w:rsidP="00A534A2">
      <w:pPr>
        <w:ind w:firstLine="709"/>
        <w:jc w:val="both"/>
        <w:rPr>
          <w:color w:val="000000"/>
          <w:sz w:val="28"/>
          <w:szCs w:val="28"/>
        </w:rPr>
      </w:pPr>
      <w:r w:rsidRPr="003642D3">
        <w:rPr>
          <w:sz w:val="28"/>
          <w:szCs w:val="28"/>
        </w:rPr>
        <w:t>1.</w:t>
      </w:r>
      <w:r w:rsidR="007E325D" w:rsidRPr="007E325D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Внести </w:t>
      </w:r>
      <w:r w:rsidR="00E8139F">
        <w:rPr>
          <w:sz w:val="28"/>
          <w:szCs w:val="28"/>
        </w:rPr>
        <w:t>изменение</w:t>
      </w:r>
      <w:r w:rsidR="007E325D" w:rsidRPr="007E325D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в постановление Администрации города Батайска </w:t>
      </w:r>
      <w:r w:rsidR="00A534A2">
        <w:rPr>
          <w:sz w:val="28"/>
          <w:szCs w:val="28"/>
        </w:rPr>
        <w:br/>
      </w:r>
      <w:r w:rsidR="00123BB2" w:rsidRPr="00123BB2">
        <w:rPr>
          <w:sz w:val="28"/>
          <w:szCs w:val="28"/>
        </w:rPr>
        <w:t>от 29</w:t>
      </w:r>
      <w:r w:rsidR="00123BB2" w:rsidRPr="00123BB2">
        <w:rPr>
          <w:sz w:val="28"/>
          <w:szCs w:val="28"/>
          <w:lang w:eastAsia="ru-RU"/>
        </w:rPr>
        <w:t xml:space="preserve">.03.2019 </w:t>
      </w:r>
      <w:r w:rsidR="00123BB2" w:rsidRPr="00123BB2">
        <w:rPr>
          <w:sz w:val="28"/>
          <w:szCs w:val="28"/>
        </w:rPr>
        <w:t>№</w:t>
      </w:r>
      <w:r w:rsidR="007E325D" w:rsidRPr="007E325D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503 «О </w:t>
      </w:r>
      <w:r w:rsidR="00123BB2" w:rsidRPr="00123BB2">
        <w:rPr>
          <w:bCs/>
          <w:sz w:val="28"/>
          <w:szCs w:val="28"/>
        </w:rPr>
        <w:t xml:space="preserve">создании комиссии по повышению устойчивости функционирования организаций </w:t>
      </w:r>
      <w:r w:rsidR="00123BB2" w:rsidRPr="00123BB2">
        <w:rPr>
          <w:sz w:val="28"/>
          <w:szCs w:val="28"/>
        </w:rPr>
        <w:t xml:space="preserve">города Батайска», изложив приложение </w:t>
      </w:r>
      <w:r w:rsidR="00E8139F">
        <w:rPr>
          <w:sz w:val="28"/>
          <w:szCs w:val="28"/>
        </w:rPr>
        <w:br/>
      </w:r>
      <w:r w:rsidR="00123BB2" w:rsidRPr="00123BB2">
        <w:rPr>
          <w:sz w:val="28"/>
          <w:szCs w:val="28"/>
        </w:rPr>
        <w:t>№</w:t>
      </w:r>
      <w:r w:rsidR="007E325D" w:rsidRPr="007E325D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2 в новой редакции </w:t>
      </w:r>
      <w:r w:rsidR="00123BB2" w:rsidRPr="00123BB2">
        <w:rPr>
          <w:sz w:val="28"/>
          <w:szCs w:val="28"/>
          <w:lang w:eastAsia="ru-RU"/>
        </w:rPr>
        <w:t xml:space="preserve">согласно </w:t>
      </w:r>
      <w:r w:rsidR="0038275E" w:rsidRPr="00123BB2">
        <w:rPr>
          <w:sz w:val="28"/>
          <w:szCs w:val="28"/>
          <w:lang w:eastAsia="ru-RU"/>
        </w:rPr>
        <w:t>приложению</w:t>
      </w:r>
      <w:r w:rsidR="00123BB2" w:rsidRPr="00123BB2">
        <w:rPr>
          <w:sz w:val="28"/>
          <w:szCs w:val="28"/>
          <w:lang w:eastAsia="ru-RU"/>
        </w:rPr>
        <w:t xml:space="preserve"> к настоящему постановлению</w:t>
      </w:r>
      <w:r w:rsidR="00123BB2">
        <w:rPr>
          <w:sz w:val="28"/>
          <w:szCs w:val="28"/>
          <w:lang w:eastAsia="ru-RU"/>
        </w:rPr>
        <w:t>.</w:t>
      </w:r>
    </w:p>
    <w:p w14:paraId="3614243D" w14:textId="77777777" w:rsidR="00322442" w:rsidRPr="003642D3" w:rsidRDefault="00947612" w:rsidP="00947612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85C5E" w:rsidRPr="003642D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C631A" w:rsidRPr="003642D3">
        <w:rPr>
          <w:sz w:val="28"/>
          <w:szCs w:val="28"/>
        </w:rPr>
        <w:t>.</w:t>
      </w:r>
    </w:p>
    <w:p w14:paraId="3DBEF90C" w14:textId="77777777" w:rsidR="00CD5E30" w:rsidRDefault="00593464" w:rsidP="00CD5E30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51B9" w:rsidRPr="003642D3">
        <w:rPr>
          <w:rFonts w:ascii="Times New Roman" w:hAnsi="Times New Roman"/>
          <w:sz w:val="28"/>
          <w:szCs w:val="28"/>
        </w:rPr>
        <w:t xml:space="preserve">. </w:t>
      </w:r>
      <w:r w:rsidR="00885C5E" w:rsidRPr="003642D3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A534A2">
        <w:rPr>
          <w:rFonts w:ascii="Times New Roman" w:hAnsi="Times New Roman"/>
          <w:sz w:val="28"/>
          <w:szCs w:val="28"/>
        </w:rPr>
        <w:br/>
      </w:r>
      <w:r w:rsidR="00885C5E" w:rsidRPr="003642D3">
        <w:rPr>
          <w:rFonts w:ascii="Times New Roman" w:hAnsi="Times New Roman"/>
          <w:sz w:val="28"/>
          <w:szCs w:val="28"/>
        </w:rPr>
        <w:t>на заместителя главы А</w:t>
      </w:r>
      <w:r w:rsidR="00164A50">
        <w:rPr>
          <w:rFonts w:ascii="Times New Roman" w:hAnsi="Times New Roman"/>
          <w:sz w:val="28"/>
          <w:szCs w:val="28"/>
        </w:rPr>
        <w:t xml:space="preserve">дминистрации города Батайска </w:t>
      </w:r>
      <w:r w:rsidR="00123BB2">
        <w:rPr>
          <w:rFonts w:ascii="Times New Roman" w:hAnsi="Times New Roman"/>
          <w:sz w:val="28"/>
          <w:szCs w:val="28"/>
        </w:rPr>
        <w:t xml:space="preserve">по экономике </w:t>
      </w:r>
      <w:r w:rsidR="002A43AC">
        <w:rPr>
          <w:rFonts w:ascii="Times New Roman" w:hAnsi="Times New Roman"/>
          <w:sz w:val="28"/>
          <w:szCs w:val="28"/>
        </w:rPr>
        <w:br/>
      </w:r>
      <w:r w:rsidR="006121C2">
        <w:rPr>
          <w:rFonts w:ascii="Times New Roman" w:hAnsi="Times New Roman"/>
          <w:sz w:val="28"/>
          <w:szCs w:val="28"/>
        </w:rPr>
        <w:t>Денисенко Д.К.</w:t>
      </w:r>
    </w:p>
    <w:p w14:paraId="626526BC" w14:textId="77777777" w:rsidR="00CD5E30" w:rsidRPr="00CD5E30" w:rsidRDefault="00CD5E30" w:rsidP="00CD5E30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C70CF4" w14:paraId="0A57DAD3" w14:textId="77777777" w:rsidTr="00DA19F9">
        <w:tc>
          <w:tcPr>
            <w:tcW w:w="4785" w:type="dxa"/>
          </w:tcPr>
          <w:p w14:paraId="5D8BF148" w14:textId="77777777" w:rsidR="00C70CF4" w:rsidRPr="006C2A17" w:rsidRDefault="00593464" w:rsidP="00C54077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both"/>
              <w:rPr>
                <w:rFonts w:eastAsia="Calibri"/>
                <w:spacing w:val="-24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C70CF4" w:rsidRPr="006C2A17">
              <w:rPr>
                <w:rFonts w:eastAsia="Calibri"/>
                <w:sz w:val="28"/>
                <w:szCs w:val="28"/>
              </w:rPr>
              <w:t>лав</w:t>
            </w:r>
            <w:r w:rsidR="006121C2">
              <w:rPr>
                <w:rFonts w:eastAsia="Calibri"/>
                <w:sz w:val="28"/>
                <w:szCs w:val="28"/>
              </w:rPr>
              <w:t>а</w:t>
            </w:r>
            <w:r w:rsidR="00C70CF4" w:rsidRPr="006C2A17">
              <w:rPr>
                <w:rFonts w:eastAsia="Calibri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246" w:type="dxa"/>
          </w:tcPr>
          <w:p w14:paraId="5CB44214" w14:textId="77777777" w:rsidR="00A534A2" w:rsidRPr="006C2A17" w:rsidRDefault="007E325D" w:rsidP="004D49E9">
            <w:pPr>
              <w:tabs>
                <w:tab w:val="left" w:pos="4320"/>
                <w:tab w:val="center" w:pos="4875"/>
              </w:tabs>
              <w:autoSpaceDN w:val="0"/>
              <w:adjustRightInd w:val="0"/>
              <w:ind w:right="459"/>
              <w:jc w:val="center"/>
              <w:rPr>
                <w:rFonts w:eastAsia="Calibri"/>
                <w:spacing w:val="-24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                                          </w:t>
            </w:r>
            <w:r w:rsidR="002C42C0">
              <w:rPr>
                <w:rFonts w:eastAsia="Calibri"/>
                <w:sz w:val="28"/>
                <w:szCs w:val="28"/>
              </w:rPr>
              <w:t>В.Е.</w:t>
            </w:r>
            <w:r w:rsidR="006121C2">
              <w:rPr>
                <w:rFonts w:eastAsia="Calibri"/>
                <w:sz w:val="28"/>
                <w:szCs w:val="28"/>
              </w:rPr>
              <w:t xml:space="preserve"> Кукин</w:t>
            </w:r>
          </w:p>
        </w:tc>
      </w:tr>
    </w:tbl>
    <w:p w14:paraId="67729728" w14:textId="77777777" w:rsidR="00A905D5" w:rsidRDefault="00A905D5" w:rsidP="003E4E8B">
      <w:pPr>
        <w:jc w:val="both"/>
        <w:rPr>
          <w:kern w:val="1"/>
          <w:sz w:val="28"/>
          <w:szCs w:val="28"/>
        </w:rPr>
      </w:pPr>
    </w:p>
    <w:p w14:paraId="321DD6D0" w14:textId="77777777" w:rsidR="00A905D5" w:rsidRPr="003642D3" w:rsidRDefault="00CD5E30" w:rsidP="003E4E8B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</w:t>
      </w:r>
      <w:r w:rsidR="000A3ECC" w:rsidRPr="003642D3">
        <w:rPr>
          <w:kern w:val="1"/>
          <w:sz w:val="28"/>
          <w:szCs w:val="28"/>
        </w:rPr>
        <w:t xml:space="preserve">остановление </w:t>
      </w:r>
      <w:r w:rsidR="00885C5E" w:rsidRPr="003642D3">
        <w:rPr>
          <w:kern w:val="1"/>
          <w:sz w:val="28"/>
          <w:szCs w:val="28"/>
        </w:rPr>
        <w:t xml:space="preserve">вносит </w:t>
      </w:r>
    </w:p>
    <w:p w14:paraId="3DC6B803" w14:textId="77777777" w:rsidR="00CD5E30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гражданской </w:t>
      </w:r>
    </w:p>
    <w:p w14:paraId="0B8E2BC0" w14:textId="77777777" w:rsidR="00885C5E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</w:t>
      </w:r>
      <w:r w:rsidR="00885C5E" w:rsidRPr="003642D3">
        <w:rPr>
          <w:kern w:val="1"/>
          <w:sz w:val="28"/>
          <w:szCs w:val="28"/>
        </w:rPr>
        <w:t xml:space="preserve"> города Батайска</w:t>
      </w:r>
      <w:r w:rsidRPr="003642D3">
        <w:rPr>
          <w:kern w:val="1"/>
          <w:sz w:val="28"/>
          <w:szCs w:val="28"/>
        </w:rPr>
        <w:t>»</w:t>
      </w:r>
    </w:p>
    <w:p w14:paraId="6831245D" w14:textId="77777777" w:rsidR="000665A3" w:rsidRDefault="000665A3" w:rsidP="006C2A17">
      <w:pPr>
        <w:ind w:firstLine="6237"/>
        <w:jc w:val="center"/>
        <w:rPr>
          <w:sz w:val="28"/>
          <w:szCs w:val="28"/>
        </w:rPr>
      </w:pPr>
    </w:p>
    <w:p w14:paraId="404CE5CB" w14:textId="77777777" w:rsidR="006C2A17" w:rsidRPr="001969D2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</w:p>
    <w:p w14:paraId="611866B3" w14:textId="77777777" w:rsidR="006C2A17" w:rsidRPr="001969D2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0028C596" w14:textId="77777777" w:rsidR="006C2A17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3730B5D4" w14:textId="77777777" w:rsidR="006C2A17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6D912D51" w14:textId="40B68794" w:rsidR="006C2A17" w:rsidRDefault="003D45C1" w:rsidP="003D45C1">
      <w:pPr>
        <w:jc w:val="right"/>
        <w:rPr>
          <w:kern w:val="1"/>
          <w:sz w:val="28"/>
          <w:szCs w:val="28"/>
        </w:rPr>
      </w:pPr>
      <w:r w:rsidRPr="003D45C1">
        <w:rPr>
          <w:sz w:val="28"/>
          <w:szCs w:val="28"/>
        </w:rPr>
        <w:t>от 24.02.2026 № 286</w:t>
      </w:r>
    </w:p>
    <w:p w14:paraId="758464DF" w14:textId="77777777"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 xml:space="preserve">СОСТАВ </w:t>
      </w:r>
    </w:p>
    <w:p w14:paraId="731EC74E" w14:textId="77777777"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 xml:space="preserve">комиссии по повышению устойчивости функционирования </w:t>
      </w:r>
    </w:p>
    <w:p w14:paraId="7ED0E4C2" w14:textId="77777777"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>организаций города Батайска</w:t>
      </w:r>
    </w:p>
    <w:p w14:paraId="2EE4D632" w14:textId="77777777" w:rsidR="00123BB2" w:rsidRPr="00123BB2" w:rsidRDefault="00123BB2" w:rsidP="00123BB2">
      <w:pPr>
        <w:ind w:right="-1"/>
        <w:jc w:val="right"/>
        <w:rPr>
          <w:sz w:val="28"/>
          <w:szCs w:val="28"/>
        </w:rPr>
      </w:pPr>
    </w:p>
    <w:tbl>
      <w:tblPr>
        <w:tblW w:w="10032" w:type="dxa"/>
        <w:tblInd w:w="-284" w:type="dxa"/>
        <w:tblLook w:val="04A0" w:firstRow="1" w:lastRow="0" w:firstColumn="1" w:lastColumn="0" w:noHBand="0" w:noVBand="1"/>
      </w:tblPr>
      <w:tblGrid>
        <w:gridCol w:w="3369"/>
        <w:gridCol w:w="567"/>
        <w:gridCol w:w="6096"/>
      </w:tblGrid>
      <w:tr w:rsidR="00123BB2" w:rsidRPr="003C7A3D" w14:paraId="27B0A40B" w14:textId="77777777" w:rsidTr="008A1834">
        <w:tc>
          <w:tcPr>
            <w:tcW w:w="3369" w:type="dxa"/>
          </w:tcPr>
          <w:p w14:paraId="1BFA0F69" w14:textId="77777777" w:rsidR="00C54077" w:rsidRDefault="006121C2" w:rsidP="001D6A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14:paraId="632E016A" w14:textId="77777777" w:rsidR="00A518DE" w:rsidRPr="003C7A3D" w:rsidRDefault="006121C2" w:rsidP="006121C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r w:rsidRPr="006121C2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567" w:type="dxa"/>
          </w:tcPr>
          <w:p w14:paraId="76F92A47" w14:textId="77777777" w:rsidR="00123BB2" w:rsidRPr="003C7A3D" w:rsidRDefault="00123BB2" w:rsidP="001D6AE2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4FD7DFC7" w14:textId="77777777" w:rsidR="00123BB2" w:rsidRPr="003C7A3D" w:rsidRDefault="00A518DE" w:rsidP="000E368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D56352">
              <w:rPr>
                <w:sz w:val="28"/>
                <w:szCs w:val="28"/>
              </w:rPr>
              <w:t>ь</w:t>
            </w:r>
            <w:r w:rsidR="00123BB2" w:rsidRPr="003C7A3D">
              <w:rPr>
                <w:sz w:val="28"/>
                <w:szCs w:val="28"/>
              </w:rPr>
              <w:t xml:space="preserve"> главы Администрации</w:t>
            </w:r>
            <w:r w:rsidR="00A534A2">
              <w:rPr>
                <w:sz w:val="28"/>
                <w:szCs w:val="28"/>
              </w:rPr>
              <w:t xml:space="preserve"> города Батайска по экономике,</w:t>
            </w:r>
            <w:r w:rsidR="007E325D" w:rsidRPr="007E325D">
              <w:rPr>
                <w:sz w:val="28"/>
                <w:szCs w:val="28"/>
              </w:rPr>
              <w:t xml:space="preserve"> </w:t>
            </w:r>
            <w:r w:rsidR="008A1834">
              <w:rPr>
                <w:sz w:val="28"/>
                <w:szCs w:val="28"/>
              </w:rPr>
              <w:t xml:space="preserve">председатель комиссии </w:t>
            </w:r>
          </w:p>
        </w:tc>
      </w:tr>
      <w:tr w:rsidR="00123BB2" w:rsidRPr="003C7A3D" w14:paraId="6E4D74D7" w14:textId="77777777" w:rsidTr="008A1834">
        <w:tc>
          <w:tcPr>
            <w:tcW w:w="3369" w:type="dxa"/>
          </w:tcPr>
          <w:p w14:paraId="3E92102A" w14:textId="77777777" w:rsidR="00123BB2" w:rsidRPr="003C7A3D" w:rsidRDefault="00123BB2" w:rsidP="001D6AE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482F0C1" w14:textId="77777777" w:rsidR="00123BB2" w:rsidRPr="003C7A3D" w:rsidRDefault="00123BB2" w:rsidP="001D6AE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E5AD942" w14:textId="77777777" w:rsidR="00123BB2" w:rsidRPr="003C7A3D" w:rsidRDefault="00123BB2" w:rsidP="001D6AE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E3D89" w:rsidRPr="003C7A3D" w14:paraId="34DC7253" w14:textId="77777777" w:rsidTr="008A1834">
        <w:tc>
          <w:tcPr>
            <w:tcW w:w="3369" w:type="dxa"/>
          </w:tcPr>
          <w:p w14:paraId="2C886154" w14:textId="77777777" w:rsidR="003C7A3D" w:rsidRDefault="0010630F" w:rsidP="006E3D89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Шаркова</w:t>
            </w:r>
          </w:p>
          <w:p w14:paraId="070AABDC" w14:textId="77777777" w:rsidR="0010630F" w:rsidRPr="003C7A3D" w:rsidRDefault="0010630F" w:rsidP="006E3D89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67" w:type="dxa"/>
          </w:tcPr>
          <w:p w14:paraId="3F6FD051" w14:textId="77777777" w:rsidR="006E3D89" w:rsidRPr="003C7A3D" w:rsidRDefault="006E3D89" w:rsidP="006E3D89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3F979283" w14:textId="77777777" w:rsidR="006E3D89" w:rsidRPr="003C7A3D" w:rsidRDefault="004A001E" w:rsidP="000E368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инвестиционной политики</w:t>
            </w:r>
            <w:r w:rsidR="006E3D89" w:rsidRPr="003C7A3D">
              <w:rPr>
                <w:sz w:val="28"/>
                <w:szCs w:val="28"/>
              </w:rPr>
              <w:t xml:space="preserve"> и стратегического развити</w:t>
            </w:r>
            <w:r w:rsidR="00A534A2">
              <w:rPr>
                <w:sz w:val="28"/>
                <w:szCs w:val="28"/>
              </w:rPr>
              <w:t xml:space="preserve">я Администрации города Батайска, </w:t>
            </w:r>
            <w:r w:rsidR="006E3D89" w:rsidRPr="003C7A3D">
              <w:rPr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93464" w:rsidRPr="003C7A3D" w14:paraId="1C95F86A" w14:textId="77777777" w:rsidTr="008A1834">
        <w:tc>
          <w:tcPr>
            <w:tcW w:w="3369" w:type="dxa"/>
          </w:tcPr>
          <w:p w14:paraId="081A9F9D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06A0C20" w14:textId="77777777" w:rsidR="00593464" w:rsidRPr="003C7A3D" w:rsidRDefault="00593464" w:rsidP="00593464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7F5FE30A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93464" w:rsidRPr="003C7A3D" w14:paraId="79EFA501" w14:textId="77777777" w:rsidTr="008A1834">
        <w:tc>
          <w:tcPr>
            <w:tcW w:w="3369" w:type="dxa"/>
          </w:tcPr>
          <w:p w14:paraId="4067AD16" w14:textId="77777777" w:rsidR="00593464" w:rsidRDefault="00D56352" w:rsidP="0059346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Басанец </w:t>
            </w:r>
          </w:p>
          <w:p w14:paraId="6467EFC5" w14:textId="77777777" w:rsidR="00D56352" w:rsidRPr="003C7A3D" w:rsidRDefault="00D56352" w:rsidP="0059346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67" w:type="dxa"/>
          </w:tcPr>
          <w:p w14:paraId="02663D0D" w14:textId="77777777" w:rsidR="00593464" w:rsidRPr="003C7A3D" w:rsidRDefault="00593464" w:rsidP="00593464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740BF17" w14:textId="77777777" w:rsidR="00593464" w:rsidRPr="003C7A3D" w:rsidRDefault="00593464" w:rsidP="000E3683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замес</w:t>
            </w:r>
            <w:r w:rsidR="00A534A2">
              <w:rPr>
                <w:sz w:val="28"/>
                <w:szCs w:val="28"/>
              </w:rPr>
              <w:t xml:space="preserve">титель начальника </w:t>
            </w:r>
            <w:r w:rsidR="000E3683" w:rsidRPr="003C7A3D">
              <w:rPr>
                <w:sz w:val="28"/>
                <w:szCs w:val="28"/>
              </w:rPr>
              <w:t>муниципального бюджетного учреждения «Управление гражданской зашиты города Батайска»</w:t>
            </w:r>
            <w:r w:rsidR="00A534A2">
              <w:rPr>
                <w:sz w:val="28"/>
                <w:szCs w:val="28"/>
              </w:rPr>
              <w:t>,</w:t>
            </w:r>
            <w:r w:rsidRPr="003C7A3D">
              <w:rPr>
                <w:sz w:val="28"/>
                <w:szCs w:val="28"/>
              </w:rPr>
              <w:t xml:space="preserve"> секретарь комиссии </w:t>
            </w:r>
          </w:p>
        </w:tc>
      </w:tr>
      <w:tr w:rsidR="00593464" w:rsidRPr="003C7A3D" w14:paraId="79075364" w14:textId="77777777" w:rsidTr="008A1834">
        <w:tc>
          <w:tcPr>
            <w:tcW w:w="3369" w:type="dxa"/>
          </w:tcPr>
          <w:p w14:paraId="799A0B6D" w14:textId="77777777" w:rsidR="00D56352" w:rsidRDefault="00D56352" w:rsidP="00593464">
            <w:pPr>
              <w:ind w:right="-1"/>
              <w:jc w:val="both"/>
              <w:rPr>
                <w:sz w:val="28"/>
                <w:szCs w:val="28"/>
              </w:rPr>
            </w:pPr>
          </w:p>
          <w:p w14:paraId="25B53C60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14:paraId="34D9F861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91A8259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93464" w:rsidRPr="003C7A3D" w14:paraId="6426C460" w14:textId="77777777" w:rsidTr="008A1834">
        <w:tc>
          <w:tcPr>
            <w:tcW w:w="3369" w:type="dxa"/>
          </w:tcPr>
          <w:p w14:paraId="291712F9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3FA6CE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5EF3090" w14:textId="77777777"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266D7" w:rsidRPr="003C7A3D" w14:paraId="3C945B4C" w14:textId="77777777" w:rsidTr="008A1834">
        <w:tc>
          <w:tcPr>
            <w:tcW w:w="3369" w:type="dxa"/>
          </w:tcPr>
          <w:p w14:paraId="3E487C54" w14:textId="77777777" w:rsidR="00B266D7" w:rsidRPr="003C7A3D" w:rsidRDefault="00D56352" w:rsidP="00B266D7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Мусоян</w:t>
            </w:r>
            <w:proofErr w:type="spellEnd"/>
          </w:p>
          <w:p w14:paraId="7DD67A1A" w14:textId="77777777" w:rsidR="00B266D7" w:rsidRPr="003C7A3D" w:rsidRDefault="00D56352" w:rsidP="00B266D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Арам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567" w:type="dxa"/>
          </w:tcPr>
          <w:p w14:paraId="2817449D" w14:textId="77777777" w:rsidR="00B266D7" w:rsidRPr="003C7A3D" w:rsidRDefault="00B266D7" w:rsidP="00B266D7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FAFF69B" w14:textId="77777777" w:rsidR="00B266D7" w:rsidRPr="003C7A3D" w:rsidRDefault="00B266D7" w:rsidP="003C7A3D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начальник </w:t>
            </w:r>
            <w:r w:rsidR="003C7A3D" w:rsidRPr="003C7A3D">
              <w:rPr>
                <w:sz w:val="28"/>
                <w:szCs w:val="28"/>
              </w:rPr>
              <w:t>муниципального бюджетного учреждения</w:t>
            </w:r>
            <w:r w:rsidRPr="003C7A3D">
              <w:rPr>
                <w:sz w:val="28"/>
                <w:szCs w:val="28"/>
              </w:rPr>
              <w:t xml:space="preserve"> «Управление гражданской зашиты города Батайска» </w:t>
            </w:r>
          </w:p>
        </w:tc>
      </w:tr>
      <w:tr w:rsidR="003C7A3D" w:rsidRPr="003C7A3D" w14:paraId="10DD3623" w14:textId="77777777" w:rsidTr="008A1834">
        <w:tc>
          <w:tcPr>
            <w:tcW w:w="3369" w:type="dxa"/>
          </w:tcPr>
          <w:p w14:paraId="227F34EC" w14:textId="77777777" w:rsidR="00D56352" w:rsidRDefault="00D56352" w:rsidP="00364257">
            <w:pPr>
              <w:ind w:right="-1"/>
              <w:rPr>
                <w:sz w:val="28"/>
                <w:szCs w:val="28"/>
              </w:rPr>
            </w:pPr>
          </w:p>
          <w:p w14:paraId="051E1210" w14:textId="77777777" w:rsidR="00364257" w:rsidRDefault="00364257" w:rsidP="00364257">
            <w:pPr>
              <w:ind w:right="-1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 xml:space="preserve">Мурзина </w:t>
            </w:r>
          </w:p>
          <w:p w14:paraId="6DA7987F" w14:textId="77777777" w:rsidR="003C7A3D" w:rsidRPr="003C7A3D" w:rsidRDefault="00364257" w:rsidP="00364257">
            <w:pPr>
              <w:ind w:right="-1"/>
              <w:jc w:val="both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67" w:type="dxa"/>
          </w:tcPr>
          <w:p w14:paraId="5192322D" w14:textId="77777777" w:rsidR="00D56352" w:rsidRDefault="00D56352" w:rsidP="003C7A3D">
            <w:pPr>
              <w:ind w:right="-1"/>
              <w:jc w:val="center"/>
              <w:rPr>
                <w:sz w:val="28"/>
                <w:szCs w:val="28"/>
              </w:rPr>
            </w:pPr>
          </w:p>
          <w:p w14:paraId="709BD3DE" w14:textId="77777777" w:rsidR="003C7A3D" w:rsidRPr="003C7A3D" w:rsidRDefault="003C7A3D" w:rsidP="003C7A3D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51BDE97" w14:textId="77777777" w:rsidR="00D56352" w:rsidRDefault="00D56352" w:rsidP="003C7A3D">
            <w:pPr>
              <w:ind w:right="-1"/>
              <w:jc w:val="both"/>
              <w:rPr>
                <w:sz w:val="28"/>
                <w:szCs w:val="28"/>
              </w:rPr>
            </w:pPr>
          </w:p>
          <w:p w14:paraId="393712E9" w14:textId="77777777" w:rsidR="003C7A3D" w:rsidRPr="003C7A3D" w:rsidRDefault="00364257" w:rsidP="003C7A3D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3C7A3D" w:rsidRPr="003C7A3D" w14:paraId="32E3DB16" w14:textId="77777777" w:rsidTr="008A1834">
        <w:tc>
          <w:tcPr>
            <w:tcW w:w="3369" w:type="dxa"/>
          </w:tcPr>
          <w:p w14:paraId="117286C1" w14:textId="77777777"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A849C4" w14:textId="77777777"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022D21F" w14:textId="77777777"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7A3D" w:rsidRPr="003C7A3D" w14:paraId="57C6362B" w14:textId="77777777" w:rsidTr="008A1834">
        <w:tc>
          <w:tcPr>
            <w:tcW w:w="3369" w:type="dxa"/>
          </w:tcPr>
          <w:p w14:paraId="6A589D14" w14:textId="77777777" w:rsidR="00D56352" w:rsidRPr="00D56352" w:rsidRDefault="00D56352" w:rsidP="00D56352">
            <w:pPr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56352">
              <w:rPr>
                <w:color w:val="000000"/>
                <w:sz w:val="28"/>
                <w:szCs w:val="28"/>
                <w:lang w:eastAsia="ru-RU"/>
              </w:rPr>
              <w:t>Семенченко</w:t>
            </w:r>
          </w:p>
          <w:p w14:paraId="648EEA0C" w14:textId="77777777" w:rsidR="00D56352" w:rsidRDefault="00D56352" w:rsidP="00D56352">
            <w:pPr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56352">
              <w:rPr>
                <w:color w:val="000000"/>
                <w:sz w:val="28"/>
                <w:szCs w:val="28"/>
                <w:lang w:eastAsia="ru-RU"/>
              </w:rPr>
              <w:t>Алексей Николаевич</w:t>
            </w:r>
          </w:p>
          <w:p w14:paraId="59B5A9C5" w14:textId="77777777" w:rsidR="00D56352" w:rsidRDefault="00D56352" w:rsidP="00D56352">
            <w:pPr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14:paraId="293EDB7C" w14:textId="77777777" w:rsidR="00D56352" w:rsidRDefault="00D56352" w:rsidP="00D56352">
            <w:pPr>
              <w:ind w:right="-1"/>
              <w:jc w:val="both"/>
              <w:rPr>
                <w:sz w:val="28"/>
                <w:szCs w:val="28"/>
              </w:rPr>
            </w:pPr>
          </w:p>
          <w:p w14:paraId="6B76F39E" w14:textId="77777777" w:rsidR="00D56352" w:rsidRDefault="00D56352" w:rsidP="00D5635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Семёнычева</w:t>
            </w:r>
          </w:p>
          <w:p w14:paraId="4D6CF0DB" w14:textId="77777777" w:rsidR="00D56352" w:rsidRPr="00D56352" w:rsidRDefault="00D56352" w:rsidP="00D56352">
            <w:pPr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  <w:p w14:paraId="6760D028" w14:textId="77777777" w:rsidR="003C7A3D" w:rsidRPr="003C7A3D" w:rsidRDefault="003C7A3D" w:rsidP="0010630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81E7D21" w14:textId="77777777" w:rsidR="003C7A3D" w:rsidRDefault="003C7A3D" w:rsidP="003C7A3D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  <w:p w14:paraId="14B3125D" w14:textId="77777777" w:rsidR="00D56352" w:rsidRDefault="00D56352" w:rsidP="003C7A3D">
            <w:pPr>
              <w:ind w:right="-1"/>
              <w:jc w:val="center"/>
              <w:rPr>
                <w:sz w:val="28"/>
                <w:szCs w:val="28"/>
              </w:rPr>
            </w:pPr>
          </w:p>
          <w:p w14:paraId="34D4362E" w14:textId="77777777" w:rsidR="00D56352" w:rsidRDefault="00D56352" w:rsidP="003C7A3D">
            <w:pPr>
              <w:ind w:right="-1"/>
              <w:jc w:val="center"/>
              <w:rPr>
                <w:sz w:val="28"/>
                <w:szCs w:val="28"/>
              </w:rPr>
            </w:pPr>
          </w:p>
          <w:p w14:paraId="4C2F459F" w14:textId="77777777" w:rsidR="00D56352" w:rsidRDefault="00D56352" w:rsidP="003C7A3D">
            <w:pPr>
              <w:ind w:right="-1"/>
              <w:jc w:val="center"/>
              <w:rPr>
                <w:sz w:val="28"/>
                <w:szCs w:val="28"/>
              </w:rPr>
            </w:pPr>
          </w:p>
          <w:p w14:paraId="4C8EC678" w14:textId="77777777" w:rsidR="00D56352" w:rsidRPr="003C7A3D" w:rsidRDefault="00D56352" w:rsidP="003C7A3D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C60BE0A" w14:textId="77777777" w:rsidR="003C7A3D" w:rsidRDefault="003C7A3D" w:rsidP="008703D1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  <w:r w:rsidR="002A43AC">
              <w:rPr>
                <w:sz w:val="28"/>
                <w:szCs w:val="28"/>
              </w:rPr>
              <w:br/>
            </w:r>
            <w:r w:rsidRPr="003C7A3D">
              <w:rPr>
                <w:sz w:val="28"/>
                <w:szCs w:val="28"/>
              </w:rPr>
              <w:t>и строительству</w:t>
            </w:r>
          </w:p>
          <w:p w14:paraId="4667544F" w14:textId="77777777" w:rsidR="00D56352" w:rsidRDefault="00D56352" w:rsidP="008703D1">
            <w:pPr>
              <w:ind w:right="-1"/>
              <w:jc w:val="both"/>
              <w:rPr>
                <w:sz w:val="28"/>
                <w:szCs w:val="28"/>
              </w:rPr>
            </w:pPr>
          </w:p>
          <w:p w14:paraId="051A29E7" w14:textId="77777777" w:rsidR="00D56352" w:rsidRPr="003C7A3D" w:rsidRDefault="00D56352" w:rsidP="008703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3C7A3D">
              <w:rPr>
                <w:sz w:val="28"/>
                <w:szCs w:val="28"/>
              </w:rPr>
              <w:t>правления жилищно-коммунального хозяйства города Батайска</w:t>
            </w:r>
          </w:p>
        </w:tc>
      </w:tr>
    </w:tbl>
    <w:p w14:paraId="6A18F2C0" w14:textId="77777777" w:rsidR="00364257" w:rsidRDefault="00364257" w:rsidP="00123B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A259580" w14:textId="77777777" w:rsidR="00D56352" w:rsidRDefault="00D56352" w:rsidP="00123B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EE542F6" w14:textId="77777777" w:rsidR="00123BB2" w:rsidRPr="00123BB2" w:rsidRDefault="00123BB2" w:rsidP="003D6274">
      <w:pPr>
        <w:ind w:hanging="426"/>
        <w:jc w:val="both"/>
        <w:rPr>
          <w:sz w:val="28"/>
          <w:szCs w:val="28"/>
        </w:rPr>
      </w:pPr>
      <w:r w:rsidRPr="00123BB2">
        <w:rPr>
          <w:sz w:val="28"/>
          <w:szCs w:val="28"/>
        </w:rPr>
        <w:t>Начальник общего отдела</w:t>
      </w:r>
    </w:p>
    <w:p w14:paraId="6C46D40C" w14:textId="77777777" w:rsidR="00C53F9E" w:rsidRDefault="00123BB2" w:rsidP="0010630F">
      <w:pPr>
        <w:ind w:hanging="426"/>
        <w:jc w:val="both"/>
        <w:rPr>
          <w:color w:val="000000"/>
          <w:sz w:val="28"/>
          <w:szCs w:val="28"/>
        </w:rPr>
      </w:pPr>
      <w:r w:rsidRPr="00123BB2">
        <w:rPr>
          <w:sz w:val="28"/>
          <w:szCs w:val="28"/>
        </w:rPr>
        <w:t>Администрации города Батайска</w:t>
      </w:r>
      <w:r w:rsidRPr="00123BB2">
        <w:rPr>
          <w:sz w:val="28"/>
          <w:szCs w:val="28"/>
        </w:rPr>
        <w:tab/>
        <w:t xml:space="preserve"> </w:t>
      </w:r>
      <w:r w:rsidR="007E325D" w:rsidRPr="004A001E">
        <w:rPr>
          <w:sz w:val="28"/>
          <w:szCs w:val="28"/>
        </w:rPr>
        <w:t xml:space="preserve">                                              </w:t>
      </w:r>
      <w:r w:rsidRPr="00123BB2">
        <w:rPr>
          <w:sz w:val="28"/>
          <w:szCs w:val="28"/>
        </w:rPr>
        <w:t>В.С.</w:t>
      </w:r>
      <w:r w:rsidR="007E325D" w:rsidRPr="004A001E">
        <w:rPr>
          <w:sz w:val="28"/>
          <w:szCs w:val="28"/>
        </w:rPr>
        <w:t xml:space="preserve"> </w:t>
      </w:r>
      <w:r w:rsidRPr="00123BB2">
        <w:rPr>
          <w:sz w:val="28"/>
          <w:szCs w:val="28"/>
        </w:rPr>
        <w:t>Мирошникова</w:t>
      </w:r>
    </w:p>
    <w:sectPr w:rsidR="00C53F9E" w:rsidSect="00CD5E30">
      <w:headerReference w:type="default" r:id="rId11"/>
      <w:pgSz w:w="11906" w:h="16838"/>
      <w:pgMar w:top="1134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59CF" w14:textId="77777777" w:rsidR="00447F00" w:rsidRDefault="00447F00" w:rsidP="00673A3E">
      <w:r>
        <w:separator/>
      </w:r>
    </w:p>
  </w:endnote>
  <w:endnote w:type="continuationSeparator" w:id="0">
    <w:p w14:paraId="12008728" w14:textId="77777777" w:rsidR="00447F00" w:rsidRDefault="00447F00" w:rsidP="006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CA50" w14:textId="77777777" w:rsidR="00447F00" w:rsidRDefault="00447F00" w:rsidP="00673A3E">
      <w:r>
        <w:separator/>
      </w:r>
    </w:p>
  </w:footnote>
  <w:footnote w:type="continuationSeparator" w:id="0">
    <w:p w14:paraId="15DC95D2" w14:textId="77777777" w:rsidR="00447F00" w:rsidRDefault="00447F00" w:rsidP="0067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D3D0" w14:textId="77777777" w:rsidR="00447F00" w:rsidRPr="00AB34BD" w:rsidRDefault="00BE692B">
    <w:pPr>
      <w:pStyle w:val="ad"/>
      <w:jc w:val="center"/>
      <w:rPr>
        <w:sz w:val="28"/>
        <w:szCs w:val="28"/>
      </w:rPr>
    </w:pPr>
    <w:r w:rsidRPr="00AB34BD">
      <w:rPr>
        <w:sz w:val="28"/>
        <w:szCs w:val="28"/>
      </w:rPr>
      <w:fldChar w:fldCharType="begin"/>
    </w:r>
    <w:r w:rsidR="00447F00" w:rsidRPr="00AB34BD">
      <w:rPr>
        <w:sz w:val="28"/>
        <w:szCs w:val="28"/>
      </w:rPr>
      <w:instrText xml:space="preserve"> PAGE   \* MERGEFORMAT </w:instrText>
    </w:r>
    <w:r w:rsidRPr="00AB34BD">
      <w:rPr>
        <w:sz w:val="28"/>
        <w:szCs w:val="28"/>
      </w:rPr>
      <w:fldChar w:fldCharType="separate"/>
    </w:r>
    <w:r w:rsidR="000E3683">
      <w:rPr>
        <w:noProof/>
        <w:sz w:val="28"/>
        <w:szCs w:val="28"/>
      </w:rPr>
      <w:t>2</w:t>
    </w:r>
    <w:r w:rsidRPr="00AB34BD">
      <w:rPr>
        <w:noProof/>
        <w:sz w:val="28"/>
        <w:szCs w:val="28"/>
      </w:rPr>
      <w:fldChar w:fldCharType="end"/>
    </w:r>
  </w:p>
  <w:p w14:paraId="6C7EB7F0" w14:textId="77777777" w:rsidR="00447F00" w:rsidRDefault="00447F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55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 w16cid:durableId="1993631687">
    <w:abstractNumId w:val="0"/>
  </w:num>
  <w:num w:numId="2" w16cid:durableId="32462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F9"/>
    <w:rsid w:val="000134CE"/>
    <w:rsid w:val="00023B57"/>
    <w:rsid w:val="00040E43"/>
    <w:rsid w:val="00047399"/>
    <w:rsid w:val="00055316"/>
    <w:rsid w:val="000665A3"/>
    <w:rsid w:val="000930A8"/>
    <w:rsid w:val="000947F9"/>
    <w:rsid w:val="000A3ECC"/>
    <w:rsid w:val="000B072D"/>
    <w:rsid w:val="000B6895"/>
    <w:rsid w:val="000C45BD"/>
    <w:rsid w:val="000C60CA"/>
    <w:rsid w:val="000C6913"/>
    <w:rsid w:val="000D3EA4"/>
    <w:rsid w:val="000D72B8"/>
    <w:rsid w:val="000E3683"/>
    <w:rsid w:val="000E4943"/>
    <w:rsid w:val="000F3B8A"/>
    <w:rsid w:val="0010630F"/>
    <w:rsid w:val="00123BB2"/>
    <w:rsid w:val="00125C78"/>
    <w:rsid w:val="001279E3"/>
    <w:rsid w:val="00134055"/>
    <w:rsid w:val="00164A50"/>
    <w:rsid w:val="00183AE3"/>
    <w:rsid w:val="00187C6E"/>
    <w:rsid w:val="001B2917"/>
    <w:rsid w:val="001B6BEE"/>
    <w:rsid w:val="001D6AE2"/>
    <w:rsid w:val="001F12E2"/>
    <w:rsid w:val="0020172E"/>
    <w:rsid w:val="002023BB"/>
    <w:rsid w:val="00203E83"/>
    <w:rsid w:val="00223205"/>
    <w:rsid w:val="00234BD8"/>
    <w:rsid w:val="002400E6"/>
    <w:rsid w:val="00242966"/>
    <w:rsid w:val="00242C17"/>
    <w:rsid w:val="002470ED"/>
    <w:rsid w:val="00251E2F"/>
    <w:rsid w:val="00254723"/>
    <w:rsid w:val="00273822"/>
    <w:rsid w:val="00274352"/>
    <w:rsid w:val="00275185"/>
    <w:rsid w:val="00282ED3"/>
    <w:rsid w:val="002A43AC"/>
    <w:rsid w:val="002C42C0"/>
    <w:rsid w:val="002C7600"/>
    <w:rsid w:val="002D21B9"/>
    <w:rsid w:val="002D7B43"/>
    <w:rsid w:val="002F4DC5"/>
    <w:rsid w:val="002F6215"/>
    <w:rsid w:val="0031480F"/>
    <w:rsid w:val="00320AE4"/>
    <w:rsid w:val="00322442"/>
    <w:rsid w:val="003238EB"/>
    <w:rsid w:val="00323F16"/>
    <w:rsid w:val="00343D40"/>
    <w:rsid w:val="00344D26"/>
    <w:rsid w:val="003616CE"/>
    <w:rsid w:val="00364257"/>
    <w:rsid w:val="003642D3"/>
    <w:rsid w:val="003766F4"/>
    <w:rsid w:val="0038275E"/>
    <w:rsid w:val="003A1566"/>
    <w:rsid w:val="003C00FB"/>
    <w:rsid w:val="003C15B3"/>
    <w:rsid w:val="003C1794"/>
    <w:rsid w:val="003C7A3D"/>
    <w:rsid w:val="003D45C1"/>
    <w:rsid w:val="003D6274"/>
    <w:rsid w:val="003D72CC"/>
    <w:rsid w:val="003D77A8"/>
    <w:rsid w:val="003E116B"/>
    <w:rsid w:val="003E4E8B"/>
    <w:rsid w:val="003E7148"/>
    <w:rsid w:val="00402A14"/>
    <w:rsid w:val="00444034"/>
    <w:rsid w:val="00447F00"/>
    <w:rsid w:val="00463CE3"/>
    <w:rsid w:val="004710B7"/>
    <w:rsid w:val="00473015"/>
    <w:rsid w:val="00477F2B"/>
    <w:rsid w:val="00480052"/>
    <w:rsid w:val="004A001E"/>
    <w:rsid w:val="004A2E86"/>
    <w:rsid w:val="004A38D0"/>
    <w:rsid w:val="004B7E43"/>
    <w:rsid w:val="004D15C3"/>
    <w:rsid w:val="004D49E9"/>
    <w:rsid w:val="00507264"/>
    <w:rsid w:val="005151B9"/>
    <w:rsid w:val="00531F53"/>
    <w:rsid w:val="0055556D"/>
    <w:rsid w:val="00576FB7"/>
    <w:rsid w:val="005853B9"/>
    <w:rsid w:val="00593464"/>
    <w:rsid w:val="005C009F"/>
    <w:rsid w:val="005D5988"/>
    <w:rsid w:val="005E5F55"/>
    <w:rsid w:val="00610F18"/>
    <w:rsid w:val="006121C2"/>
    <w:rsid w:val="006226D2"/>
    <w:rsid w:val="00635A2B"/>
    <w:rsid w:val="006450CA"/>
    <w:rsid w:val="006475ED"/>
    <w:rsid w:val="00673A3E"/>
    <w:rsid w:val="00675373"/>
    <w:rsid w:val="00684824"/>
    <w:rsid w:val="00684C1E"/>
    <w:rsid w:val="0069071C"/>
    <w:rsid w:val="006A2EF2"/>
    <w:rsid w:val="006A5F94"/>
    <w:rsid w:val="006B50EF"/>
    <w:rsid w:val="006C2A17"/>
    <w:rsid w:val="006C631A"/>
    <w:rsid w:val="006C7F06"/>
    <w:rsid w:val="006D6F1C"/>
    <w:rsid w:val="006E3D89"/>
    <w:rsid w:val="006F00FE"/>
    <w:rsid w:val="006F508F"/>
    <w:rsid w:val="0070182A"/>
    <w:rsid w:val="00735A50"/>
    <w:rsid w:val="00737F71"/>
    <w:rsid w:val="0075775C"/>
    <w:rsid w:val="0079100B"/>
    <w:rsid w:val="00796F2E"/>
    <w:rsid w:val="007A71F7"/>
    <w:rsid w:val="007B1D24"/>
    <w:rsid w:val="007B5570"/>
    <w:rsid w:val="007E325D"/>
    <w:rsid w:val="007E4B3F"/>
    <w:rsid w:val="007E5759"/>
    <w:rsid w:val="007F1F32"/>
    <w:rsid w:val="008042E6"/>
    <w:rsid w:val="00817C71"/>
    <w:rsid w:val="00825A8D"/>
    <w:rsid w:val="00854979"/>
    <w:rsid w:val="00867F18"/>
    <w:rsid w:val="008703D1"/>
    <w:rsid w:val="0087213E"/>
    <w:rsid w:val="00874D4F"/>
    <w:rsid w:val="008812BD"/>
    <w:rsid w:val="00885C5E"/>
    <w:rsid w:val="0089597A"/>
    <w:rsid w:val="008A1834"/>
    <w:rsid w:val="008D2FF3"/>
    <w:rsid w:val="008E1421"/>
    <w:rsid w:val="008E1844"/>
    <w:rsid w:val="0090207A"/>
    <w:rsid w:val="009050AF"/>
    <w:rsid w:val="0091683D"/>
    <w:rsid w:val="00916968"/>
    <w:rsid w:val="00947612"/>
    <w:rsid w:val="00951CBB"/>
    <w:rsid w:val="00956D2B"/>
    <w:rsid w:val="0099571E"/>
    <w:rsid w:val="009B55FD"/>
    <w:rsid w:val="009C3FE8"/>
    <w:rsid w:val="009D2B2E"/>
    <w:rsid w:val="009E0E2E"/>
    <w:rsid w:val="009E154D"/>
    <w:rsid w:val="009F4997"/>
    <w:rsid w:val="00A009E6"/>
    <w:rsid w:val="00A06973"/>
    <w:rsid w:val="00A143A0"/>
    <w:rsid w:val="00A151C1"/>
    <w:rsid w:val="00A518DE"/>
    <w:rsid w:val="00A534A2"/>
    <w:rsid w:val="00A70243"/>
    <w:rsid w:val="00A905D5"/>
    <w:rsid w:val="00AA61FC"/>
    <w:rsid w:val="00AA689E"/>
    <w:rsid w:val="00AB34BD"/>
    <w:rsid w:val="00AB3BB4"/>
    <w:rsid w:val="00AB595C"/>
    <w:rsid w:val="00AC30E1"/>
    <w:rsid w:val="00AD06A3"/>
    <w:rsid w:val="00B239CF"/>
    <w:rsid w:val="00B266D7"/>
    <w:rsid w:val="00B3268E"/>
    <w:rsid w:val="00B50E80"/>
    <w:rsid w:val="00B511A0"/>
    <w:rsid w:val="00B5712F"/>
    <w:rsid w:val="00B64562"/>
    <w:rsid w:val="00B7257E"/>
    <w:rsid w:val="00B83F25"/>
    <w:rsid w:val="00BA1195"/>
    <w:rsid w:val="00BB3359"/>
    <w:rsid w:val="00BD2EDF"/>
    <w:rsid w:val="00BD66C4"/>
    <w:rsid w:val="00BE692B"/>
    <w:rsid w:val="00BE760A"/>
    <w:rsid w:val="00C06606"/>
    <w:rsid w:val="00C12A2E"/>
    <w:rsid w:val="00C12F03"/>
    <w:rsid w:val="00C253A1"/>
    <w:rsid w:val="00C462A8"/>
    <w:rsid w:val="00C479E5"/>
    <w:rsid w:val="00C53F9E"/>
    <w:rsid w:val="00C54077"/>
    <w:rsid w:val="00C70CF4"/>
    <w:rsid w:val="00C75BD8"/>
    <w:rsid w:val="00C95027"/>
    <w:rsid w:val="00CC1ADA"/>
    <w:rsid w:val="00CD5E30"/>
    <w:rsid w:val="00CE7B2E"/>
    <w:rsid w:val="00D049D5"/>
    <w:rsid w:val="00D13BC7"/>
    <w:rsid w:val="00D2755E"/>
    <w:rsid w:val="00D56352"/>
    <w:rsid w:val="00D63C7E"/>
    <w:rsid w:val="00D64664"/>
    <w:rsid w:val="00D83BE6"/>
    <w:rsid w:val="00D96EC1"/>
    <w:rsid w:val="00D97B3E"/>
    <w:rsid w:val="00D97E70"/>
    <w:rsid w:val="00DA19F9"/>
    <w:rsid w:val="00DA68FD"/>
    <w:rsid w:val="00DE2F3C"/>
    <w:rsid w:val="00DE50D1"/>
    <w:rsid w:val="00DE6901"/>
    <w:rsid w:val="00E15744"/>
    <w:rsid w:val="00E27718"/>
    <w:rsid w:val="00E31B4C"/>
    <w:rsid w:val="00E547F7"/>
    <w:rsid w:val="00E56C92"/>
    <w:rsid w:val="00E57392"/>
    <w:rsid w:val="00E60C00"/>
    <w:rsid w:val="00E646E9"/>
    <w:rsid w:val="00E8139F"/>
    <w:rsid w:val="00E81DCA"/>
    <w:rsid w:val="00E83AEF"/>
    <w:rsid w:val="00EA3178"/>
    <w:rsid w:val="00EA404A"/>
    <w:rsid w:val="00EE306A"/>
    <w:rsid w:val="00EF3B92"/>
    <w:rsid w:val="00EF503A"/>
    <w:rsid w:val="00F51DF7"/>
    <w:rsid w:val="00F5385A"/>
    <w:rsid w:val="00F65B36"/>
    <w:rsid w:val="00F825D5"/>
    <w:rsid w:val="00F83DEE"/>
    <w:rsid w:val="00F96ECC"/>
    <w:rsid w:val="00FC6652"/>
    <w:rsid w:val="00FD53F3"/>
    <w:rsid w:val="00FD7746"/>
    <w:rsid w:val="00FE0908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D0C8B6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rsid w:val="0020172E"/>
    <w:rPr>
      <w:sz w:val="16"/>
      <w:szCs w:val="16"/>
    </w:rPr>
  </w:style>
  <w:style w:type="character" w:customStyle="1" w:styleId="21">
    <w:name w:val="Заголовок 2 Знак"/>
    <w:rsid w:val="0020172E"/>
    <w:rPr>
      <w:b/>
      <w:bCs/>
      <w:sz w:val="28"/>
      <w:szCs w:val="24"/>
    </w:rPr>
  </w:style>
  <w:style w:type="character" w:customStyle="1" w:styleId="40">
    <w:name w:val="Заголовок 4 Знак"/>
    <w:rsid w:val="0020172E"/>
    <w:rPr>
      <w:b/>
      <w:bCs/>
      <w:sz w:val="28"/>
      <w:szCs w:val="28"/>
    </w:rPr>
  </w:style>
  <w:style w:type="character" w:customStyle="1" w:styleId="90">
    <w:name w:val="Заголовок 9 Знак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rsid w:val="0020172E"/>
    <w:rPr>
      <w:b/>
      <w:bCs/>
      <w:sz w:val="28"/>
      <w:szCs w:val="24"/>
    </w:rPr>
  </w:style>
  <w:style w:type="character" w:customStyle="1" w:styleId="11">
    <w:name w:val="Заголовок 1 Знак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rsid w:val="0020172E"/>
    <w:rPr>
      <w:sz w:val="28"/>
      <w:szCs w:val="24"/>
    </w:rPr>
  </w:style>
  <w:style w:type="character" w:customStyle="1" w:styleId="50">
    <w:name w:val="Заголовок 5 Знак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0172E"/>
    <w:rPr>
      <w:b/>
      <w:bCs/>
      <w:sz w:val="22"/>
      <w:szCs w:val="22"/>
    </w:rPr>
  </w:style>
  <w:style w:type="character" w:customStyle="1" w:styleId="70">
    <w:name w:val="Заголовок 7 Знак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semiHidden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postanovlenie-pravitelstva-rf-ot-26112007-n-8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federalnyi-zakon-ot-21121994-n-6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27F64-DD7E-4F2E-99ED-FE703AEE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1</Company>
  <LinksUpToDate>false</LinksUpToDate>
  <CharactersWithSpaces>3046</CharactersWithSpaces>
  <SharedDoc>false</SharedDoc>
  <HLinks>
    <vt:vector size="12" baseType="variant"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http://legalacts.ru/doc/postanovlenie-pravitelstva-rf-ot-26112007-n-804/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http://legalacts.ru/doc/federalnyi-zakon-ot-21121994-n-68-fz-o/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creator>ConsultantPlus</dc:creator>
  <cp:lastModifiedBy>arm-307_4</cp:lastModifiedBy>
  <cp:revision>2</cp:revision>
  <cp:lastPrinted>2021-06-21T10:31:00Z</cp:lastPrinted>
  <dcterms:created xsi:type="dcterms:W3CDTF">2026-02-24T14:22:00Z</dcterms:created>
  <dcterms:modified xsi:type="dcterms:W3CDTF">2026-02-24T14:22:00Z</dcterms:modified>
</cp:coreProperties>
</file>