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8E" w:rsidRDefault="00175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br/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br/>
        <w:t>Администрации города Батайска</w:t>
      </w:r>
    </w:p>
    <w:p w:rsidR="00F3578E" w:rsidRDefault="0057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28.12.2018 </w:t>
      </w:r>
      <w:r w:rsidR="001757C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640</w:t>
      </w:r>
      <w:bookmarkStart w:id="0" w:name="_GoBack"/>
      <w:bookmarkEnd w:id="0"/>
    </w:p>
    <w:p w:rsidR="00F3578E" w:rsidRDefault="00F357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578E" w:rsidRDefault="001757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F3578E" w:rsidRDefault="001757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комиссии по 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«Город Батайск»</w:t>
      </w:r>
    </w:p>
    <w:p w:rsidR="00F3578E" w:rsidRDefault="00F357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54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2641"/>
        <w:gridCol w:w="311"/>
        <w:gridCol w:w="6902"/>
      </w:tblGrid>
      <w:tr w:rsidR="00F3578E">
        <w:trPr>
          <w:trHeight w:val="819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Наталья Сергеевна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Батайска по экономике, председатель комиссии </w:t>
            </w:r>
          </w:p>
        </w:tc>
      </w:tr>
      <w:tr w:rsidR="00F3578E">
        <w:trPr>
          <w:trHeight w:val="83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Дмитрий Викторович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 Администрации города Батайска, секретарь комиссии</w:t>
            </w:r>
          </w:p>
        </w:tc>
      </w:tr>
      <w:tr w:rsidR="00F3578E">
        <w:trPr>
          <w:trHeight w:val="418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3578E">
        <w:trPr>
          <w:trHeight w:val="846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Дмитрий Сергеевич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Батайска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коммунальному хозяйству</w:t>
            </w:r>
          </w:p>
        </w:tc>
      </w:tr>
      <w:tr w:rsidR="00F3578E">
        <w:trPr>
          <w:trHeight w:val="84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Антон Борисович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города Батайска </w:t>
            </w:r>
          </w:p>
        </w:tc>
      </w:tr>
      <w:tr w:rsidR="00F3578E">
        <w:trPr>
          <w:trHeight w:val="828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Сергей Александрович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защиты населения города Батайска</w:t>
            </w:r>
            <w:proofErr w:type="gramEnd"/>
          </w:p>
        </w:tc>
      </w:tr>
      <w:tr w:rsidR="00F3578E">
        <w:trPr>
          <w:trHeight w:val="997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Владимирович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города Батайска</w:t>
            </w:r>
          </w:p>
        </w:tc>
      </w:tr>
      <w:tr w:rsidR="00F3578E">
        <w:trPr>
          <w:trHeight w:val="84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Степанко </w:t>
            </w:r>
          </w:p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ГИБДД отдела МВД РФ по городу Батайску (по согласованию)</w:t>
            </w:r>
          </w:p>
        </w:tc>
      </w:tr>
      <w:tr w:rsidR="00F3578E">
        <w:trPr>
          <w:trHeight w:val="1406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Фастов </w:t>
            </w:r>
          </w:p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 Васильевич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Батайской городской Думы, председатель постоянной комиссии Батайской городской Думы по промышленности, транспорту, связи, торговли и развитию рынка потребительских услуг (по согласованию)</w:t>
            </w:r>
          </w:p>
        </w:tc>
      </w:tr>
      <w:tr w:rsidR="00F3578E">
        <w:trPr>
          <w:trHeight w:val="973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Шумейко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Любовь Викторовна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578E" w:rsidRDefault="0017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 Администрации города Батайска</w:t>
            </w:r>
          </w:p>
        </w:tc>
      </w:tr>
    </w:tbl>
    <w:p w:rsidR="00F3578E" w:rsidRDefault="00F3578E">
      <w:pPr>
        <w:spacing w:line="240" w:lineRule="auto"/>
      </w:pPr>
    </w:p>
    <w:p w:rsidR="00F3578E" w:rsidRPr="001757C9" w:rsidRDefault="00F3578E">
      <w:pPr>
        <w:spacing w:line="240" w:lineRule="auto"/>
        <w:rPr>
          <w:sz w:val="24"/>
          <w:szCs w:val="24"/>
        </w:rPr>
      </w:pPr>
    </w:p>
    <w:p w:rsidR="00F3578E" w:rsidRPr="001757C9" w:rsidRDefault="001757C9">
      <w:pPr>
        <w:spacing w:line="240" w:lineRule="auto"/>
        <w:rPr>
          <w:sz w:val="24"/>
          <w:szCs w:val="24"/>
        </w:rPr>
      </w:pPr>
      <w:r w:rsidRPr="001757C9">
        <w:rPr>
          <w:rFonts w:ascii="Times New Roman" w:hAnsi="Times New Roman"/>
          <w:sz w:val="24"/>
          <w:szCs w:val="24"/>
        </w:rPr>
        <w:t xml:space="preserve">Начальник общего отдела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757C9">
        <w:rPr>
          <w:rFonts w:ascii="Times New Roman" w:hAnsi="Times New Roman"/>
          <w:sz w:val="24"/>
          <w:szCs w:val="24"/>
        </w:rPr>
        <w:t xml:space="preserve">                       В.С. </w:t>
      </w:r>
      <w:proofErr w:type="spellStart"/>
      <w:r w:rsidRPr="001757C9">
        <w:rPr>
          <w:rFonts w:ascii="Times New Roman" w:hAnsi="Times New Roman"/>
          <w:sz w:val="24"/>
          <w:szCs w:val="24"/>
        </w:rPr>
        <w:t>Мирошникова</w:t>
      </w:r>
      <w:proofErr w:type="spellEnd"/>
    </w:p>
    <w:sectPr w:rsidR="00F3578E" w:rsidRPr="001757C9" w:rsidSect="001757C9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578E"/>
    <w:rsid w:val="001757C9"/>
    <w:rsid w:val="005779A6"/>
    <w:rsid w:val="00F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8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F3578E"/>
    <w:rPr>
      <w:rFonts w:cs="OpenSymbol"/>
    </w:rPr>
  </w:style>
  <w:style w:type="paragraph" w:customStyle="1" w:styleId="a3">
    <w:name w:val="Заголовок"/>
    <w:basedOn w:val="a"/>
    <w:next w:val="a4"/>
    <w:qFormat/>
    <w:rsid w:val="00F357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78E"/>
    <w:pPr>
      <w:spacing w:after="140" w:line="288" w:lineRule="auto"/>
    </w:pPr>
  </w:style>
  <w:style w:type="paragraph" w:styleId="a5">
    <w:name w:val="List"/>
    <w:basedOn w:val="a4"/>
    <w:rsid w:val="00F3578E"/>
    <w:rPr>
      <w:rFonts w:cs="Arial"/>
    </w:rPr>
  </w:style>
  <w:style w:type="paragraph" w:customStyle="1" w:styleId="1">
    <w:name w:val="Название объекта1"/>
    <w:basedOn w:val="a"/>
    <w:qFormat/>
    <w:rsid w:val="00F357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3578E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C7B42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rmal">
    <w:name w:val="ConsNormal"/>
    <w:uiPriority w:val="99"/>
    <w:qFormat/>
    <w:rsid w:val="00FC7B42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table" w:styleId="a7">
    <w:name w:val="Table Grid"/>
    <w:basedOn w:val="a1"/>
    <w:uiPriority w:val="59"/>
    <w:rsid w:val="00FC7B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9</cp:revision>
  <dcterms:created xsi:type="dcterms:W3CDTF">2018-12-26T07:57:00Z</dcterms:created>
  <dcterms:modified xsi:type="dcterms:W3CDTF">2026-03-03T11:08:00Z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