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E28" w:rsidRDefault="003D5E28" w:rsidP="00421DB3">
      <w:pPr>
        <w:pStyle w:val="210"/>
        <w:shd w:val="clear" w:color="auto" w:fill="auto"/>
        <w:spacing w:after="0" w:line="240" w:lineRule="auto"/>
        <w:rPr>
          <w:rFonts w:ascii="Times New Roman" w:hAnsi="Times New Roman" w:cs="Times New Roman"/>
          <w:color w:val="000000"/>
          <w:sz w:val="24"/>
          <w:szCs w:val="24"/>
        </w:rPr>
      </w:pPr>
    </w:p>
    <w:p w:rsidR="003D5E28" w:rsidRPr="003D5E28" w:rsidRDefault="003D5E28" w:rsidP="003D5E28">
      <w:pPr>
        <w:pStyle w:val="210"/>
        <w:shd w:val="clear" w:color="auto" w:fill="auto"/>
        <w:spacing w:after="0" w:line="240" w:lineRule="auto"/>
        <w:rPr>
          <w:rFonts w:ascii="Times New Roman" w:hAnsi="Times New Roman" w:cs="Times New Roman"/>
          <w:color w:val="000000"/>
          <w:sz w:val="24"/>
          <w:szCs w:val="24"/>
        </w:rPr>
      </w:pPr>
    </w:p>
    <w:p w:rsidR="003D5E28" w:rsidRPr="003D5E28" w:rsidRDefault="003D5E28" w:rsidP="003D5E28">
      <w:pPr>
        <w:pStyle w:val="210"/>
        <w:shd w:val="clear" w:color="auto" w:fill="auto"/>
        <w:spacing w:after="0" w:line="240" w:lineRule="auto"/>
        <w:jc w:val="right"/>
        <w:rPr>
          <w:rFonts w:ascii="Times New Roman" w:hAnsi="Times New Roman" w:cs="Times New Roman"/>
          <w:color w:val="000000"/>
          <w:sz w:val="24"/>
          <w:szCs w:val="24"/>
        </w:rPr>
      </w:pPr>
      <w:r w:rsidRPr="003D5E28">
        <w:rPr>
          <w:rFonts w:ascii="Times New Roman" w:hAnsi="Times New Roman" w:cs="Times New Roman"/>
          <w:color w:val="000000"/>
          <w:sz w:val="24"/>
          <w:szCs w:val="24"/>
        </w:rPr>
        <w:t>Приложение № 1</w:t>
      </w:r>
    </w:p>
    <w:p w:rsidR="00F54B6A" w:rsidRDefault="00F54B6A" w:rsidP="003D5E28">
      <w:pPr>
        <w:pStyle w:val="210"/>
        <w:shd w:val="clear" w:color="auto" w:fill="auto"/>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к п</w:t>
      </w:r>
      <w:r w:rsidR="003D5E28" w:rsidRPr="003D5E28">
        <w:rPr>
          <w:rFonts w:ascii="Times New Roman" w:hAnsi="Times New Roman" w:cs="Times New Roman"/>
          <w:color w:val="000000"/>
          <w:sz w:val="24"/>
          <w:szCs w:val="24"/>
        </w:rPr>
        <w:t>остановлению</w:t>
      </w:r>
    </w:p>
    <w:p w:rsidR="003D5E28" w:rsidRPr="003D5E28" w:rsidRDefault="003D5E28" w:rsidP="003D5E28">
      <w:pPr>
        <w:pStyle w:val="210"/>
        <w:shd w:val="clear" w:color="auto" w:fill="auto"/>
        <w:spacing w:after="0" w:line="240" w:lineRule="auto"/>
        <w:jc w:val="right"/>
        <w:rPr>
          <w:rFonts w:ascii="Times New Roman" w:hAnsi="Times New Roman" w:cs="Times New Roman"/>
          <w:color w:val="000000"/>
          <w:sz w:val="24"/>
          <w:szCs w:val="24"/>
        </w:rPr>
      </w:pPr>
      <w:r w:rsidRPr="003D5E28">
        <w:rPr>
          <w:rFonts w:ascii="Times New Roman" w:hAnsi="Times New Roman" w:cs="Times New Roman"/>
          <w:color w:val="000000"/>
          <w:sz w:val="24"/>
          <w:szCs w:val="24"/>
        </w:rPr>
        <w:t xml:space="preserve"> Администрации гор</w:t>
      </w:r>
      <w:r w:rsidR="00F54B6A">
        <w:rPr>
          <w:rFonts w:ascii="Times New Roman" w:hAnsi="Times New Roman" w:cs="Times New Roman"/>
          <w:color w:val="000000"/>
          <w:sz w:val="24"/>
          <w:szCs w:val="24"/>
        </w:rPr>
        <w:t>о</w:t>
      </w:r>
      <w:r w:rsidRPr="003D5E28">
        <w:rPr>
          <w:rFonts w:ascii="Times New Roman" w:hAnsi="Times New Roman" w:cs="Times New Roman"/>
          <w:color w:val="000000"/>
          <w:sz w:val="24"/>
          <w:szCs w:val="24"/>
        </w:rPr>
        <w:t>да Батайска</w:t>
      </w:r>
    </w:p>
    <w:p w:rsidR="003D5E28" w:rsidRPr="003D5E28" w:rsidRDefault="00396228" w:rsidP="000071DE">
      <w:pPr>
        <w:pStyle w:val="210"/>
        <w:shd w:val="clear" w:color="auto" w:fill="auto"/>
        <w:spacing w:after="0" w:line="240" w:lineRule="auto"/>
        <w:jc w:val="right"/>
        <w:rPr>
          <w:rFonts w:ascii="Times New Roman" w:hAnsi="Times New Roman" w:cs="Times New Roman"/>
          <w:color w:val="000000"/>
          <w:sz w:val="24"/>
          <w:szCs w:val="24"/>
        </w:rPr>
      </w:pPr>
      <w:r w:rsidRPr="003D5E28">
        <w:rPr>
          <w:rFonts w:ascii="Times New Roman" w:hAnsi="Times New Roman" w:cs="Times New Roman"/>
          <w:color w:val="000000"/>
          <w:sz w:val="24"/>
          <w:szCs w:val="24"/>
        </w:rPr>
        <w:t>О</w:t>
      </w:r>
      <w:r w:rsidR="003D5E28" w:rsidRPr="003D5E28">
        <w:rPr>
          <w:rFonts w:ascii="Times New Roman" w:hAnsi="Times New Roman" w:cs="Times New Roman"/>
          <w:color w:val="000000"/>
          <w:sz w:val="24"/>
          <w:szCs w:val="24"/>
        </w:rPr>
        <w:t>т</w:t>
      </w:r>
      <w:r>
        <w:rPr>
          <w:rFonts w:ascii="Times New Roman" w:hAnsi="Times New Roman" w:cs="Times New Roman"/>
          <w:color w:val="000000"/>
          <w:sz w:val="24"/>
          <w:szCs w:val="24"/>
        </w:rPr>
        <w:t xml:space="preserve"> </w:t>
      </w:r>
      <w:bookmarkStart w:id="0" w:name="_GoBack"/>
      <w:bookmarkEnd w:id="0"/>
      <w:r>
        <w:rPr>
          <w:rFonts w:ascii="Times New Roman" w:hAnsi="Times New Roman" w:cs="Times New Roman"/>
          <w:color w:val="000000"/>
          <w:sz w:val="24"/>
          <w:szCs w:val="24"/>
        </w:rPr>
        <w:t xml:space="preserve">27.12.2018 </w:t>
      </w:r>
      <w:r w:rsidR="00F54B6A">
        <w:rPr>
          <w:rFonts w:ascii="Times New Roman" w:hAnsi="Times New Roman" w:cs="Times New Roman"/>
          <w:color w:val="000000"/>
          <w:sz w:val="24"/>
          <w:szCs w:val="24"/>
        </w:rPr>
        <w:t>№</w:t>
      </w:r>
      <w:r>
        <w:rPr>
          <w:rFonts w:ascii="Times New Roman" w:hAnsi="Times New Roman" w:cs="Times New Roman"/>
          <w:color w:val="000000"/>
          <w:sz w:val="24"/>
          <w:szCs w:val="24"/>
        </w:rPr>
        <w:t xml:space="preserve"> 637</w:t>
      </w:r>
    </w:p>
    <w:p w:rsidR="00295322" w:rsidRPr="000071DE" w:rsidRDefault="00295322" w:rsidP="00295322">
      <w:pPr>
        <w:keepNext/>
        <w:keepLines/>
        <w:widowControl w:val="0"/>
        <w:suppressLineNumbers/>
        <w:tabs>
          <w:tab w:val="left" w:pos="3075"/>
          <w:tab w:val="center" w:pos="5244"/>
        </w:tabs>
        <w:suppressAutoHyphens/>
        <w:spacing w:after="0" w:line="240" w:lineRule="auto"/>
        <w:rPr>
          <w:rFonts w:ascii="Times New Roman" w:hAnsi="Times New Roman"/>
          <w:bCs/>
          <w:sz w:val="20"/>
          <w:szCs w:val="20"/>
          <w:lang w:val="ru-RU"/>
        </w:rPr>
      </w:pPr>
      <w:r>
        <w:rPr>
          <w:rFonts w:ascii="Times New Roman" w:hAnsi="Times New Roman"/>
          <w:b/>
          <w:bCs/>
          <w:lang w:val="ru-RU"/>
        </w:rPr>
        <w:tab/>
      </w:r>
      <w:r w:rsidRPr="00295322">
        <w:rPr>
          <w:rFonts w:ascii="Times New Roman" w:hAnsi="Times New Roman"/>
          <w:b/>
          <w:bCs/>
          <w:sz w:val="20"/>
          <w:szCs w:val="20"/>
          <w:lang w:val="ru-RU"/>
        </w:rPr>
        <w:tab/>
      </w:r>
    </w:p>
    <w:p w:rsidR="003D5E28" w:rsidRPr="000071DE" w:rsidRDefault="003D5E28" w:rsidP="00295322">
      <w:pPr>
        <w:keepNext/>
        <w:keepLines/>
        <w:widowControl w:val="0"/>
        <w:suppressLineNumbers/>
        <w:tabs>
          <w:tab w:val="left" w:pos="3075"/>
          <w:tab w:val="center" w:pos="5244"/>
        </w:tabs>
        <w:suppressAutoHyphens/>
        <w:spacing w:after="0" w:line="240" w:lineRule="auto"/>
        <w:jc w:val="center"/>
        <w:rPr>
          <w:rFonts w:ascii="Times New Roman" w:hAnsi="Times New Roman"/>
          <w:bCs/>
          <w:sz w:val="24"/>
          <w:szCs w:val="20"/>
          <w:lang w:val="ru-RU"/>
        </w:rPr>
      </w:pPr>
      <w:r w:rsidRPr="000071DE">
        <w:rPr>
          <w:rFonts w:ascii="Times New Roman" w:hAnsi="Times New Roman"/>
          <w:bCs/>
          <w:sz w:val="24"/>
          <w:szCs w:val="20"/>
          <w:lang w:val="ru-RU"/>
        </w:rPr>
        <w:t>ПОЛОЖЕНИЕ</w:t>
      </w:r>
    </w:p>
    <w:p w:rsidR="003D5E28" w:rsidRPr="000071DE" w:rsidRDefault="003D5E28" w:rsidP="00295322">
      <w:pPr>
        <w:pStyle w:val="210"/>
        <w:spacing w:after="0" w:line="240" w:lineRule="auto"/>
        <w:jc w:val="center"/>
        <w:rPr>
          <w:rFonts w:ascii="Times New Roman" w:hAnsi="Times New Roman" w:cs="Times New Roman"/>
          <w:bCs/>
          <w:sz w:val="20"/>
          <w:szCs w:val="20"/>
        </w:rPr>
      </w:pPr>
      <w:r w:rsidRPr="000071DE">
        <w:rPr>
          <w:rFonts w:ascii="Times New Roman" w:hAnsi="Times New Roman" w:cs="Times New Roman"/>
          <w:bCs/>
          <w:sz w:val="20"/>
          <w:szCs w:val="20"/>
        </w:rPr>
        <w:t>о порядке осуществления закупок товаров, работ, услуг для нужд муниципального бюджетного учреждения здравоохранения «Центральная городская больница» города Батайска Ростовской области за счет средств, полученных при осуществлении предпринимательской и иной приносящей доход деятельности в рамках Федерального закона от 18.07.2011 № 223-ФЗ «О закупках товаров, работ, услуг отдельными видами юридических лиц»</w:t>
      </w:r>
    </w:p>
    <w:p w:rsidR="000071DE" w:rsidRPr="000071DE" w:rsidRDefault="000071DE" w:rsidP="00295322">
      <w:pPr>
        <w:pStyle w:val="210"/>
        <w:spacing w:after="0" w:line="240" w:lineRule="auto"/>
        <w:jc w:val="center"/>
        <w:rPr>
          <w:rFonts w:ascii="Times New Roman" w:hAnsi="Times New Roman" w:cs="Times New Roman"/>
          <w:bCs/>
          <w:sz w:val="24"/>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gridCol w:w="957"/>
      </w:tblGrid>
      <w:tr w:rsidR="003D5E28" w:rsidRPr="003D5E28" w:rsidTr="009B4DFA">
        <w:tc>
          <w:tcPr>
            <w:tcW w:w="9923" w:type="dxa"/>
            <w:shd w:val="clear" w:color="auto" w:fill="FFFFFF"/>
          </w:tcPr>
          <w:p w:rsidR="003D5E28" w:rsidRPr="00295322" w:rsidRDefault="003D5E28" w:rsidP="003D5E28">
            <w:pPr>
              <w:tabs>
                <w:tab w:val="left" w:pos="851"/>
                <w:tab w:val="left" w:pos="1134"/>
              </w:tabs>
              <w:spacing w:after="0" w:line="240" w:lineRule="auto"/>
              <w:jc w:val="both"/>
              <w:rPr>
                <w:rFonts w:ascii="Times New Roman" w:hAnsi="Times New Roman"/>
                <w:b/>
                <w:bCs/>
                <w:color w:val="000000"/>
                <w:sz w:val="20"/>
                <w:szCs w:val="20"/>
              </w:rPr>
            </w:pPr>
            <w:r w:rsidRPr="00295322">
              <w:rPr>
                <w:rFonts w:ascii="Times New Roman" w:hAnsi="Times New Roman"/>
                <w:b/>
                <w:bCs/>
                <w:color w:val="000000"/>
                <w:sz w:val="20"/>
                <w:szCs w:val="20"/>
              </w:rPr>
              <w:t>Глава I ОБЩИЕ ПОЛОЖЕНИЯ</w:t>
            </w:r>
          </w:p>
        </w:tc>
        <w:tc>
          <w:tcPr>
            <w:tcW w:w="957" w:type="dxa"/>
            <w:shd w:val="clear" w:color="auto" w:fill="FFFFFF"/>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w:t>
            </w:r>
          </w:p>
        </w:tc>
      </w:tr>
      <w:tr w:rsidR="003D5E28" w:rsidRPr="003D5E28" w:rsidTr="009B4DFA">
        <w:tc>
          <w:tcPr>
            <w:tcW w:w="9923" w:type="dxa"/>
            <w:shd w:val="clear" w:color="auto" w:fill="FFFFFF"/>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Cs/>
                <w:color w:val="000000"/>
                <w:sz w:val="20"/>
                <w:szCs w:val="20"/>
                <w:lang w:val="ru-RU"/>
              </w:rPr>
            </w:pPr>
            <w:r w:rsidRPr="00295322">
              <w:rPr>
                <w:rFonts w:ascii="Times New Roman" w:hAnsi="Times New Roman"/>
                <w:bCs/>
                <w:color w:val="000000"/>
                <w:sz w:val="20"/>
                <w:szCs w:val="20"/>
                <w:lang w:val="ru-RU"/>
              </w:rPr>
              <w:t>1. Предмет, объект, область применения, цели и принципы регулирования.</w:t>
            </w:r>
          </w:p>
        </w:tc>
        <w:tc>
          <w:tcPr>
            <w:tcW w:w="957" w:type="dxa"/>
            <w:shd w:val="clear" w:color="auto" w:fill="FFFFFF"/>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w:t>
            </w:r>
          </w:p>
        </w:tc>
      </w:tr>
      <w:tr w:rsidR="003D5E28" w:rsidRPr="003D5E28" w:rsidTr="009B4DFA">
        <w:tc>
          <w:tcPr>
            <w:tcW w:w="9923" w:type="dxa"/>
            <w:shd w:val="clear" w:color="auto" w:fill="FFFFFF"/>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rPr>
            </w:pPr>
            <w:r w:rsidRPr="00295322">
              <w:rPr>
                <w:rFonts w:ascii="Times New Roman" w:hAnsi="Times New Roman"/>
                <w:bCs/>
                <w:i/>
                <w:color w:val="000000"/>
                <w:sz w:val="20"/>
                <w:szCs w:val="20"/>
              </w:rPr>
              <w:t xml:space="preserve">1.1. </w:t>
            </w:r>
            <w:proofErr w:type="spellStart"/>
            <w:r w:rsidRPr="00295322">
              <w:rPr>
                <w:rFonts w:ascii="Times New Roman" w:hAnsi="Times New Roman"/>
                <w:bCs/>
                <w:i/>
                <w:color w:val="000000"/>
                <w:sz w:val="20"/>
                <w:szCs w:val="20"/>
              </w:rPr>
              <w:t>Предмет</w:t>
            </w:r>
            <w:proofErr w:type="spellEnd"/>
            <w:r w:rsidRPr="00295322">
              <w:rPr>
                <w:rFonts w:ascii="Times New Roman" w:hAnsi="Times New Roman"/>
                <w:bCs/>
                <w:i/>
                <w:color w:val="000000"/>
                <w:sz w:val="20"/>
                <w:szCs w:val="20"/>
              </w:rPr>
              <w:t xml:space="preserve"> и </w:t>
            </w:r>
            <w:proofErr w:type="spellStart"/>
            <w:r w:rsidRPr="00295322">
              <w:rPr>
                <w:rFonts w:ascii="Times New Roman" w:hAnsi="Times New Roman"/>
                <w:bCs/>
                <w:i/>
                <w:color w:val="000000"/>
                <w:sz w:val="20"/>
                <w:szCs w:val="20"/>
              </w:rPr>
              <w:t>объект</w:t>
            </w:r>
            <w:proofErr w:type="spellEnd"/>
            <w:r w:rsidRPr="00295322">
              <w:rPr>
                <w:rFonts w:ascii="Times New Roman" w:hAnsi="Times New Roman"/>
                <w:bCs/>
                <w:i/>
                <w:color w:val="000000"/>
                <w:sz w:val="20"/>
                <w:szCs w:val="20"/>
              </w:rPr>
              <w:t xml:space="preserve"> </w:t>
            </w:r>
            <w:proofErr w:type="spellStart"/>
            <w:r w:rsidRPr="00295322">
              <w:rPr>
                <w:rFonts w:ascii="Times New Roman" w:hAnsi="Times New Roman"/>
                <w:bCs/>
                <w:i/>
                <w:color w:val="000000"/>
                <w:sz w:val="20"/>
                <w:szCs w:val="20"/>
              </w:rPr>
              <w:t>регулирования</w:t>
            </w:r>
            <w:proofErr w:type="spellEnd"/>
            <w:r w:rsidRPr="00295322">
              <w:rPr>
                <w:rFonts w:ascii="Times New Roman" w:hAnsi="Times New Roman"/>
                <w:bCs/>
                <w:i/>
                <w:color w:val="000000"/>
                <w:sz w:val="20"/>
                <w:szCs w:val="20"/>
              </w:rPr>
              <w:t>.</w:t>
            </w:r>
          </w:p>
        </w:tc>
        <w:tc>
          <w:tcPr>
            <w:tcW w:w="957" w:type="dxa"/>
            <w:shd w:val="clear" w:color="auto" w:fill="FFFFFF"/>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w:t>
            </w:r>
          </w:p>
        </w:tc>
      </w:tr>
      <w:tr w:rsidR="003D5E28" w:rsidRPr="003D5E28" w:rsidTr="009B4DFA">
        <w:tc>
          <w:tcPr>
            <w:tcW w:w="9923" w:type="dxa"/>
            <w:shd w:val="clear" w:color="auto" w:fill="FFFFFF"/>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rPr>
            </w:pPr>
            <w:r w:rsidRPr="00295322">
              <w:rPr>
                <w:rFonts w:ascii="Times New Roman" w:hAnsi="Times New Roman"/>
                <w:bCs/>
                <w:i/>
                <w:color w:val="000000"/>
                <w:sz w:val="20"/>
                <w:szCs w:val="20"/>
              </w:rPr>
              <w:t xml:space="preserve">1.2. </w:t>
            </w:r>
            <w:proofErr w:type="spellStart"/>
            <w:r w:rsidRPr="00295322">
              <w:rPr>
                <w:rFonts w:ascii="Times New Roman" w:hAnsi="Times New Roman"/>
                <w:bCs/>
                <w:i/>
                <w:color w:val="000000"/>
                <w:sz w:val="20"/>
                <w:szCs w:val="20"/>
              </w:rPr>
              <w:t>Область</w:t>
            </w:r>
            <w:proofErr w:type="spellEnd"/>
            <w:r w:rsidRPr="00295322">
              <w:rPr>
                <w:rFonts w:ascii="Times New Roman" w:hAnsi="Times New Roman"/>
                <w:bCs/>
                <w:i/>
                <w:color w:val="000000"/>
                <w:sz w:val="20"/>
                <w:szCs w:val="20"/>
              </w:rPr>
              <w:t xml:space="preserve"> </w:t>
            </w:r>
            <w:proofErr w:type="spellStart"/>
            <w:r w:rsidRPr="00295322">
              <w:rPr>
                <w:rFonts w:ascii="Times New Roman" w:hAnsi="Times New Roman"/>
                <w:bCs/>
                <w:i/>
                <w:color w:val="000000"/>
                <w:sz w:val="20"/>
                <w:szCs w:val="20"/>
              </w:rPr>
              <w:t>применения</w:t>
            </w:r>
            <w:proofErr w:type="spellEnd"/>
            <w:r w:rsidRPr="00295322">
              <w:rPr>
                <w:rFonts w:ascii="Times New Roman" w:hAnsi="Times New Roman"/>
                <w:bCs/>
                <w:i/>
                <w:color w:val="000000"/>
                <w:sz w:val="20"/>
                <w:szCs w:val="20"/>
              </w:rPr>
              <w:t>.</w:t>
            </w:r>
          </w:p>
        </w:tc>
        <w:tc>
          <w:tcPr>
            <w:tcW w:w="957" w:type="dxa"/>
            <w:shd w:val="clear" w:color="auto" w:fill="FFFFFF"/>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w:t>
            </w:r>
          </w:p>
        </w:tc>
      </w:tr>
      <w:tr w:rsidR="003D5E28" w:rsidRPr="003D5E28" w:rsidTr="009B4DFA">
        <w:tc>
          <w:tcPr>
            <w:tcW w:w="9923" w:type="dxa"/>
            <w:shd w:val="clear" w:color="auto" w:fill="auto"/>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1.3. Цели и принципы регулирования Единой деятельности.</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lang w:val="ru-RU"/>
              </w:rPr>
            </w:pPr>
            <w:r>
              <w:rPr>
                <w:rFonts w:ascii="Times New Roman" w:hAnsi="Times New Roman"/>
                <w:lang w:val="ru-RU"/>
              </w:rPr>
              <w:t>4</w:t>
            </w:r>
          </w:p>
        </w:tc>
      </w:tr>
      <w:tr w:rsidR="003D5E28" w:rsidRPr="003D5E28" w:rsidTr="009B4DFA">
        <w:tc>
          <w:tcPr>
            <w:tcW w:w="9923" w:type="dxa"/>
            <w:shd w:val="clear" w:color="auto" w:fill="auto"/>
          </w:tcPr>
          <w:p w:rsidR="003D5E28" w:rsidRPr="00295322" w:rsidRDefault="003D5E28" w:rsidP="003D5E28">
            <w:pPr>
              <w:tabs>
                <w:tab w:val="left" w:pos="851"/>
                <w:tab w:val="left" w:pos="1134"/>
              </w:tabs>
              <w:spacing w:after="0" w:line="240" w:lineRule="auto"/>
              <w:jc w:val="both"/>
              <w:rPr>
                <w:rFonts w:ascii="Times New Roman" w:hAnsi="Times New Roman"/>
                <w:bCs/>
                <w:i/>
                <w:color w:val="000000"/>
                <w:sz w:val="20"/>
                <w:szCs w:val="20"/>
              </w:rPr>
            </w:pPr>
            <w:r w:rsidRPr="00295322">
              <w:rPr>
                <w:rFonts w:ascii="Times New Roman" w:hAnsi="Times New Roman"/>
                <w:i/>
                <w:color w:val="000000"/>
                <w:sz w:val="20"/>
                <w:szCs w:val="20"/>
              </w:rPr>
              <w:t xml:space="preserve">1.4. </w:t>
            </w:r>
            <w:r w:rsidRPr="00295322">
              <w:rPr>
                <w:rFonts w:ascii="Times New Roman" w:hAnsi="Times New Roman"/>
                <w:bCs/>
                <w:i/>
                <w:color w:val="000000"/>
                <w:sz w:val="20"/>
                <w:szCs w:val="20"/>
              </w:rPr>
              <w:t>Термины и определения.</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w:t>
            </w:r>
          </w:p>
        </w:tc>
      </w:tr>
      <w:tr w:rsidR="003D5E28" w:rsidRPr="003D5E28" w:rsidTr="009B4DFA">
        <w:tc>
          <w:tcPr>
            <w:tcW w:w="9923" w:type="dxa"/>
            <w:shd w:val="clear" w:color="auto" w:fill="auto"/>
          </w:tcPr>
          <w:p w:rsidR="003D5E28" w:rsidRPr="00295322" w:rsidRDefault="003D5E28" w:rsidP="003D5E28">
            <w:pPr>
              <w:tabs>
                <w:tab w:val="left" w:pos="284"/>
                <w:tab w:val="left" w:pos="851"/>
                <w:tab w:val="left" w:pos="1134"/>
              </w:tabs>
              <w:autoSpaceDE w:val="0"/>
              <w:autoSpaceDN w:val="0"/>
              <w:adjustRightInd w:val="0"/>
              <w:spacing w:after="0" w:line="240" w:lineRule="auto"/>
              <w:jc w:val="both"/>
              <w:rPr>
                <w:rFonts w:ascii="Times New Roman" w:hAnsi="Times New Roman"/>
                <w:bCs/>
                <w:color w:val="000000"/>
                <w:sz w:val="20"/>
                <w:szCs w:val="20"/>
              </w:rPr>
            </w:pPr>
            <w:r w:rsidRPr="00295322">
              <w:rPr>
                <w:rFonts w:ascii="Times New Roman" w:hAnsi="Times New Roman"/>
                <w:bCs/>
                <w:color w:val="000000"/>
                <w:sz w:val="20"/>
                <w:szCs w:val="20"/>
              </w:rPr>
              <w:t>2. Информационное обеспечение закупки.</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5</w:t>
            </w:r>
          </w:p>
        </w:tc>
      </w:tr>
      <w:tr w:rsidR="009B4DFA" w:rsidRPr="009B4DFA" w:rsidTr="009B4DFA">
        <w:tc>
          <w:tcPr>
            <w:tcW w:w="9923" w:type="dxa"/>
            <w:shd w:val="clear" w:color="auto" w:fill="auto"/>
          </w:tcPr>
          <w:p w:rsidR="009B4DFA" w:rsidRPr="00295322" w:rsidRDefault="009B4DFA" w:rsidP="009B4DFA">
            <w:pPr>
              <w:tabs>
                <w:tab w:val="left" w:pos="851"/>
                <w:tab w:val="left" w:pos="1134"/>
              </w:tabs>
              <w:spacing w:after="0"/>
              <w:jc w:val="both"/>
              <w:rPr>
                <w:rFonts w:ascii="Times New Roman" w:hAnsi="Times New Roman"/>
                <w:i/>
                <w:sz w:val="20"/>
                <w:szCs w:val="20"/>
                <w:lang w:val="ru-RU"/>
              </w:rPr>
            </w:pPr>
            <w:r w:rsidRPr="00295322">
              <w:rPr>
                <w:rFonts w:ascii="Times New Roman" w:hAnsi="Times New Roman"/>
                <w:i/>
                <w:sz w:val="20"/>
                <w:szCs w:val="20"/>
                <w:lang w:val="ru-RU"/>
              </w:rPr>
              <w:t>2.1.  Основные положения планирования закупок.</w:t>
            </w:r>
          </w:p>
        </w:tc>
        <w:tc>
          <w:tcPr>
            <w:tcW w:w="957" w:type="dxa"/>
            <w:shd w:val="clear" w:color="auto" w:fill="auto"/>
          </w:tcPr>
          <w:p w:rsidR="009B4DFA"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7</w:t>
            </w:r>
          </w:p>
        </w:tc>
      </w:tr>
      <w:tr w:rsidR="003D5E28" w:rsidRPr="009B4DFA" w:rsidTr="009B4DFA">
        <w:tc>
          <w:tcPr>
            <w:tcW w:w="9923" w:type="dxa"/>
            <w:shd w:val="clear" w:color="auto" w:fill="auto"/>
          </w:tcPr>
          <w:p w:rsidR="003D5E28" w:rsidRPr="00295322" w:rsidRDefault="003D5E28" w:rsidP="009B4DFA">
            <w:pPr>
              <w:tabs>
                <w:tab w:val="left" w:pos="851"/>
                <w:tab w:val="left" w:pos="1134"/>
              </w:tabs>
              <w:spacing w:after="0" w:line="240" w:lineRule="auto"/>
              <w:jc w:val="both"/>
              <w:rPr>
                <w:rFonts w:ascii="Times New Roman" w:hAnsi="Times New Roman"/>
                <w:sz w:val="20"/>
                <w:szCs w:val="20"/>
                <w:lang w:val="ru-RU"/>
              </w:rPr>
            </w:pPr>
            <w:r w:rsidRPr="00295322">
              <w:rPr>
                <w:rFonts w:ascii="Times New Roman" w:hAnsi="Times New Roman"/>
                <w:sz w:val="20"/>
                <w:szCs w:val="20"/>
                <w:lang w:val="ru-RU"/>
              </w:rPr>
              <w:t xml:space="preserve">3. </w:t>
            </w:r>
            <w:r w:rsidR="009B4DFA" w:rsidRPr="00295322">
              <w:rPr>
                <w:rFonts w:ascii="Times New Roman" w:hAnsi="Times New Roman"/>
                <w:sz w:val="20"/>
                <w:szCs w:val="20"/>
                <w:lang w:val="ru-RU"/>
              </w:rPr>
              <w:t>Требования к участникам закупки и закупаемым товарам, работам, услугам</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8</w:t>
            </w:r>
          </w:p>
        </w:tc>
      </w:tr>
      <w:tr w:rsidR="009B4DFA" w:rsidRPr="00295322" w:rsidTr="009B4DFA">
        <w:tc>
          <w:tcPr>
            <w:tcW w:w="9923" w:type="dxa"/>
            <w:shd w:val="clear" w:color="auto" w:fill="auto"/>
          </w:tcPr>
          <w:p w:rsidR="009B4DFA" w:rsidRPr="00295322" w:rsidRDefault="009B4DFA" w:rsidP="009B4DFA">
            <w:pPr>
              <w:tabs>
                <w:tab w:val="left" w:pos="851"/>
                <w:tab w:val="left" w:pos="1134"/>
              </w:tabs>
              <w:autoSpaceDE w:val="0"/>
              <w:autoSpaceDN w:val="0"/>
              <w:adjustRightInd w:val="0"/>
              <w:spacing w:after="0" w:line="240" w:lineRule="auto"/>
              <w:jc w:val="both"/>
              <w:rPr>
                <w:rFonts w:ascii="Times New Roman" w:hAnsi="Times New Roman"/>
                <w:color w:val="000000"/>
                <w:sz w:val="20"/>
                <w:szCs w:val="20"/>
                <w:lang w:val="ru-RU"/>
              </w:rPr>
            </w:pPr>
            <w:r w:rsidRPr="00295322">
              <w:rPr>
                <w:rFonts w:ascii="Times New Roman" w:hAnsi="Times New Roman"/>
                <w:i/>
                <w:sz w:val="20"/>
                <w:szCs w:val="20"/>
                <w:lang w:val="ru-RU"/>
              </w:rPr>
              <w:t>3.1.</w:t>
            </w:r>
            <w:r w:rsidRPr="00295322">
              <w:rPr>
                <w:rFonts w:ascii="Times New Roman" w:hAnsi="Times New Roman"/>
                <w:color w:val="000000"/>
                <w:sz w:val="20"/>
                <w:szCs w:val="20"/>
                <w:lang w:val="ru-RU"/>
              </w:rPr>
              <w:t xml:space="preserve"> </w:t>
            </w:r>
            <w:r w:rsidRPr="00295322">
              <w:rPr>
                <w:rFonts w:ascii="Times New Roman" w:hAnsi="Times New Roman"/>
                <w:i/>
                <w:color w:val="000000"/>
                <w:sz w:val="20"/>
                <w:szCs w:val="20"/>
                <w:lang w:val="ru-RU"/>
              </w:rPr>
              <w:t>Устанавливаются следующие обязательные требования к правоспособности участника закупок</w:t>
            </w:r>
          </w:p>
        </w:tc>
        <w:tc>
          <w:tcPr>
            <w:tcW w:w="957" w:type="dxa"/>
            <w:shd w:val="clear" w:color="auto" w:fill="auto"/>
          </w:tcPr>
          <w:p w:rsidR="009B4DFA"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8</w:t>
            </w:r>
          </w:p>
        </w:tc>
      </w:tr>
      <w:tr w:rsidR="009B4DFA" w:rsidRPr="00295322" w:rsidTr="009B4DFA">
        <w:tc>
          <w:tcPr>
            <w:tcW w:w="9923" w:type="dxa"/>
            <w:shd w:val="clear" w:color="auto" w:fill="auto"/>
          </w:tcPr>
          <w:p w:rsidR="009B4DFA" w:rsidRPr="00295322" w:rsidRDefault="009B4DFA" w:rsidP="009B4DFA">
            <w:pPr>
              <w:spacing w:after="0" w:line="240" w:lineRule="auto"/>
              <w:jc w:val="both"/>
              <w:rPr>
                <w:rFonts w:ascii="Times New Roman" w:hAnsi="Times New Roman"/>
                <w:i/>
                <w:sz w:val="20"/>
                <w:szCs w:val="20"/>
                <w:lang w:val="ru-RU"/>
              </w:rPr>
            </w:pPr>
            <w:r w:rsidRPr="00295322">
              <w:rPr>
                <w:rFonts w:ascii="Times New Roman" w:hAnsi="Times New Roman"/>
                <w:i/>
                <w:sz w:val="20"/>
                <w:szCs w:val="20"/>
                <w:lang w:val="ru-RU"/>
              </w:rPr>
              <w:t>3.2. К участникам закупки Заказчик вправе предъявить следующие дополнительные требования</w:t>
            </w:r>
          </w:p>
        </w:tc>
        <w:tc>
          <w:tcPr>
            <w:tcW w:w="957" w:type="dxa"/>
            <w:shd w:val="clear" w:color="auto" w:fill="auto"/>
          </w:tcPr>
          <w:p w:rsidR="009B4DFA"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9</w:t>
            </w:r>
          </w:p>
        </w:tc>
      </w:tr>
      <w:tr w:rsidR="009B4DFA" w:rsidRPr="00295322" w:rsidTr="009B4DFA">
        <w:tc>
          <w:tcPr>
            <w:tcW w:w="9923" w:type="dxa"/>
            <w:shd w:val="clear" w:color="auto" w:fill="auto"/>
          </w:tcPr>
          <w:p w:rsidR="009B4DFA" w:rsidRPr="00295322" w:rsidRDefault="009B4DFA" w:rsidP="009B4DFA">
            <w:pPr>
              <w:tabs>
                <w:tab w:val="left" w:pos="851"/>
                <w:tab w:val="left" w:pos="1134"/>
              </w:tabs>
              <w:autoSpaceDE w:val="0"/>
              <w:autoSpaceDN w:val="0"/>
              <w:adjustRightInd w:val="0"/>
              <w:spacing w:after="0" w:line="240" w:lineRule="auto"/>
              <w:jc w:val="both"/>
              <w:rPr>
                <w:rFonts w:ascii="Times New Roman" w:hAnsi="Times New Roman"/>
                <w:i/>
                <w:sz w:val="20"/>
                <w:szCs w:val="20"/>
                <w:lang w:val="ru-RU"/>
              </w:rPr>
            </w:pPr>
            <w:r w:rsidRPr="00295322">
              <w:rPr>
                <w:rFonts w:ascii="Times New Roman" w:hAnsi="Times New Roman"/>
                <w:i/>
                <w:sz w:val="20"/>
                <w:szCs w:val="20"/>
                <w:lang w:val="ru-RU"/>
              </w:rPr>
              <w:t xml:space="preserve">3.3. </w:t>
            </w:r>
            <w:proofErr w:type="gramStart"/>
            <w:r w:rsidRPr="00295322">
              <w:rPr>
                <w:rFonts w:ascii="Times New Roman" w:hAnsi="Times New Roman"/>
                <w:i/>
                <w:sz w:val="20"/>
                <w:szCs w:val="20"/>
                <w:lang w:val="ru-RU"/>
              </w:rPr>
              <w:t>Устанавливать в закупочной документации иные требования, отличные от указанных в пунктах 3.1 – 3.2. настоящего Положения, не допускается</w:t>
            </w:r>
            <w:proofErr w:type="gramEnd"/>
          </w:p>
        </w:tc>
        <w:tc>
          <w:tcPr>
            <w:tcW w:w="957" w:type="dxa"/>
            <w:shd w:val="clear" w:color="auto" w:fill="auto"/>
          </w:tcPr>
          <w:p w:rsidR="009B4DFA"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9</w:t>
            </w:r>
          </w:p>
        </w:tc>
      </w:tr>
      <w:tr w:rsidR="009B4DFA" w:rsidRPr="00295322" w:rsidTr="009B4DFA">
        <w:tc>
          <w:tcPr>
            <w:tcW w:w="9923" w:type="dxa"/>
            <w:shd w:val="clear" w:color="auto" w:fill="auto"/>
          </w:tcPr>
          <w:p w:rsidR="009B4DFA" w:rsidRPr="00295322" w:rsidRDefault="009B4DFA" w:rsidP="009B4DFA">
            <w:pPr>
              <w:tabs>
                <w:tab w:val="left" w:pos="851"/>
                <w:tab w:val="left" w:pos="1134"/>
              </w:tabs>
              <w:autoSpaceDE w:val="0"/>
              <w:autoSpaceDN w:val="0"/>
              <w:adjustRightInd w:val="0"/>
              <w:spacing w:after="0" w:line="240" w:lineRule="auto"/>
              <w:jc w:val="both"/>
              <w:rPr>
                <w:rFonts w:ascii="Times New Roman" w:hAnsi="Times New Roman"/>
                <w:i/>
                <w:sz w:val="20"/>
                <w:szCs w:val="20"/>
                <w:lang w:val="ru-RU"/>
              </w:rPr>
            </w:pPr>
            <w:r w:rsidRPr="00295322">
              <w:rPr>
                <w:rFonts w:ascii="Times New Roman" w:hAnsi="Times New Roman"/>
                <w:i/>
                <w:sz w:val="20"/>
                <w:szCs w:val="20"/>
                <w:lang w:val="ru-RU"/>
              </w:rPr>
              <w:t>3.4. При описании в документации о конкурентной закупке предмета закупки заказчик должен руководствоваться следующими правилами</w:t>
            </w:r>
          </w:p>
        </w:tc>
        <w:tc>
          <w:tcPr>
            <w:tcW w:w="957" w:type="dxa"/>
            <w:shd w:val="clear" w:color="auto" w:fill="auto"/>
          </w:tcPr>
          <w:p w:rsidR="009B4DFA"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9</w:t>
            </w:r>
          </w:p>
        </w:tc>
      </w:tr>
      <w:tr w:rsidR="003D5E28" w:rsidRPr="003D5E28" w:rsidTr="009B4DFA">
        <w:tc>
          <w:tcPr>
            <w:tcW w:w="9923" w:type="dxa"/>
            <w:shd w:val="clear" w:color="auto" w:fill="auto"/>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
                <w:bCs/>
                <w:color w:val="000000"/>
                <w:sz w:val="20"/>
                <w:szCs w:val="20"/>
                <w:lang w:val="ru-RU"/>
              </w:rPr>
            </w:pPr>
            <w:r w:rsidRPr="00295322">
              <w:rPr>
                <w:rFonts w:ascii="Times New Roman" w:hAnsi="Times New Roman"/>
                <w:b/>
                <w:bCs/>
                <w:color w:val="000000"/>
                <w:sz w:val="20"/>
                <w:szCs w:val="20"/>
                <w:lang w:val="ru-RU"/>
              </w:rPr>
              <w:t xml:space="preserve">Глава </w:t>
            </w:r>
            <w:r w:rsidRPr="00295322">
              <w:rPr>
                <w:rFonts w:ascii="Times New Roman" w:hAnsi="Times New Roman"/>
                <w:b/>
                <w:bCs/>
                <w:color w:val="000000"/>
                <w:sz w:val="20"/>
                <w:szCs w:val="20"/>
              </w:rPr>
              <w:t>II</w:t>
            </w:r>
            <w:r w:rsidRPr="00295322">
              <w:rPr>
                <w:rFonts w:ascii="Times New Roman" w:hAnsi="Times New Roman"/>
                <w:b/>
                <w:bCs/>
                <w:color w:val="000000"/>
                <w:sz w:val="20"/>
                <w:szCs w:val="20"/>
                <w:lang w:val="ru-RU"/>
              </w:rPr>
              <w:t xml:space="preserve">. </w:t>
            </w:r>
            <w:r w:rsidRPr="00295322">
              <w:rPr>
                <w:rFonts w:ascii="Times New Roman" w:hAnsi="Times New Roman"/>
                <w:b/>
                <w:bCs/>
                <w:color w:val="000000"/>
                <w:sz w:val="20"/>
                <w:szCs w:val="20"/>
                <w:lang w:val="ru-RU"/>
              </w:rPr>
              <w:tab/>
              <w:t>ОРГАНИЗАЦИЯ И ПРОВЕДЕНИЕ ЗАКУПОК.</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10</w:t>
            </w:r>
          </w:p>
        </w:tc>
      </w:tr>
      <w:tr w:rsidR="003D5E28" w:rsidRPr="003D5E28" w:rsidTr="009B4DFA">
        <w:tc>
          <w:tcPr>
            <w:tcW w:w="9923" w:type="dxa"/>
            <w:shd w:val="clear" w:color="auto" w:fill="auto"/>
          </w:tcPr>
          <w:p w:rsidR="003D5E28" w:rsidRPr="00295322" w:rsidRDefault="009B4DFA" w:rsidP="003D5E28">
            <w:pPr>
              <w:tabs>
                <w:tab w:val="left" w:pos="851"/>
                <w:tab w:val="left" w:pos="1134"/>
              </w:tabs>
              <w:autoSpaceDE w:val="0"/>
              <w:autoSpaceDN w:val="0"/>
              <w:adjustRightInd w:val="0"/>
              <w:spacing w:after="0" w:line="240" w:lineRule="auto"/>
              <w:jc w:val="both"/>
              <w:rPr>
                <w:rFonts w:ascii="Times New Roman" w:hAnsi="Times New Roman"/>
                <w:bCs/>
                <w:color w:val="000000"/>
                <w:sz w:val="20"/>
                <w:szCs w:val="20"/>
              </w:rPr>
            </w:pPr>
            <w:r w:rsidRPr="00295322">
              <w:rPr>
                <w:rFonts w:ascii="Times New Roman" w:hAnsi="Times New Roman"/>
                <w:bCs/>
                <w:color w:val="000000"/>
                <w:sz w:val="20"/>
                <w:szCs w:val="20"/>
                <w:lang w:val="ru-RU"/>
              </w:rPr>
              <w:t>4</w:t>
            </w:r>
            <w:r w:rsidR="003D5E28" w:rsidRPr="00295322">
              <w:rPr>
                <w:rFonts w:ascii="Times New Roman" w:hAnsi="Times New Roman"/>
                <w:bCs/>
                <w:color w:val="000000"/>
                <w:sz w:val="20"/>
                <w:szCs w:val="20"/>
              </w:rPr>
              <w:t xml:space="preserve">. Способы </w:t>
            </w:r>
            <w:r w:rsidRPr="00295322">
              <w:rPr>
                <w:rFonts w:ascii="Times New Roman" w:hAnsi="Times New Roman"/>
                <w:bCs/>
                <w:color w:val="000000"/>
                <w:sz w:val="20"/>
                <w:szCs w:val="20"/>
                <w:lang w:val="ru-RU"/>
              </w:rPr>
              <w:t xml:space="preserve">и формы </w:t>
            </w:r>
            <w:r w:rsidR="003D5E28" w:rsidRPr="00295322">
              <w:rPr>
                <w:rFonts w:ascii="Times New Roman" w:hAnsi="Times New Roman"/>
                <w:bCs/>
                <w:color w:val="000000"/>
                <w:sz w:val="20"/>
                <w:szCs w:val="20"/>
              </w:rPr>
              <w:t>закупок.</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10</w:t>
            </w:r>
          </w:p>
        </w:tc>
      </w:tr>
      <w:tr w:rsidR="003D5E28" w:rsidRPr="00295322" w:rsidTr="009B4DFA">
        <w:tc>
          <w:tcPr>
            <w:tcW w:w="9923" w:type="dxa"/>
            <w:shd w:val="clear" w:color="auto" w:fill="auto"/>
          </w:tcPr>
          <w:p w:rsidR="003D5E28" w:rsidRPr="00295322" w:rsidRDefault="009B4DFA" w:rsidP="009B4DFA">
            <w:pPr>
              <w:pStyle w:val="1"/>
              <w:numPr>
                <w:ilvl w:val="0"/>
                <w:numId w:val="0"/>
              </w:numPr>
              <w:spacing w:before="0" w:after="0" w:line="240" w:lineRule="auto"/>
              <w:jc w:val="left"/>
              <w:rPr>
                <w:b w:val="0"/>
                <w:sz w:val="20"/>
                <w:szCs w:val="20"/>
              </w:rPr>
            </w:pPr>
            <w:r w:rsidRPr="00295322">
              <w:rPr>
                <w:b w:val="0"/>
                <w:bCs w:val="0"/>
                <w:color w:val="000000"/>
                <w:sz w:val="20"/>
                <w:szCs w:val="20"/>
                <w:lang w:val="ru-RU"/>
              </w:rPr>
              <w:t xml:space="preserve">5. </w:t>
            </w:r>
            <w:r w:rsidRPr="00295322">
              <w:rPr>
                <w:b w:val="0"/>
                <w:sz w:val="20"/>
                <w:szCs w:val="20"/>
              </w:rPr>
              <w:t>Условия и случаи применения способов закупки</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10</w:t>
            </w:r>
          </w:p>
        </w:tc>
      </w:tr>
      <w:tr w:rsidR="003D5E28" w:rsidRPr="009B4DFA" w:rsidTr="009B4DFA">
        <w:tc>
          <w:tcPr>
            <w:tcW w:w="9923" w:type="dxa"/>
            <w:shd w:val="clear" w:color="auto" w:fill="auto"/>
          </w:tcPr>
          <w:p w:rsidR="003D5E28" w:rsidRPr="00295322" w:rsidRDefault="00052ECA" w:rsidP="003D5E28">
            <w:pPr>
              <w:tabs>
                <w:tab w:val="left" w:pos="851"/>
                <w:tab w:val="left" w:pos="1134"/>
              </w:tabs>
              <w:autoSpaceDE w:val="0"/>
              <w:autoSpaceDN w:val="0"/>
              <w:adjustRightInd w:val="0"/>
              <w:spacing w:after="0" w:line="240" w:lineRule="auto"/>
              <w:jc w:val="both"/>
              <w:rPr>
                <w:rFonts w:ascii="Times New Roman" w:hAnsi="Times New Roman"/>
                <w:bCs/>
                <w:color w:val="000000"/>
                <w:sz w:val="20"/>
                <w:szCs w:val="20"/>
                <w:lang w:val="ru-RU"/>
              </w:rPr>
            </w:pPr>
            <w:r w:rsidRPr="00295322">
              <w:rPr>
                <w:rFonts w:ascii="Times New Roman" w:hAnsi="Times New Roman"/>
                <w:bCs/>
                <w:color w:val="000000"/>
                <w:sz w:val="20"/>
                <w:szCs w:val="20"/>
                <w:lang w:val="ru-RU"/>
              </w:rPr>
              <w:t>6</w:t>
            </w:r>
            <w:r w:rsidR="003D5E28" w:rsidRPr="00295322">
              <w:rPr>
                <w:rFonts w:ascii="Times New Roman" w:hAnsi="Times New Roman"/>
                <w:bCs/>
                <w:color w:val="000000"/>
                <w:sz w:val="20"/>
                <w:szCs w:val="20"/>
                <w:lang w:val="ru-RU"/>
              </w:rPr>
              <w:t xml:space="preserve">. </w:t>
            </w:r>
            <w:r w:rsidRPr="00295322">
              <w:rPr>
                <w:rFonts w:ascii="Times New Roman" w:hAnsi="Times New Roman"/>
                <w:sz w:val="20"/>
                <w:szCs w:val="20"/>
                <w:lang w:val="ru-RU"/>
              </w:rPr>
              <w:t>Особенности проведения закупок в электронной форме</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12</w:t>
            </w:r>
          </w:p>
        </w:tc>
      </w:tr>
      <w:tr w:rsidR="003D5E28" w:rsidRPr="009B4DFA" w:rsidTr="009B4DFA">
        <w:tc>
          <w:tcPr>
            <w:tcW w:w="9923" w:type="dxa"/>
            <w:shd w:val="clear" w:color="auto" w:fill="auto"/>
          </w:tcPr>
          <w:p w:rsidR="003D5E28" w:rsidRPr="00295322" w:rsidRDefault="00052ECA" w:rsidP="003D5E28">
            <w:pPr>
              <w:pStyle w:val="ConsPlusNormal"/>
              <w:tabs>
                <w:tab w:val="left" w:pos="851"/>
                <w:tab w:val="left" w:pos="1134"/>
              </w:tabs>
              <w:jc w:val="both"/>
              <w:outlineLvl w:val="2"/>
              <w:rPr>
                <w:rFonts w:ascii="Times New Roman" w:hAnsi="Times New Roman" w:cs="Times New Roman"/>
                <w:sz w:val="20"/>
              </w:rPr>
            </w:pPr>
            <w:r w:rsidRPr="00295322">
              <w:rPr>
                <w:rFonts w:ascii="Times New Roman" w:hAnsi="Times New Roman" w:cs="Times New Roman"/>
                <w:sz w:val="20"/>
              </w:rPr>
              <w:t>7</w:t>
            </w:r>
            <w:r w:rsidR="003D5E28" w:rsidRPr="00295322">
              <w:rPr>
                <w:rFonts w:ascii="Times New Roman" w:hAnsi="Times New Roman" w:cs="Times New Roman"/>
                <w:sz w:val="20"/>
              </w:rPr>
              <w:t xml:space="preserve">. </w:t>
            </w:r>
            <w:r w:rsidRPr="00295322">
              <w:rPr>
                <w:rFonts w:ascii="Times New Roman" w:hAnsi="Times New Roman" w:cs="Times New Roman"/>
                <w:sz w:val="20"/>
              </w:rPr>
              <w:t>Определение начальной (максимальной) цены договора, цены договора, заключаемого по результатам проведения закупки у единственного поставщика</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13</w:t>
            </w:r>
          </w:p>
        </w:tc>
      </w:tr>
      <w:tr w:rsidR="003D5E28" w:rsidRPr="003D5E28" w:rsidTr="009B4DFA">
        <w:tc>
          <w:tcPr>
            <w:tcW w:w="9923" w:type="dxa"/>
            <w:shd w:val="clear" w:color="auto" w:fill="auto"/>
          </w:tcPr>
          <w:p w:rsidR="003D5E28" w:rsidRPr="00295322" w:rsidRDefault="00052ECA" w:rsidP="003D5E28">
            <w:pPr>
              <w:tabs>
                <w:tab w:val="left" w:pos="851"/>
                <w:tab w:val="left" w:pos="1134"/>
              </w:tabs>
              <w:autoSpaceDE w:val="0"/>
              <w:autoSpaceDN w:val="0"/>
              <w:adjustRightInd w:val="0"/>
              <w:spacing w:after="0" w:line="240" w:lineRule="auto"/>
              <w:jc w:val="both"/>
              <w:rPr>
                <w:rFonts w:ascii="Times New Roman" w:hAnsi="Times New Roman"/>
                <w:bCs/>
                <w:color w:val="000000"/>
                <w:sz w:val="20"/>
                <w:szCs w:val="20"/>
                <w:lang w:val="ru-RU"/>
              </w:rPr>
            </w:pPr>
            <w:r w:rsidRPr="00295322">
              <w:rPr>
                <w:rFonts w:ascii="Times New Roman" w:hAnsi="Times New Roman"/>
                <w:bCs/>
                <w:color w:val="000000"/>
                <w:sz w:val="20"/>
                <w:szCs w:val="20"/>
                <w:lang w:val="ru-RU"/>
              </w:rPr>
              <w:t>8</w:t>
            </w:r>
            <w:r w:rsidR="003D5E28" w:rsidRPr="00295322">
              <w:rPr>
                <w:rFonts w:ascii="Times New Roman" w:hAnsi="Times New Roman"/>
                <w:bCs/>
                <w:color w:val="000000"/>
                <w:sz w:val="20"/>
                <w:szCs w:val="20"/>
                <w:lang w:val="ru-RU"/>
              </w:rPr>
              <w:t xml:space="preserve">. </w:t>
            </w:r>
            <w:r w:rsidRPr="00295322">
              <w:rPr>
                <w:rFonts w:ascii="Times New Roman" w:hAnsi="Times New Roman"/>
                <w:sz w:val="20"/>
                <w:szCs w:val="20"/>
                <w:lang w:val="ru-RU"/>
              </w:rPr>
              <w:t>Обеспечительные и антидемпинговые меры при осуществлении закупок</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14</w:t>
            </w:r>
          </w:p>
        </w:tc>
      </w:tr>
      <w:tr w:rsidR="00052ECA" w:rsidRPr="00295322" w:rsidTr="009B4DFA">
        <w:tc>
          <w:tcPr>
            <w:tcW w:w="9923" w:type="dxa"/>
            <w:shd w:val="clear" w:color="auto" w:fill="auto"/>
          </w:tcPr>
          <w:p w:rsidR="00052ECA" w:rsidRPr="00295322" w:rsidRDefault="00052ECA" w:rsidP="00052ECA">
            <w:pPr>
              <w:pStyle w:val="1"/>
              <w:numPr>
                <w:ilvl w:val="0"/>
                <w:numId w:val="0"/>
              </w:numPr>
              <w:spacing w:before="0" w:after="0" w:line="240" w:lineRule="auto"/>
              <w:jc w:val="left"/>
              <w:rPr>
                <w:b w:val="0"/>
                <w:sz w:val="20"/>
                <w:szCs w:val="20"/>
              </w:rPr>
            </w:pPr>
            <w:r w:rsidRPr="00295322">
              <w:rPr>
                <w:b w:val="0"/>
                <w:sz w:val="20"/>
                <w:szCs w:val="20"/>
                <w:lang w:val="ru-RU"/>
              </w:rPr>
              <w:t xml:space="preserve">9. </w:t>
            </w:r>
            <w:r w:rsidRPr="00295322">
              <w:rPr>
                <w:b w:val="0"/>
                <w:sz w:val="20"/>
                <w:szCs w:val="20"/>
              </w:rPr>
              <w:t>Порядок подготовки и проведения закупок</w:t>
            </w:r>
          </w:p>
        </w:tc>
        <w:tc>
          <w:tcPr>
            <w:tcW w:w="957" w:type="dxa"/>
            <w:shd w:val="clear" w:color="auto" w:fill="auto"/>
          </w:tcPr>
          <w:p w:rsidR="00052ECA"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15</w:t>
            </w:r>
          </w:p>
        </w:tc>
      </w:tr>
      <w:tr w:rsidR="00052ECA" w:rsidRPr="00052ECA" w:rsidTr="009B4DFA">
        <w:tc>
          <w:tcPr>
            <w:tcW w:w="9923" w:type="dxa"/>
            <w:shd w:val="clear" w:color="auto" w:fill="auto"/>
          </w:tcPr>
          <w:p w:rsidR="00052ECA" w:rsidRPr="00295322" w:rsidRDefault="00052ECA" w:rsidP="00052ECA">
            <w:pPr>
              <w:pStyle w:val="1"/>
              <w:numPr>
                <w:ilvl w:val="0"/>
                <w:numId w:val="0"/>
              </w:numPr>
              <w:spacing w:before="0" w:after="0" w:line="240" w:lineRule="auto"/>
              <w:jc w:val="left"/>
              <w:rPr>
                <w:b w:val="0"/>
                <w:i/>
                <w:sz w:val="20"/>
                <w:szCs w:val="20"/>
                <w:lang w:val="ru-RU"/>
              </w:rPr>
            </w:pPr>
            <w:r w:rsidRPr="00295322">
              <w:rPr>
                <w:b w:val="0"/>
                <w:i/>
                <w:sz w:val="20"/>
                <w:szCs w:val="20"/>
                <w:lang w:val="ru-RU"/>
              </w:rPr>
              <w:t xml:space="preserve">9.1. </w:t>
            </w:r>
            <w:r w:rsidRPr="00295322">
              <w:rPr>
                <w:b w:val="0"/>
                <w:bCs w:val="0"/>
                <w:i/>
                <w:color w:val="000000"/>
                <w:sz w:val="20"/>
                <w:szCs w:val="20"/>
                <w:lang w:val="ru-RU"/>
              </w:rPr>
              <w:t>Организация управления закупками</w:t>
            </w:r>
          </w:p>
        </w:tc>
        <w:tc>
          <w:tcPr>
            <w:tcW w:w="957" w:type="dxa"/>
            <w:shd w:val="clear" w:color="auto" w:fill="auto"/>
          </w:tcPr>
          <w:p w:rsidR="00052ECA"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15</w:t>
            </w:r>
          </w:p>
        </w:tc>
      </w:tr>
      <w:tr w:rsidR="00052ECA" w:rsidRPr="00295322" w:rsidTr="009B4DFA">
        <w:tc>
          <w:tcPr>
            <w:tcW w:w="9923" w:type="dxa"/>
            <w:shd w:val="clear" w:color="auto" w:fill="auto"/>
          </w:tcPr>
          <w:p w:rsidR="00052ECA" w:rsidRPr="00295322" w:rsidRDefault="00052ECA" w:rsidP="00052ECA">
            <w:pPr>
              <w:pStyle w:val="1"/>
              <w:numPr>
                <w:ilvl w:val="0"/>
                <w:numId w:val="0"/>
              </w:numPr>
              <w:spacing w:before="0" w:after="0" w:line="240" w:lineRule="auto"/>
              <w:jc w:val="left"/>
              <w:rPr>
                <w:b w:val="0"/>
                <w:i/>
                <w:sz w:val="20"/>
                <w:szCs w:val="20"/>
                <w:lang w:val="ru-RU"/>
              </w:rPr>
            </w:pPr>
            <w:r w:rsidRPr="00295322">
              <w:rPr>
                <w:b w:val="0"/>
                <w:i/>
                <w:sz w:val="20"/>
                <w:szCs w:val="20"/>
                <w:lang w:val="ru-RU"/>
              </w:rPr>
              <w:t xml:space="preserve">9.2. </w:t>
            </w:r>
            <w:r w:rsidRPr="00295322">
              <w:rPr>
                <w:b w:val="0"/>
                <w:i/>
                <w:sz w:val="20"/>
                <w:szCs w:val="20"/>
              </w:rPr>
              <w:t>Требования к извещению о проведении закупки, документации о закупке</w:t>
            </w:r>
          </w:p>
        </w:tc>
        <w:tc>
          <w:tcPr>
            <w:tcW w:w="957" w:type="dxa"/>
            <w:shd w:val="clear" w:color="auto" w:fill="auto"/>
          </w:tcPr>
          <w:p w:rsidR="00052ECA"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17</w:t>
            </w:r>
          </w:p>
        </w:tc>
      </w:tr>
      <w:tr w:rsidR="003D5E28" w:rsidRPr="003D5E28" w:rsidTr="009B4DFA">
        <w:tc>
          <w:tcPr>
            <w:tcW w:w="9923" w:type="dxa"/>
            <w:shd w:val="clear" w:color="auto" w:fill="auto"/>
          </w:tcPr>
          <w:p w:rsidR="003D5E28" w:rsidRPr="00295322" w:rsidRDefault="003D5E28" w:rsidP="003D5E28">
            <w:pPr>
              <w:pStyle w:val="14"/>
              <w:tabs>
                <w:tab w:val="left" w:pos="851"/>
                <w:tab w:val="left" w:pos="1134"/>
              </w:tabs>
              <w:spacing w:line="240" w:lineRule="auto"/>
              <w:rPr>
                <w:i/>
                <w:sz w:val="20"/>
                <w:szCs w:val="20"/>
                <w:lang w:val="ru-RU" w:eastAsia="en-US"/>
              </w:rPr>
            </w:pPr>
            <w:r w:rsidRPr="00295322">
              <w:rPr>
                <w:i/>
                <w:sz w:val="20"/>
                <w:szCs w:val="20"/>
                <w:lang w:val="ru-RU" w:eastAsia="en-US"/>
              </w:rPr>
              <w:t xml:space="preserve">9.3. </w:t>
            </w:r>
            <w:r w:rsidR="00052ECA" w:rsidRPr="00295322">
              <w:rPr>
                <w:i/>
                <w:sz w:val="20"/>
                <w:szCs w:val="20"/>
              </w:rPr>
              <w:t>Порядок предоставления разъяснений положений извещения, документации о закупке, иных разъяснений</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19</w:t>
            </w:r>
          </w:p>
        </w:tc>
      </w:tr>
      <w:tr w:rsidR="003D5E28" w:rsidRPr="003D5E28" w:rsidTr="009B4DFA">
        <w:tc>
          <w:tcPr>
            <w:tcW w:w="9923" w:type="dxa"/>
            <w:shd w:val="clear" w:color="auto" w:fill="auto"/>
          </w:tcPr>
          <w:p w:rsidR="003D5E28" w:rsidRPr="00295322" w:rsidRDefault="003D5E28" w:rsidP="00052ECA">
            <w:pPr>
              <w:pStyle w:val="2"/>
              <w:numPr>
                <w:ilvl w:val="0"/>
                <w:numId w:val="0"/>
              </w:numPr>
              <w:spacing w:before="0" w:after="0" w:line="240" w:lineRule="auto"/>
              <w:jc w:val="left"/>
              <w:rPr>
                <w:b w:val="0"/>
                <w:i/>
                <w:sz w:val="20"/>
                <w:szCs w:val="20"/>
              </w:rPr>
            </w:pPr>
            <w:r w:rsidRPr="00295322">
              <w:rPr>
                <w:b w:val="0"/>
                <w:bCs w:val="0"/>
                <w:i/>
                <w:color w:val="000000"/>
                <w:sz w:val="20"/>
                <w:szCs w:val="20"/>
                <w:lang w:val="ru-RU"/>
              </w:rPr>
              <w:t xml:space="preserve">9.4. </w:t>
            </w:r>
            <w:r w:rsidR="00052ECA" w:rsidRPr="00295322">
              <w:rPr>
                <w:b w:val="0"/>
                <w:i/>
                <w:sz w:val="20"/>
                <w:szCs w:val="20"/>
              </w:rPr>
              <w:t>Порядок подачи заявки на участие в конкурентной закупке и требования к составу такой заявки</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20</w:t>
            </w:r>
          </w:p>
        </w:tc>
      </w:tr>
      <w:tr w:rsidR="003D5E28" w:rsidRPr="003D5E28" w:rsidTr="009B4DFA">
        <w:tc>
          <w:tcPr>
            <w:tcW w:w="9923" w:type="dxa"/>
            <w:shd w:val="clear" w:color="auto" w:fill="auto"/>
          </w:tcPr>
          <w:p w:rsidR="003D5E28" w:rsidRPr="00295322" w:rsidRDefault="003D5E28" w:rsidP="00052ECA">
            <w:pPr>
              <w:pStyle w:val="2"/>
              <w:numPr>
                <w:ilvl w:val="0"/>
                <w:numId w:val="0"/>
              </w:numPr>
              <w:spacing w:before="0" w:after="0" w:line="240" w:lineRule="auto"/>
              <w:jc w:val="left"/>
              <w:rPr>
                <w:b w:val="0"/>
                <w:i/>
                <w:sz w:val="20"/>
                <w:szCs w:val="20"/>
              </w:rPr>
            </w:pPr>
            <w:r w:rsidRPr="00295322">
              <w:rPr>
                <w:b w:val="0"/>
                <w:i/>
                <w:color w:val="000000"/>
                <w:sz w:val="20"/>
                <w:szCs w:val="20"/>
              </w:rPr>
              <w:t xml:space="preserve">9.5. </w:t>
            </w:r>
            <w:r w:rsidR="00052ECA" w:rsidRPr="00295322">
              <w:rPr>
                <w:b w:val="0"/>
                <w:i/>
                <w:sz w:val="20"/>
                <w:szCs w:val="20"/>
              </w:rPr>
              <w:t>Критерии оценки заявок</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20</w:t>
            </w:r>
          </w:p>
        </w:tc>
      </w:tr>
      <w:tr w:rsidR="003D5E28" w:rsidRPr="003D5E28" w:rsidTr="009B4DFA">
        <w:tc>
          <w:tcPr>
            <w:tcW w:w="9923" w:type="dxa"/>
            <w:shd w:val="clear" w:color="auto" w:fill="auto"/>
          </w:tcPr>
          <w:p w:rsidR="003D5E28" w:rsidRPr="00295322" w:rsidRDefault="003D5E28" w:rsidP="00052ECA">
            <w:pPr>
              <w:pStyle w:val="ConsPlusNormal"/>
              <w:tabs>
                <w:tab w:val="left" w:pos="851"/>
                <w:tab w:val="left" w:pos="1134"/>
              </w:tabs>
              <w:jc w:val="both"/>
              <w:outlineLvl w:val="2"/>
              <w:rPr>
                <w:rFonts w:ascii="Times New Roman" w:hAnsi="Times New Roman" w:cs="Times New Roman"/>
                <w:i/>
                <w:color w:val="000000"/>
                <w:sz w:val="20"/>
              </w:rPr>
            </w:pPr>
            <w:r w:rsidRPr="00295322">
              <w:rPr>
                <w:rFonts w:ascii="Times New Roman" w:hAnsi="Times New Roman" w:cs="Times New Roman"/>
                <w:i/>
                <w:color w:val="000000"/>
                <w:sz w:val="20"/>
              </w:rPr>
              <w:t xml:space="preserve">9.6. </w:t>
            </w:r>
            <w:r w:rsidR="00052ECA" w:rsidRPr="00295322">
              <w:rPr>
                <w:rFonts w:ascii="Times New Roman" w:hAnsi="Times New Roman" w:cs="Times New Roman"/>
                <w:i/>
                <w:color w:val="000000"/>
                <w:sz w:val="20"/>
              </w:rPr>
              <w:t>Порядок проведения конкурса</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21</w:t>
            </w:r>
          </w:p>
        </w:tc>
      </w:tr>
      <w:tr w:rsidR="003D5E28" w:rsidRPr="00052ECA" w:rsidTr="009B4DFA">
        <w:tc>
          <w:tcPr>
            <w:tcW w:w="9923" w:type="dxa"/>
            <w:shd w:val="clear" w:color="auto" w:fill="auto"/>
          </w:tcPr>
          <w:p w:rsidR="003D5E28" w:rsidRPr="00295322" w:rsidRDefault="00052ECA" w:rsidP="00052ECA">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 xml:space="preserve">9.7. </w:t>
            </w:r>
            <w:r w:rsidR="003D5E28" w:rsidRPr="00295322">
              <w:rPr>
                <w:rFonts w:ascii="Times New Roman" w:hAnsi="Times New Roman"/>
                <w:bCs/>
                <w:i/>
                <w:color w:val="000000"/>
                <w:sz w:val="20"/>
                <w:szCs w:val="20"/>
                <w:lang w:val="ru-RU"/>
              </w:rPr>
              <w:t xml:space="preserve"> </w:t>
            </w:r>
            <w:r w:rsidRPr="00295322">
              <w:rPr>
                <w:rFonts w:ascii="Times New Roman" w:hAnsi="Times New Roman"/>
                <w:bCs/>
                <w:i/>
                <w:color w:val="000000"/>
                <w:sz w:val="20"/>
                <w:szCs w:val="20"/>
                <w:lang w:val="ru-RU"/>
              </w:rPr>
              <w:t>Порядок проведения аукциона</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24</w:t>
            </w:r>
          </w:p>
        </w:tc>
      </w:tr>
      <w:tr w:rsidR="003D5E28" w:rsidRPr="00052ECA" w:rsidTr="009B4DFA">
        <w:tc>
          <w:tcPr>
            <w:tcW w:w="9923" w:type="dxa"/>
            <w:shd w:val="clear" w:color="auto" w:fill="auto"/>
          </w:tcPr>
          <w:p w:rsidR="003D5E28" w:rsidRPr="00295322" w:rsidRDefault="00052ECA" w:rsidP="003D5E28">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9.8. Порядок проведения запроса предложений</w:t>
            </w:r>
          </w:p>
        </w:tc>
        <w:tc>
          <w:tcPr>
            <w:tcW w:w="957" w:type="dxa"/>
            <w:shd w:val="clear" w:color="auto" w:fill="auto"/>
          </w:tcPr>
          <w:p w:rsidR="003D5E28"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27</w:t>
            </w:r>
          </w:p>
        </w:tc>
      </w:tr>
      <w:tr w:rsidR="003D5E28" w:rsidRPr="00052ECA" w:rsidTr="009B4DFA">
        <w:tc>
          <w:tcPr>
            <w:tcW w:w="9923" w:type="dxa"/>
            <w:shd w:val="clear" w:color="auto" w:fill="auto"/>
          </w:tcPr>
          <w:p w:rsidR="003D5E28" w:rsidRPr="00295322" w:rsidRDefault="00052ECA" w:rsidP="003D5E28">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9.9. Порядок проведения запроса котировок</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31</w:t>
            </w:r>
          </w:p>
        </w:tc>
      </w:tr>
      <w:tr w:rsidR="003D5E28" w:rsidRPr="003D5E28" w:rsidTr="009B4DFA">
        <w:tc>
          <w:tcPr>
            <w:tcW w:w="9923" w:type="dxa"/>
            <w:shd w:val="clear" w:color="auto" w:fill="auto"/>
          </w:tcPr>
          <w:p w:rsidR="003D5E28" w:rsidRPr="00295322" w:rsidRDefault="003D5E28" w:rsidP="00052ECA">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10.</w:t>
            </w:r>
            <w:r w:rsidR="00052ECA" w:rsidRPr="00295322">
              <w:rPr>
                <w:rFonts w:ascii="Times New Roman" w:hAnsi="Times New Roman"/>
                <w:bCs/>
                <w:i/>
                <w:color w:val="000000"/>
                <w:sz w:val="20"/>
                <w:szCs w:val="20"/>
                <w:lang w:val="ru-RU"/>
              </w:rPr>
              <w:t xml:space="preserve"> Порядок подготовки и осуществления закупок у единственного поставщика</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34</w:t>
            </w:r>
          </w:p>
        </w:tc>
      </w:tr>
      <w:tr w:rsidR="003D5E28" w:rsidRPr="00052ECA" w:rsidTr="009B4DFA">
        <w:tc>
          <w:tcPr>
            <w:tcW w:w="9923" w:type="dxa"/>
            <w:shd w:val="clear" w:color="auto" w:fill="auto"/>
          </w:tcPr>
          <w:p w:rsidR="003D5E28" w:rsidRPr="00295322" w:rsidRDefault="00052ECA" w:rsidP="003D5E28">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 xml:space="preserve">11. Последствия признания конкурентах закупок несостоявшихся </w:t>
            </w:r>
          </w:p>
        </w:tc>
        <w:tc>
          <w:tcPr>
            <w:tcW w:w="957" w:type="dxa"/>
            <w:shd w:val="clear" w:color="auto" w:fill="auto"/>
          </w:tcPr>
          <w:p w:rsidR="003D5E28" w:rsidRPr="00295322"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35</w:t>
            </w:r>
          </w:p>
        </w:tc>
      </w:tr>
      <w:tr w:rsidR="008169BE" w:rsidRPr="00295322" w:rsidTr="009B4DFA">
        <w:tc>
          <w:tcPr>
            <w:tcW w:w="9923" w:type="dxa"/>
            <w:shd w:val="clear" w:color="auto" w:fill="auto"/>
          </w:tcPr>
          <w:p w:rsidR="008169BE" w:rsidRPr="00295322" w:rsidRDefault="00295322" w:rsidP="00295322">
            <w:pPr>
              <w:tabs>
                <w:tab w:val="left" w:pos="851"/>
              </w:tabs>
              <w:spacing w:after="0" w:line="240" w:lineRule="auto"/>
              <w:jc w:val="both"/>
              <w:rPr>
                <w:rFonts w:ascii="Times New Roman" w:hAnsi="Times New Roman"/>
                <w:i/>
                <w:sz w:val="20"/>
                <w:szCs w:val="20"/>
                <w:lang w:val="ru-RU"/>
              </w:rPr>
            </w:pPr>
            <w:r w:rsidRPr="00295322">
              <w:rPr>
                <w:rFonts w:ascii="Times New Roman" w:hAnsi="Times New Roman"/>
                <w:bCs/>
                <w:i/>
                <w:color w:val="000000"/>
                <w:sz w:val="20"/>
                <w:szCs w:val="20"/>
                <w:lang w:val="ru-RU"/>
              </w:rPr>
              <w:t xml:space="preserve">12. </w:t>
            </w:r>
            <w:r w:rsidRPr="00295322">
              <w:rPr>
                <w:rFonts w:ascii="Times New Roman" w:hAnsi="Times New Roman"/>
                <w:bCs/>
                <w:i/>
                <w:sz w:val="20"/>
                <w:szCs w:val="20"/>
                <w:lang w:val="ru-RU"/>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tc>
        <w:tc>
          <w:tcPr>
            <w:tcW w:w="957" w:type="dxa"/>
            <w:shd w:val="clear" w:color="auto" w:fill="auto"/>
          </w:tcPr>
          <w:p w:rsidR="008169BE"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36</w:t>
            </w:r>
          </w:p>
        </w:tc>
      </w:tr>
      <w:tr w:rsidR="003D5E28" w:rsidRPr="00052ECA" w:rsidTr="009B4DFA">
        <w:tc>
          <w:tcPr>
            <w:tcW w:w="9923" w:type="dxa"/>
            <w:shd w:val="clear" w:color="auto" w:fill="auto"/>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
                <w:bCs/>
                <w:color w:val="000000"/>
                <w:sz w:val="20"/>
                <w:szCs w:val="20"/>
                <w:lang w:val="ru-RU"/>
              </w:rPr>
            </w:pPr>
            <w:r w:rsidRPr="00295322">
              <w:rPr>
                <w:rFonts w:ascii="Times New Roman" w:hAnsi="Times New Roman"/>
                <w:b/>
                <w:bCs/>
                <w:color w:val="000000"/>
                <w:sz w:val="20"/>
                <w:szCs w:val="20"/>
                <w:lang w:val="ru-RU"/>
              </w:rPr>
              <w:t xml:space="preserve">Глава </w:t>
            </w:r>
            <w:r w:rsidRPr="00295322">
              <w:rPr>
                <w:rFonts w:ascii="Times New Roman" w:hAnsi="Times New Roman"/>
                <w:b/>
                <w:bCs/>
                <w:color w:val="000000"/>
                <w:sz w:val="20"/>
                <w:szCs w:val="20"/>
              </w:rPr>
              <w:t>III</w:t>
            </w:r>
            <w:r w:rsidRPr="00295322">
              <w:rPr>
                <w:rFonts w:ascii="Times New Roman" w:hAnsi="Times New Roman"/>
                <w:b/>
                <w:bCs/>
                <w:color w:val="000000"/>
                <w:sz w:val="20"/>
                <w:szCs w:val="20"/>
                <w:lang w:val="ru-RU"/>
              </w:rPr>
              <w:t xml:space="preserve"> ЗАКЛЮЧЕНИЕ И ИСПОЛНЕНИЕ ДОГОВОРА.</w:t>
            </w:r>
          </w:p>
        </w:tc>
        <w:tc>
          <w:tcPr>
            <w:tcW w:w="957" w:type="dxa"/>
            <w:shd w:val="clear" w:color="auto" w:fill="auto"/>
          </w:tcPr>
          <w:p w:rsidR="003D5E28"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42</w:t>
            </w:r>
          </w:p>
        </w:tc>
      </w:tr>
      <w:tr w:rsidR="003D5E28" w:rsidRPr="00052ECA" w:rsidTr="009B4DFA">
        <w:tc>
          <w:tcPr>
            <w:tcW w:w="9923" w:type="dxa"/>
            <w:shd w:val="clear" w:color="auto" w:fill="auto"/>
          </w:tcPr>
          <w:p w:rsidR="003D5E28" w:rsidRPr="00295322" w:rsidRDefault="008169BE" w:rsidP="008169BE">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295322">
              <w:rPr>
                <w:rFonts w:ascii="Times New Roman" w:hAnsi="Times New Roman"/>
                <w:bCs/>
                <w:i/>
                <w:color w:val="000000"/>
                <w:sz w:val="20"/>
                <w:szCs w:val="20"/>
                <w:lang w:val="ru-RU"/>
              </w:rPr>
              <w:t>13. Заключение, исполнение, изменение и расторжение договора</w:t>
            </w:r>
          </w:p>
        </w:tc>
        <w:tc>
          <w:tcPr>
            <w:tcW w:w="957" w:type="dxa"/>
            <w:shd w:val="clear" w:color="auto" w:fill="auto"/>
          </w:tcPr>
          <w:p w:rsidR="003D5E28"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42</w:t>
            </w:r>
          </w:p>
        </w:tc>
      </w:tr>
      <w:tr w:rsidR="003D5E28" w:rsidRPr="00052ECA" w:rsidTr="009B4DFA">
        <w:tc>
          <w:tcPr>
            <w:tcW w:w="9923" w:type="dxa"/>
            <w:shd w:val="clear" w:color="auto" w:fill="auto"/>
          </w:tcPr>
          <w:p w:rsidR="003D5E28" w:rsidRPr="00295322" w:rsidRDefault="008169BE" w:rsidP="003D5E28">
            <w:pPr>
              <w:pStyle w:val="ConsPlusNormal"/>
              <w:tabs>
                <w:tab w:val="left" w:pos="851"/>
                <w:tab w:val="left" w:pos="1134"/>
              </w:tabs>
              <w:jc w:val="both"/>
              <w:outlineLvl w:val="2"/>
              <w:rPr>
                <w:rFonts w:ascii="Times New Roman" w:hAnsi="Times New Roman" w:cs="Times New Roman"/>
                <w:i/>
                <w:sz w:val="20"/>
              </w:rPr>
            </w:pPr>
            <w:r w:rsidRPr="00295322">
              <w:rPr>
                <w:rFonts w:ascii="Times New Roman" w:hAnsi="Times New Roman" w:cs="Times New Roman"/>
                <w:bCs/>
                <w:i/>
                <w:color w:val="000000"/>
                <w:sz w:val="20"/>
              </w:rPr>
              <w:t xml:space="preserve">14. </w:t>
            </w:r>
            <w:r w:rsidRPr="00295322">
              <w:rPr>
                <w:rFonts w:ascii="Times New Roman" w:hAnsi="Times New Roman" w:cs="Times New Roman"/>
                <w:i/>
                <w:sz w:val="20"/>
              </w:rPr>
              <w:t>Особенности предоставления приоритета товаров российского происхождения, работ, услуг, выполняемых, оказываемых российскими лицами</w:t>
            </w:r>
          </w:p>
        </w:tc>
        <w:tc>
          <w:tcPr>
            <w:tcW w:w="957" w:type="dxa"/>
            <w:shd w:val="clear" w:color="auto" w:fill="auto"/>
          </w:tcPr>
          <w:p w:rsidR="003D5E28" w:rsidRPr="00295322"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44</w:t>
            </w:r>
          </w:p>
        </w:tc>
      </w:tr>
      <w:tr w:rsidR="003D5E28" w:rsidRPr="003D5E28" w:rsidTr="009B4DFA">
        <w:tc>
          <w:tcPr>
            <w:tcW w:w="9923" w:type="dxa"/>
            <w:shd w:val="clear" w:color="auto" w:fill="auto"/>
          </w:tcPr>
          <w:p w:rsidR="003D5E28" w:rsidRPr="00295322" w:rsidRDefault="003D5E28" w:rsidP="003D5E28">
            <w:pPr>
              <w:tabs>
                <w:tab w:val="left" w:pos="851"/>
                <w:tab w:val="left" w:pos="1134"/>
              </w:tabs>
              <w:autoSpaceDE w:val="0"/>
              <w:autoSpaceDN w:val="0"/>
              <w:adjustRightInd w:val="0"/>
              <w:spacing w:after="0" w:line="240" w:lineRule="auto"/>
              <w:jc w:val="both"/>
              <w:rPr>
                <w:rFonts w:ascii="Times New Roman" w:hAnsi="Times New Roman"/>
                <w:b/>
                <w:bCs/>
                <w:color w:val="000000"/>
                <w:sz w:val="20"/>
                <w:szCs w:val="20"/>
              </w:rPr>
            </w:pPr>
            <w:r w:rsidRPr="00295322">
              <w:rPr>
                <w:rFonts w:ascii="Times New Roman" w:hAnsi="Times New Roman"/>
                <w:b/>
                <w:bCs/>
                <w:color w:val="000000"/>
                <w:sz w:val="20"/>
                <w:szCs w:val="20"/>
              </w:rPr>
              <w:t>Глава IV. ЗАКЛЮЧИТЕЛЬНЫЕ ПОЛОЖЕНИЯ.</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45</w:t>
            </w:r>
          </w:p>
        </w:tc>
      </w:tr>
      <w:tr w:rsidR="003D5E28" w:rsidRPr="003D5E28" w:rsidTr="009B4DFA">
        <w:tc>
          <w:tcPr>
            <w:tcW w:w="9923" w:type="dxa"/>
            <w:shd w:val="clear" w:color="auto" w:fill="auto"/>
          </w:tcPr>
          <w:p w:rsidR="003D5E28" w:rsidRPr="00295322" w:rsidRDefault="003D5E28" w:rsidP="00295322">
            <w:pPr>
              <w:tabs>
                <w:tab w:val="left" w:pos="851"/>
                <w:tab w:val="left" w:pos="1134"/>
              </w:tabs>
              <w:autoSpaceDE w:val="0"/>
              <w:autoSpaceDN w:val="0"/>
              <w:adjustRightInd w:val="0"/>
              <w:spacing w:after="0" w:line="240" w:lineRule="auto"/>
              <w:rPr>
                <w:rFonts w:ascii="Times New Roman" w:hAnsi="Times New Roman"/>
                <w:bCs/>
                <w:color w:val="000000"/>
                <w:sz w:val="20"/>
                <w:szCs w:val="20"/>
                <w:lang w:val="ru-RU"/>
              </w:rPr>
            </w:pPr>
            <w:r w:rsidRPr="00295322">
              <w:rPr>
                <w:rFonts w:ascii="Times New Roman" w:hAnsi="Times New Roman"/>
                <w:bCs/>
                <w:color w:val="000000"/>
                <w:sz w:val="20"/>
                <w:szCs w:val="20"/>
                <w:lang w:val="ru-RU"/>
              </w:rPr>
              <w:t>1</w:t>
            </w:r>
            <w:r w:rsidR="00295322" w:rsidRPr="00295322">
              <w:rPr>
                <w:rFonts w:ascii="Times New Roman" w:hAnsi="Times New Roman"/>
                <w:bCs/>
                <w:color w:val="000000"/>
                <w:sz w:val="20"/>
                <w:szCs w:val="20"/>
                <w:lang w:val="ru-RU"/>
              </w:rPr>
              <w:t>5</w:t>
            </w:r>
            <w:r w:rsidRPr="00295322">
              <w:rPr>
                <w:rFonts w:ascii="Times New Roman" w:hAnsi="Times New Roman"/>
                <w:bCs/>
                <w:color w:val="000000"/>
                <w:sz w:val="20"/>
                <w:szCs w:val="20"/>
                <w:lang w:val="ru-RU"/>
              </w:rPr>
              <w:t xml:space="preserve">. </w:t>
            </w:r>
            <w:r w:rsidRPr="00295322">
              <w:rPr>
                <w:rFonts w:ascii="Times New Roman" w:hAnsi="Times New Roman"/>
                <w:sz w:val="20"/>
                <w:szCs w:val="20"/>
                <w:lang w:val="ru-RU"/>
              </w:rPr>
              <w:t>Обжалование действий (бездействий) сторон закупки</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45</w:t>
            </w:r>
          </w:p>
        </w:tc>
      </w:tr>
      <w:tr w:rsidR="003D5E28" w:rsidRPr="003D5E28" w:rsidTr="009B4DFA">
        <w:tc>
          <w:tcPr>
            <w:tcW w:w="9923" w:type="dxa"/>
            <w:shd w:val="clear" w:color="auto" w:fill="auto"/>
          </w:tcPr>
          <w:p w:rsidR="003D5E28" w:rsidRPr="00295322" w:rsidRDefault="003D5E28" w:rsidP="00295322">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rPr>
            </w:pPr>
            <w:r w:rsidRPr="00295322">
              <w:rPr>
                <w:rFonts w:ascii="Times New Roman" w:hAnsi="Times New Roman"/>
                <w:bCs/>
                <w:i/>
                <w:color w:val="000000"/>
                <w:sz w:val="20"/>
                <w:szCs w:val="20"/>
              </w:rPr>
              <w:t>1</w:t>
            </w:r>
            <w:r w:rsidR="00295322" w:rsidRPr="00295322">
              <w:rPr>
                <w:rFonts w:ascii="Times New Roman" w:hAnsi="Times New Roman"/>
                <w:bCs/>
                <w:i/>
                <w:color w:val="000000"/>
                <w:sz w:val="20"/>
                <w:szCs w:val="20"/>
                <w:lang w:val="ru-RU"/>
              </w:rPr>
              <w:t>5</w:t>
            </w:r>
            <w:r w:rsidRPr="00295322">
              <w:rPr>
                <w:rFonts w:ascii="Times New Roman" w:hAnsi="Times New Roman"/>
                <w:bCs/>
                <w:i/>
                <w:color w:val="000000"/>
                <w:sz w:val="20"/>
                <w:szCs w:val="20"/>
              </w:rPr>
              <w:t>.1.</w:t>
            </w:r>
            <w:r w:rsidR="009C684A">
              <w:rPr>
                <w:rFonts w:ascii="Times New Roman" w:hAnsi="Times New Roman"/>
                <w:bCs/>
                <w:i/>
                <w:color w:val="000000"/>
                <w:sz w:val="20"/>
                <w:szCs w:val="20"/>
                <w:lang w:val="ru-RU"/>
              </w:rPr>
              <w:t>1</w:t>
            </w:r>
            <w:r w:rsidRPr="00295322">
              <w:rPr>
                <w:rFonts w:ascii="Times New Roman" w:hAnsi="Times New Roman"/>
                <w:bCs/>
                <w:i/>
                <w:color w:val="000000"/>
                <w:sz w:val="20"/>
                <w:szCs w:val="20"/>
              </w:rPr>
              <w:t xml:space="preserve"> </w:t>
            </w:r>
            <w:r w:rsidRPr="00295322">
              <w:rPr>
                <w:rFonts w:ascii="Times New Roman" w:hAnsi="Times New Roman"/>
                <w:i/>
                <w:sz w:val="20"/>
                <w:szCs w:val="20"/>
              </w:rPr>
              <w:t>Обжалование в судебном порядке</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45</w:t>
            </w:r>
          </w:p>
        </w:tc>
      </w:tr>
      <w:tr w:rsidR="003D5E28" w:rsidRPr="009C684A" w:rsidTr="009B4DFA">
        <w:tc>
          <w:tcPr>
            <w:tcW w:w="9923" w:type="dxa"/>
            <w:shd w:val="clear" w:color="auto" w:fill="auto"/>
          </w:tcPr>
          <w:p w:rsidR="003D5E28" w:rsidRPr="009C684A" w:rsidRDefault="003D5E28" w:rsidP="00295322">
            <w:pPr>
              <w:tabs>
                <w:tab w:val="left" w:pos="851"/>
                <w:tab w:val="left" w:pos="1134"/>
              </w:tabs>
              <w:autoSpaceDE w:val="0"/>
              <w:autoSpaceDN w:val="0"/>
              <w:adjustRightInd w:val="0"/>
              <w:spacing w:after="0" w:line="240" w:lineRule="auto"/>
              <w:jc w:val="both"/>
              <w:rPr>
                <w:rFonts w:ascii="Times New Roman" w:hAnsi="Times New Roman"/>
                <w:bCs/>
                <w:i/>
                <w:color w:val="000000"/>
                <w:sz w:val="20"/>
                <w:szCs w:val="20"/>
                <w:lang w:val="ru-RU"/>
              </w:rPr>
            </w:pPr>
            <w:r w:rsidRPr="009C684A">
              <w:rPr>
                <w:rFonts w:ascii="Times New Roman" w:hAnsi="Times New Roman"/>
                <w:i/>
                <w:sz w:val="20"/>
                <w:szCs w:val="20"/>
                <w:lang w:val="ru-RU"/>
              </w:rPr>
              <w:lastRenderedPageBreak/>
              <w:t>1</w:t>
            </w:r>
            <w:r w:rsidR="00295322" w:rsidRPr="00295322">
              <w:rPr>
                <w:rFonts w:ascii="Times New Roman" w:hAnsi="Times New Roman"/>
                <w:i/>
                <w:sz w:val="20"/>
                <w:szCs w:val="20"/>
                <w:lang w:val="ru-RU"/>
              </w:rPr>
              <w:t>5</w:t>
            </w:r>
            <w:r w:rsidRPr="009C684A">
              <w:rPr>
                <w:rFonts w:ascii="Times New Roman" w:hAnsi="Times New Roman"/>
                <w:i/>
                <w:sz w:val="20"/>
                <w:szCs w:val="20"/>
                <w:lang w:val="ru-RU"/>
              </w:rPr>
              <w:t>.</w:t>
            </w:r>
            <w:r w:rsidR="009C684A">
              <w:rPr>
                <w:rFonts w:ascii="Times New Roman" w:hAnsi="Times New Roman"/>
                <w:i/>
                <w:sz w:val="20"/>
                <w:szCs w:val="20"/>
                <w:lang w:val="ru-RU"/>
              </w:rPr>
              <w:t>1.</w:t>
            </w:r>
            <w:r w:rsidRPr="009C684A">
              <w:rPr>
                <w:rFonts w:ascii="Times New Roman" w:hAnsi="Times New Roman"/>
                <w:i/>
                <w:sz w:val="20"/>
                <w:szCs w:val="20"/>
                <w:lang w:val="ru-RU"/>
              </w:rPr>
              <w:t>2. Обжалование в антимонопольном органе</w:t>
            </w:r>
          </w:p>
        </w:tc>
        <w:tc>
          <w:tcPr>
            <w:tcW w:w="957" w:type="dxa"/>
            <w:shd w:val="clear" w:color="auto" w:fill="auto"/>
          </w:tcPr>
          <w:p w:rsidR="003D5E28" w:rsidRPr="009C684A" w:rsidRDefault="00F559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45</w:t>
            </w:r>
          </w:p>
        </w:tc>
      </w:tr>
      <w:tr w:rsidR="003D5E28" w:rsidRPr="009C684A" w:rsidTr="009B4DFA">
        <w:tc>
          <w:tcPr>
            <w:tcW w:w="9923" w:type="dxa"/>
            <w:shd w:val="clear" w:color="auto" w:fill="auto"/>
          </w:tcPr>
          <w:p w:rsidR="003D5E28" w:rsidRPr="00295322" w:rsidRDefault="003D5E28" w:rsidP="00295322">
            <w:pPr>
              <w:pStyle w:val="ConsPlusNormal"/>
              <w:widowControl/>
              <w:tabs>
                <w:tab w:val="left" w:pos="142"/>
                <w:tab w:val="left" w:pos="284"/>
                <w:tab w:val="left" w:pos="851"/>
                <w:tab w:val="left" w:pos="1134"/>
              </w:tabs>
              <w:jc w:val="both"/>
              <w:outlineLvl w:val="0"/>
              <w:rPr>
                <w:rFonts w:ascii="Times New Roman" w:hAnsi="Times New Roman" w:cs="Times New Roman"/>
                <w:i/>
                <w:sz w:val="20"/>
              </w:rPr>
            </w:pPr>
            <w:r w:rsidRPr="00295322">
              <w:rPr>
                <w:rFonts w:ascii="Times New Roman" w:hAnsi="Times New Roman" w:cs="Times New Roman"/>
                <w:i/>
                <w:sz w:val="20"/>
              </w:rPr>
              <w:t>1</w:t>
            </w:r>
            <w:r w:rsidR="00295322" w:rsidRPr="00295322">
              <w:rPr>
                <w:rFonts w:ascii="Times New Roman" w:hAnsi="Times New Roman" w:cs="Times New Roman"/>
                <w:i/>
                <w:sz w:val="20"/>
              </w:rPr>
              <w:t>5</w:t>
            </w:r>
            <w:r w:rsidRPr="00295322">
              <w:rPr>
                <w:rFonts w:ascii="Times New Roman" w:hAnsi="Times New Roman" w:cs="Times New Roman"/>
                <w:i/>
                <w:sz w:val="20"/>
              </w:rPr>
              <w:t>.</w:t>
            </w:r>
            <w:r w:rsidR="009C684A">
              <w:rPr>
                <w:rFonts w:ascii="Times New Roman" w:hAnsi="Times New Roman" w:cs="Times New Roman"/>
                <w:i/>
                <w:sz w:val="20"/>
              </w:rPr>
              <w:t>1.</w:t>
            </w:r>
            <w:r w:rsidR="00295322" w:rsidRPr="00295322">
              <w:rPr>
                <w:rFonts w:ascii="Times New Roman" w:hAnsi="Times New Roman" w:cs="Times New Roman"/>
                <w:i/>
                <w:sz w:val="20"/>
              </w:rPr>
              <w:t>3</w:t>
            </w:r>
            <w:r w:rsidR="009C684A">
              <w:rPr>
                <w:rFonts w:ascii="Times New Roman" w:hAnsi="Times New Roman" w:cs="Times New Roman"/>
                <w:i/>
                <w:sz w:val="20"/>
              </w:rPr>
              <w:t xml:space="preserve">. </w:t>
            </w:r>
            <w:r w:rsidRPr="00295322">
              <w:rPr>
                <w:rFonts w:ascii="Times New Roman" w:hAnsi="Times New Roman" w:cs="Times New Roman"/>
                <w:i/>
                <w:sz w:val="20"/>
              </w:rPr>
              <w:t>Реестр недобросовестных поставщиков.</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46</w:t>
            </w:r>
          </w:p>
        </w:tc>
      </w:tr>
      <w:tr w:rsidR="003D5E28" w:rsidRPr="009C684A" w:rsidTr="009B4DFA">
        <w:tc>
          <w:tcPr>
            <w:tcW w:w="9923" w:type="dxa"/>
            <w:shd w:val="clear" w:color="auto" w:fill="auto"/>
          </w:tcPr>
          <w:p w:rsidR="003D5E28" w:rsidRPr="00295322" w:rsidRDefault="00295322" w:rsidP="003D5E28">
            <w:pPr>
              <w:pStyle w:val="af9"/>
              <w:tabs>
                <w:tab w:val="left" w:pos="540"/>
                <w:tab w:val="left" w:pos="851"/>
                <w:tab w:val="left" w:pos="900"/>
                <w:tab w:val="left" w:pos="1134"/>
              </w:tabs>
              <w:spacing w:after="0" w:line="240" w:lineRule="auto"/>
              <w:ind w:firstLine="0"/>
              <w:jc w:val="both"/>
              <w:rPr>
                <w:rFonts w:ascii="Times New Roman" w:hAnsi="Times New Roman" w:cs="Times New Roman"/>
                <w:i/>
                <w:sz w:val="20"/>
                <w:szCs w:val="20"/>
              </w:rPr>
            </w:pPr>
            <w:r w:rsidRPr="00295322">
              <w:rPr>
                <w:rFonts w:ascii="Times New Roman" w:hAnsi="Times New Roman" w:cs="Times New Roman"/>
                <w:i/>
                <w:sz w:val="20"/>
                <w:szCs w:val="20"/>
              </w:rPr>
              <w:t>16</w:t>
            </w:r>
            <w:r w:rsidR="003D5E28" w:rsidRPr="00295322">
              <w:rPr>
                <w:rFonts w:ascii="Times New Roman" w:hAnsi="Times New Roman" w:cs="Times New Roman"/>
                <w:i/>
                <w:sz w:val="20"/>
                <w:szCs w:val="20"/>
              </w:rPr>
              <w:t>. Порядок вступление в силу настоящего Положения</w:t>
            </w:r>
          </w:p>
        </w:tc>
        <w:tc>
          <w:tcPr>
            <w:tcW w:w="957" w:type="dxa"/>
            <w:shd w:val="clear" w:color="auto" w:fill="auto"/>
          </w:tcPr>
          <w:p w:rsidR="003D5E28" w:rsidRPr="009C684A" w:rsidRDefault="009C684A" w:rsidP="009C684A">
            <w:pPr>
              <w:keepNext/>
              <w:tabs>
                <w:tab w:val="left" w:pos="851"/>
                <w:tab w:val="left" w:pos="1134"/>
              </w:tabs>
              <w:spacing w:after="0" w:line="240" w:lineRule="auto"/>
              <w:jc w:val="center"/>
              <w:outlineLvl w:val="0"/>
              <w:rPr>
                <w:rFonts w:ascii="Times New Roman" w:hAnsi="Times New Roman"/>
                <w:kern w:val="32"/>
                <w:lang w:val="ru-RU"/>
              </w:rPr>
            </w:pPr>
            <w:r>
              <w:rPr>
                <w:rFonts w:ascii="Times New Roman" w:hAnsi="Times New Roman"/>
                <w:kern w:val="32"/>
                <w:lang w:val="ru-RU"/>
              </w:rPr>
              <w:t>46</w:t>
            </w:r>
          </w:p>
        </w:tc>
      </w:tr>
    </w:tbl>
    <w:p w:rsidR="00295322" w:rsidRDefault="00295322" w:rsidP="00D86031">
      <w:pPr>
        <w:tabs>
          <w:tab w:val="left" w:pos="851"/>
          <w:tab w:val="left" w:pos="1134"/>
        </w:tabs>
        <w:spacing w:after="0"/>
        <w:ind w:firstLine="567"/>
        <w:jc w:val="center"/>
        <w:rPr>
          <w:rFonts w:ascii="Times New Roman" w:hAnsi="Times New Roman"/>
          <w:b/>
          <w:bCs/>
          <w:color w:val="000000"/>
          <w:lang w:val="ru-RU"/>
        </w:rPr>
      </w:pPr>
    </w:p>
    <w:p w:rsidR="00295322" w:rsidRDefault="00295322" w:rsidP="00D86031">
      <w:pPr>
        <w:tabs>
          <w:tab w:val="left" w:pos="851"/>
          <w:tab w:val="left" w:pos="1134"/>
        </w:tabs>
        <w:spacing w:after="0"/>
        <w:ind w:firstLine="567"/>
        <w:jc w:val="center"/>
        <w:rPr>
          <w:rFonts w:ascii="Times New Roman" w:hAnsi="Times New Roman"/>
          <w:b/>
          <w:bCs/>
          <w:color w:val="000000"/>
          <w:lang w:val="ru-RU"/>
        </w:rPr>
      </w:pPr>
    </w:p>
    <w:p w:rsidR="00D86031" w:rsidRPr="00D86031" w:rsidRDefault="00D86031" w:rsidP="00D86031">
      <w:pPr>
        <w:tabs>
          <w:tab w:val="left" w:pos="851"/>
          <w:tab w:val="left" w:pos="1134"/>
        </w:tabs>
        <w:spacing w:after="0"/>
        <w:ind w:firstLine="567"/>
        <w:jc w:val="center"/>
        <w:rPr>
          <w:rFonts w:ascii="Times New Roman" w:hAnsi="Times New Roman"/>
          <w:b/>
          <w:bCs/>
          <w:color w:val="000000"/>
          <w:lang w:val="ru-RU"/>
        </w:rPr>
      </w:pPr>
      <w:r w:rsidRPr="00D86031">
        <w:rPr>
          <w:rFonts w:ascii="Times New Roman" w:hAnsi="Times New Roman"/>
          <w:b/>
          <w:bCs/>
          <w:color w:val="000000"/>
          <w:lang w:val="ru-RU"/>
        </w:rPr>
        <w:t xml:space="preserve">Глава </w:t>
      </w:r>
      <w:r w:rsidRPr="00D86031">
        <w:rPr>
          <w:rFonts w:ascii="Times New Roman" w:hAnsi="Times New Roman"/>
          <w:b/>
          <w:bCs/>
          <w:color w:val="000000"/>
        </w:rPr>
        <w:t>I</w:t>
      </w:r>
      <w:r w:rsidRPr="00D86031">
        <w:rPr>
          <w:rFonts w:ascii="Times New Roman" w:hAnsi="Times New Roman"/>
          <w:b/>
          <w:bCs/>
          <w:color w:val="000000"/>
          <w:lang w:val="ru-RU"/>
        </w:rPr>
        <w:t xml:space="preserve"> ОБЩИЕ ПОЛОЖЕНИЯ</w:t>
      </w:r>
    </w:p>
    <w:p w:rsidR="00D86031" w:rsidRPr="00D86031" w:rsidRDefault="00D86031" w:rsidP="00295322">
      <w:pPr>
        <w:tabs>
          <w:tab w:val="left" w:pos="851"/>
          <w:tab w:val="left" w:pos="1134"/>
        </w:tabs>
        <w:autoSpaceDE w:val="0"/>
        <w:autoSpaceDN w:val="0"/>
        <w:adjustRightInd w:val="0"/>
        <w:spacing w:after="0" w:line="240" w:lineRule="auto"/>
        <w:jc w:val="both"/>
        <w:rPr>
          <w:rFonts w:ascii="Times New Roman" w:hAnsi="Times New Roman"/>
          <w:b/>
          <w:bCs/>
          <w:color w:val="000000"/>
          <w:lang w:val="ru-RU"/>
        </w:rPr>
      </w:pPr>
      <w:r w:rsidRPr="00D86031">
        <w:rPr>
          <w:rFonts w:ascii="Times New Roman" w:hAnsi="Times New Roman"/>
          <w:b/>
          <w:bCs/>
          <w:color w:val="000000"/>
          <w:lang w:val="ru-RU"/>
        </w:rPr>
        <w:t>1. Предмет, объект, область применения, цели и принципы регулирования.</w:t>
      </w:r>
    </w:p>
    <w:p w:rsidR="00D86031" w:rsidRPr="00D86031" w:rsidRDefault="00D86031" w:rsidP="00295322">
      <w:pPr>
        <w:tabs>
          <w:tab w:val="left" w:pos="851"/>
          <w:tab w:val="left" w:pos="1134"/>
        </w:tabs>
        <w:autoSpaceDE w:val="0"/>
        <w:autoSpaceDN w:val="0"/>
        <w:adjustRightInd w:val="0"/>
        <w:spacing w:after="0" w:line="240" w:lineRule="auto"/>
        <w:jc w:val="both"/>
        <w:rPr>
          <w:rFonts w:ascii="Times New Roman" w:hAnsi="Times New Roman"/>
          <w:b/>
          <w:bCs/>
          <w:i/>
          <w:color w:val="000000"/>
          <w:lang w:val="ru-RU"/>
        </w:rPr>
      </w:pPr>
      <w:r w:rsidRPr="00D86031">
        <w:rPr>
          <w:rFonts w:ascii="Times New Roman" w:hAnsi="Times New Roman"/>
          <w:b/>
          <w:bCs/>
          <w:i/>
          <w:color w:val="000000"/>
          <w:lang w:val="ru-RU"/>
        </w:rPr>
        <w:t>1.1. Предмет и объект регулирования.</w:t>
      </w:r>
    </w:p>
    <w:p w:rsidR="00D86031" w:rsidRPr="00D86031" w:rsidRDefault="00D86031" w:rsidP="00295322">
      <w:pPr>
        <w:pStyle w:val="af9"/>
        <w:tabs>
          <w:tab w:val="left" w:pos="540"/>
          <w:tab w:val="left" w:pos="851"/>
          <w:tab w:val="left" w:pos="900"/>
          <w:tab w:val="left" w:pos="1134"/>
        </w:tabs>
        <w:spacing w:after="0" w:line="240" w:lineRule="auto"/>
        <w:ind w:firstLine="0"/>
        <w:jc w:val="both"/>
        <w:rPr>
          <w:rFonts w:ascii="Times New Roman" w:hAnsi="Times New Roman" w:cs="Times New Roman"/>
          <w:sz w:val="24"/>
          <w:szCs w:val="24"/>
        </w:rPr>
      </w:pPr>
      <w:r w:rsidRPr="00D86031">
        <w:rPr>
          <w:rFonts w:ascii="Times New Roman" w:hAnsi="Times New Roman" w:cs="Times New Roman"/>
          <w:color w:val="000000"/>
          <w:sz w:val="24"/>
          <w:szCs w:val="24"/>
        </w:rPr>
        <w:t xml:space="preserve">1.1.1. Положение о закупке товаров, работ, услуг (далее также Положение о закупке, Положение) регламентирует закупочную деятельность для нужд </w:t>
      </w:r>
      <w:r w:rsidRPr="00D86031">
        <w:rPr>
          <w:rFonts w:ascii="Times New Roman" w:hAnsi="Times New Roman" w:cs="Times New Roman"/>
          <w:sz w:val="24"/>
          <w:szCs w:val="24"/>
        </w:rPr>
        <w:t xml:space="preserve">муниципального бюджетного учреждения здравоохранения "Центральная городская больница" г. Батайска Ростовской области и должно содержать </w:t>
      </w:r>
      <w:r w:rsidRPr="00D86031">
        <w:rPr>
          <w:rFonts w:ascii="Times New Roman" w:hAnsi="Times New Roman" w:cs="Times New Roman"/>
        </w:rPr>
        <w:t xml:space="preserve">требования к закупке, в том числе порядок подготовки и осуществления закупок способами, указанными </w:t>
      </w:r>
      <w:r w:rsidRPr="00D86031">
        <w:rPr>
          <w:rFonts w:ascii="Times New Roman" w:hAnsi="Times New Roman" w:cs="Times New Roman"/>
          <w:color w:val="000000"/>
        </w:rPr>
        <w:t xml:space="preserve">в </w:t>
      </w:r>
      <w:hyperlink w:anchor="Par150" w:tooltip="3.1. Конкурентные закупки осуществляются следующими способами:" w:history="1">
        <w:r w:rsidRPr="00D86031">
          <w:rPr>
            <w:rFonts w:ascii="Times New Roman" w:hAnsi="Times New Roman" w:cs="Times New Roman"/>
            <w:color w:val="000000"/>
          </w:rPr>
          <w:t>частях 3.1</w:t>
        </w:r>
      </w:hyperlink>
      <w:r w:rsidRPr="00D86031">
        <w:rPr>
          <w:rFonts w:ascii="Times New Roman" w:hAnsi="Times New Roman" w:cs="Times New Roman"/>
          <w:color w:val="000000"/>
        </w:rPr>
        <w:t xml:space="preserve"> и </w:t>
      </w:r>
      <w:hyperlink w:anchor="Par154" w:tooltip="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 w:history="1">
        <w:r w:rsidRPr="00D86031">
          <w:rPr>
            <w:rFonts w:ascii="Times New Roman" w:hAnsi="Times New Roman" w:cs="Times New Roman"/>
            <w:color w:val="000000"/>
          </w:rPr>
          <w:t>3.2 статьи 3</w:t>
        </w:r>
      </w:hyperlink>
      <w:r w:rsidRPr="00D86031">
        <w:rPr>
          <w:rFonts w:ascii="Times New Roman" w:hAnsi="Times New Roman" w:cs="Times New Roman"/>
          <w:color w:val="000000"/>
        </w:rPr>
        <w:t xml:space="preserve"> </w:t>
      </w:r>
      <w:r w:rsidRPr="00D86031">
        <w:rPr>
          <w:rFonts w:ascii="Times New Roman" w:hAnsi="Times New Roman" w:cs="Times New Roman"/>
        </w:rPr>
        <w:t>Федеральным законом от 18.07.2011 № 223-ФЗ, порядок и условия их применения, порядок заключения и исполнения договоров, а также иные связанные с обеспечением закупки положения.</w:t>
      </w:r>
    </w:p>
    <w:p w:rsidR="00D86031" w:rsidRPr="00D86031" w:rsidRDefault="00D86031" w:rsidP="00295322">
      <w:pPr>
        <w:tabs>
          <w:tab w:val="left" w:pos="851"/>
          <w:tab w:val="left" w:pos="1134"/>
        </w:tabs>
        <w:autoSpaceDE w:val="0"/>
        <w:autoSpaceDN w:val="0"/>
        <w:adjustRightInd w:val="0"/>
        <w:spacing w:after="0" w:line="240" w:lineRule="auto"/>
        <w:jc w:val="both"/>
        <w:rPr>
          <w:rFonts w:ascii="Times New Roman" w:hAnsi="Times New Roman"/>
          <w:lang w:val="ru-RU"/>
        </w:rPr>
      </w:pPr>
      <w:r w:rsidRPr="00D86031">
        <w:rPr>
          <w:rFonts w:ascii="Times New Roman" w:hAnsi="Times New Roman"/>
          <w:color w:val="000000"/>
          <w:lang w:val="ru-RU"/>
        </w:rPr>
        <w:t xml:space="preserve">1.1.2. </w:t>
      </w:r>
      <w:r w:rsidRPr="00D86031">
        <w:rPr>
          <w:rFonts w:ascii="Times New Roman" w:hAnsi="Times New Roman"/>
          <w:lang w:val="ru-RU"/>
        </w:rPr>
        <w:t>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Федеральных закон № 223-ФЗ), Федеральным законом от 26.07.2006 № 135-ФЗ «О защите конкуренции» (далее – Федеральных закон № 135-ФЗ), иными нормативными правовыми актами Правительства Российской Федерации.</w:t>
      </w:r>
    </w:p>
    <w:p w:rsidR="00D86031" w:rsidRPr="00D86031" w:rsidRDefault="00D86031" w:rsidP="00295322">
      <w:pPr>
        <w:tabs>
          <w:tab w:val="left" w:pos="851"/>
          <w:tab w:val="left" w:pos="1134"/>
        </w:tabs>
        <w:autoSpaceDE w:val="0"/>
        <w:autoSpaceDN w:val="0"/>
        <w:adjustRightInd w:val="0"/>
        <w:spacing w:after="0" w:line="240" w:lineRule="auto"/>
        <w:jc w:val="both"/>
        <w:rPr>
          <w:rFonts w:ascii="Times New Roman" w:hAnsi="Times New Roman"/>
          <w:b/>
          <w:bCs/>
          <w:i/>
          <w:color w:val="000000"/>
          <w:lang w:val="ru-RU"/>
        </w:rPr>
      </w:pPr>
      <w:r w:rsidRPr="00D86031">
        <w:rPr>
          <w:rFonts w:ascii="Times New Roman" w:hAnsi="Times New Roman"/>
          <w:b/>
          <w:bCs/>
          <w:i/>
          <w:color w:val="000000"/>
          <w:lang w:val="ru-RU"/>
        </w:rPr>
        <w:t>1.2. Область применения.</w:t>
      </w:r>
    </w:p>
    <w:p w:rsidR="00D86031" w:rsidRPr="00D86031" w:rsidRDefault="00D86031" w:rsidP="00295322">
      <w:pPr>
        <w:tabs>
          <w:tab w:val="left" w:pos="851"/>
          <w:tab w:val="left" w:pos="1134"/>
        </w:tabs>
        <w:autoSpaceDE w:val="0"/>
        <w:autoSpaceDN w:val="0"/>
        <w:adjustRightInd w:val="0"/>
        <w:spacing w:after="0" w:line="240" w:lineRule="auto"/>
        <w:jc w:val="both"/>
        <w:rPr>
          <w:rFonts w:ascii="Times New Roman" w:hAnsi="Times New Roman"/>
          <w:lang w:val="ru-RU"/>
        </w:rPr>
      </w:pPr>
      <w:r w:rsidRPr="00D86031">
        <w:rPr>
          <w:rFonts w:ascii="Times New Roman" w:hAnsi="Times New Roman"/>
          <w:lang w:val="ru-RU"/>
        </w:rPr>
        <w:t>1.2.1. Положение распространяется на закупки любых товаров, работ, услуг для нужд заказчиков за счет нижеперечисленных средств:</w:t>
      </w:r>
    </w:p>
    <w:p w:rsidR="00D86031" w:rsidRPr="00D86031" w:rsidRDefault="00D86031" w:rsidP="00802E89">
      <w:pPr>
        <w:tabs>
          <w:tab w:val="left" w:pos="851"/>
          <w:tab w:val="left" w:pos="1134"/>
        </w:tabs>
        <w:spacing w:after="0" w:line="240" w:lineRule="auto"/>
        <w:jc w:val="both"/>
        <w:rPr>
          <w:rFonts w:ascii="Times New Roman" w:hAnsi="Times New Roman"/>
          <w:lang w:val="ru-RU"/>
        </w:rPr>
      </w:pPr>
      <w:bookmarkStart w:id="1" w:name="sub_1521"/>
      <w:r w:rsidRPr="00D86031">
        <w:rPr>
          <w:rFonts w:ascii="Times New Roman" w:hAnsi="Times New Roman"/>
          <w:lang w:val="ru-RU"/>
        </w:rPr>
        <w:t xml:space="preserve">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D86031">
        <w:rPr>
          <w:rFonts w:ascii="Times New Roman" w:hAnsi="Times New Roman"/>
          <w:lang w:val="ru-RU"/>
        </w:rPr>
        <w:t>грантодателями</w:t>
      </w:r>
      <w:proofErr w:type="spellEnd"/>
      <w:r w:rsidRPr="00D86031">
        <w:rPr>
          <w:rFonts w:ascii="Times New Roman" w:hAnsi="Times New Roman"/>
          <w:lang w:val="ru-RU"/>
        </w:rPr>
        <w:t>, не установлено иное;</w:t>
      </w:r>
    </w:p>
    <w:p w:rsidR="00D86031" w:rsidRPr="00D86031" w:rsidRDefault="00D86031" w:rsidP="00802E89">
      <w:pPr>
        <w:tabs>
          <w:tab w:val="left" w:pos="851"/>
          <w:tab w:val="left" w:pos="1134"/>
        </w:tabs>
        <w:autoSpaceDE w:val="0"/>
        <w:autoSpaceDN w:val="0"/>
        <w:adjustRightInd w:val="0"/>
        <w:spacing w:after="0" w:line="240" w:lineRule="auto"/>
        <w:jc w:val="both"/>
        <w:rPr>
          <w:rFonts w:ascii="Times New Roman" w:hAnsi="Times New Roman"/>
          <w:lang w:val="ru-RU"/>
        </w:rPr>
      </w:pPr>
      <w:bookmarkStart w:id="2" w:name="sub_1522"/>
      <w:bookmarkEnd w:id="1"/>
      <w:r w:rsidRPr="00D86031">
        <w:rPr>
          <w:rFonts w:ascii="Times New Roman" w:hAnsi="Times New Roman"/>
          <w:lang w:val="ru-RU"/>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D86031" w:rsidRPr="00D86031" w:rsidRDefault="00D86031" w:rsidP="00802E89">
      <w:pPr>
        <w:tabs>
          <w:tab w:val="left" w:pos="851"/>
          <w:tab w:val="left" w:pos="1134"/>
        </w:tabs>
        <w:autoSpaceDE w:val="0"/>
        <w:autoSpaceDN w:val="0"/>
        <w:adjustRightInd w:val="0"/>
        <w:spacing w:after="0" w:line="240" w:lineRule="auto"/>
        <w:jc w:val="both"/>
        <w:rPr>
          <w:rFonts w:ascii="Times New Roman" w:hAnsi="Times New Roman"/>
          <w:lang w:val="ru-RU"/>
        </w:rPr>
      </w:pPr>
      <w:bookmarkStart w:id="3" w:name="sub_1523"/>
      <w:bookmarkEnd w:id="2"/>
      <w:r w:rsidRPr="00D86031">
        <w:rPr>
          <w:rFonts w:ascii="Times New Roman" w:hAnsi="Times New Roman"/>
          <w:lang w:val="ru-RU"/>
        </w:rPr>
        <w:t>3) за счет средств, полученных при осуществлении им предпринимательской и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bookmarkEnd w:id="3"/>
    <w:p w:rsidR="00D86031" w:rsidRPr="00D86031" w:rsidRDefault="00D86031" w:rsidP="00295322">
      <w:pPr>
        <w:tabs>
          <w:tab w:val="left" w:pos="851"/>
          <w:tab w:val="left" w:pos="1134"/>
        </w:tabs>
        <w:autoSpaceDE w:val="0"/>
        <w:autoSpaceDN w:val="0"/>
        <w:adjustRightInd w:val="0"/>
        <w:spacing w:after="0" w:line="240" w:lineRule="auto"/>
        <w:jc w:val="both"/>
        <w:rPr>
          <w:rFonts w:ascii="Times New Roman" w:hAnsi="Times New Roman"/>
          <w:lang w:val="ru-RU"/>
        </w:rPr>
      </w:pPr>
      <w:r w:rsidRPr="00D86031">
        <w:rPr>
          <w:rFonts w:ascii="Times New Roman" w:hAnsi="Times New Roman"/>
          <w:lang w:val="ru-RU"/>
        </w:rPr>
        <w:t>1.2.2. Положение не регулирует отношения, связанные с:</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1)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2) приобретением Заказчиком биржевых товаров на товарной бирже в соответствии с законодательством о товарных биржах и биржевой торговле;</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3) осуществлением Заказчиком размещения заказа на поставки товаров, выполнение работ, оказание услуг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4) закупкой в области военно-технического сотрудничества;</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30.12.2008 № 307-ФЗ «Об аудиторской деятельности»;</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субъектов оптового рынка - участников обращения электрической энергии и (или) мощности;</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lastRenderedPageBreak/>
        <w:t>8)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9) 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 xml:space="preserve">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w:t>
      </w:r>
      <w:r w:rsidRPr="00D86031">
        <w:rPr>
          <w:rFonts w:ascii="Times New Roman" w:hAnsi="Times New Roman"/>
        </w:rPr>
        <w:t>N </w:t>
      </w:r>
      <w:r w:rsidRPr="00D86031">
        <w:rPr>
          <w:rFonts w:ascii="Times New Roman" w:hAnsi="Times New Roman"/>
          <w:lang w:val="ru-RU"/>
        </w:rPr>
        <w:t>275-ФЗ "О государственном оборонном заказе";</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Федерального закона № 223-ФЗ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D86031" w:rsidRPr="00D86031" w:rsidRDefault="00D86031" w:rsidP="00802E89">
      <w:pPr>
        <w:spacing w:after="0" w:line="240" w:lineRule="auto"/>
        <w:jc w:val="both"/>
        <w:rPr>
          <w:rFonts w:ascii="Times New Roman" w:hAnsi="Times New Roman"/>
          <w:lang w:val="ru-RU"/>
        </w:rPr>
      </w:pPr>
      <w:r w:rsidRPr="00D86031">
        <w:rPr>
          <w:rFonts w:ascii="Times New Roman" w:hAnsi="Times New Roman"/>
          <w:lang w:val="ru-RU"/>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
          <w:bCs/>
          <w:i/>
          <w:color w:val="000000"/>
          <w:lang w:val="ru-RU"/>
        </w:rPr>
      </w:pPr>
      <w:r w:rsidRPr="00802E89">
        <w:rPr>
          <w:rFonts w:ascii="Times New Roman" w:hAnsi="Times New Roman"/>
          <w:b/>
          <w:bCs/>
          <w:i/>
          <w:color w:val="000000"/>
          <w:lang w:val="ru-RU"/>
        </w:rPr>
        <w:t>1.3. Цели и принципы регулирования закупочной деятельности.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 Настоящее Положение регулирует отношения по закупкам в целях:</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1.3.1.1 обеспечение единства экономического пространства;</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1.3.1.2.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1.3.1.3. эффективного использования денежных средств</w:t>
      </w:r>
      <w:r w:rsidRPr="00802E89">
        <w:rPr>
          <w:rFonts w:ascii="Times New Roman" w:hAnsi="Times New Roman"/>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1.3.1.4. расширения возможностей участия юридических и физических лиц в закупках товаров, работ, услуг (далее также ­ закупки) и стимулирования такого участия</w:t>
      </w:r>
      <w:r w:rsidRPr="00802E89">
        <w:rPr>
          <w:rFonts w:ascii="Times New Roman" w:hAnsi="Times New Roman"/>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1.3.1.5. развития добросовестной конкуренции;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1.3.1.6. обеспечения гласности и прозрачности закупок</w:t>
      </w:r>
      <w:r w:rsidRPr="00802E89">
        <w:rPr>
          <w:rFonts w:ascii="Times New Roman" w:hAnsi="Times New Roman"/>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1.3.1.7. предотвращения коррупции и других злоупотреблений.</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1.3.2. При закупке товаров, работ, услуг заказчик руководствуется следующими принципами: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1.3.2.1. информационная открытость закупки</w:t>
      </w:r>
      <w:r w:rsidRPr="00802E89">
        <w:rPr>
          <w:rFonts w:ascii="Times New Roman" w:hAnsi="Times New Roman"/>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1.3.2.2. равноправие, справедливость, отсутствие дискриминации и необоснованных ограничений конкуренции по отношению к участникам закупки</w:t>
      </w:r>
      <w:r w:rsidRPr="00802E89">
        <w:rPr>
          <w:rFonts w:ascii="Times New Roman" w:hAnsi="Times New Roman"/>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1.3.2.3.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r w:rsidRPr="00802E89">
        <w:rPr>
          <w:rFonts w:ascii="Times New Roman" w:hAnsi="Times New Roman"/>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1.3.2.4. отсутствие ограничения допуска к участию в закупке путем установления неизмеряемых требований к участникам закупки.</w:t>
      </w:r>
    </w:p>
    <w:p w:rsidR="00802E89" w:rsidRPr="00AB22D9" w:rsidRDefault="00802E89" w:rsidP="00295322">
      <w:pPr>
        <w:tabs>
          <w:tab w:val="left" w:pos="851"/>
          <w:tab w:val="left" w:pos="1134"/>
        </w:tabs>
        <w:spacing w:after="0" w:line="240" w:lineRule="auto"/>
        <w:jc w:val="both"/>
        <w:rPr>
          <w:rFonts w:ascii="Times New Roman" w:hAnsi="Times New Roman"/>
          <w:b/>
          <w:bCs/>
          <w:i/>
          <w:color w:val="000000"/>
          <w:lang w:val="ru-RU"/>
        </w:rPr>
      </w:pPr>
      <w:r w:rsidRPr="00AB22D9">
        <w:rPr>
          <w:rFonts w:ascii="Times New Roman" w:hAnsi="Times New Roman"/>
          <w:b/>
          <w:i/>
          <w:color w:val="000000"/>
          <w:lang w:val="ru-RU"/>
        </w:rPr>
        <w:t xml:space="preserve">1.4. </w:t>
      </w:r>
      <w:r w:rsidRPr="00AB22D9">
        <w:rPr>
          <w:rFonts w:ascii="Times New Roman" w:hAnsi="Times New Roman"/>
          <w:b/>
          <w:bCs/>
          <w:i/>
          <w:color w:val="000000"/>
          <w:lang w:val="ru-RU"/>
        </w:rPr>
        <w:t>Термины и определения:</w:t>
      </w:r>
    </w:p>
    <w:p w:rsidR="00802E89" w:rsidRPr="00802E89" w:rsidRDefault="00802E89" w:rsidP="00295322">
      <w:pPr>
        <w:pStyle w:val="af9"/>
        <w:tabs>
          <w:tab w:val="left" w:pos="540"/>
          <w:tab w:val="left" w:pos="851"/>
          <w:tab w:val="left" w:pos="900"/>
          <w:tab w:val="left" w:pos="1134"/>
        </w:tabs>
        <w:spacing w:after="0" w:line="240" w:lineRule="auto"/>
        <w:ind w:firstLine="0"/>
        <w:jc w:val="both"/>
        <w:rPr>
          <w:rFonts w:ascii="Times New Roman" w:hAnsi="Times New Roman" w:cs="Times New Roman"/>
          <w:sz w:val="24"/>
          <w:szCs w:val="24"/>
        </w:rPr>
      </w:pPr>
      <w:r w:rsidRPr="00802E89">
        <w:rPr>
          <w:rFonts w:ascii="Times New Roman" w:hAnsi="Times New Roman" w:cs="Times New Roman"/>
          <w:b/>
          <w:bCs/>
          <w:color w:val="000000"/>
          <w:sz w:val="24"/>
          <w:szCs w:val="24"/>
        </w:rPr>
        <w:t>заказчик</w:t>
      </w:r>
      <w:r w:rsidRPr="00802E89">
        <w:rPr>
          <w:rFonts w:ascii="Times New Roman" w:hAnsi="Times New Roman" w:cs="Times New Roman"/>
          <w:bCs/>
          <w:i/>
          <w:color w:val="000000"/>
          <w:sz w:val="24"/>
          <w:szCs w:val="24"/>
        </w:rPr>
        <w:t xml:space="preserve"> - </w:t>
      </w:r>
      <w:r w:rsidRPr="00802E89">
        <w:rPr>
          <w:rFonts w:ascii="Times New Roman" w:hAnsi="Times New Roman" w:cs="Times New Roman"/>
          <w:sz w:val="24"/>
          <w:szCs w:val="24"/>
        </w:rPr>
        <w:t>муниципального бюджетного учреждения здравоохранения "Центральная городская больница" г. Батайска Ростовской области;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документация о закупке</w:t>
      </w:r>
      <w:r w:rsidRPr="00802E89">
        <w:rPr>
          <w:rFonts w:ascii="Times New Roman" w:hAnsi="Times New Roman"/>
          <w:bCs/>
          <w:color w:val="000000"/>
          <w:lang w:val="ru-RU"/>
        </w:rPr>
        <w:t xml:space="preserve"> –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единственный источник</w:t>
      </w:r>
      <w:r w:rsidRPr="00802E89">
        <w:rPr>
          <w:rFonts w:ascii="Times New Roman" w:hAnsi="Times New Roman"/>
          <w:bCs/>
          <w:color w:val="000000"/>
          <w:lang w:val="ru-RU"/>
        </w:rPr>
        <w:t xml:space="preserve"> (поставщик (исполнитель, подрядчик)) ­ лицо, которому заказчик предлагает заключить договор без проведения конкурентных способов закупки</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закрытые процедуры закупки</w:t>
      </w:r>
      <w:r w:rsidRPr="00802E89">
        <w:rPr>
          <w:rFonts w:ascii="Times New Roman" w:hAnsi="Times New Roman"/>
          <w:bCs/>
          <w:color w:val="000000"/>
          <w:lang w:val="ru-RU"/>
        </w:rPr>
        <w:t xml:space="preserve"> – процедуры закупки, в которых могут принять участие специально приглашенные заказчиком лица;</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 xml:space="preserve">закупка </w:t>
      </w:r>
      <w:r w:rsidRPr="00802E89">
        <w:rPr>
          <w:rFonts w:ascii="Times New Roman" w:hAnsi="Times New Roman"/>
          <w:bCs/>
          <w:color w:val="000000"/>
          <w:lang w:val="ru-RU"/>
        </w:rPr>
        <w:t>– приобретение товаров, работ, услуг. В целях настоящего Положения закупка завершается заключением договора</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 xml:space="preserve">единая комиссия </w:t>
      </w:r>
      <w:r w:rsidRPr="00802E89">
        <w:rPr>
          <w:rFonts w:ascii="Times New Roman" w:hAnsi="Times New Roman"/>
          <w:bCs/>
          <w:color w:val="000000"/>
          <w:lang w:val="ru-RU"/>
        </w:rPr>
        <w:t>- коллегиальный орган, создающийся решением заказчика для проведения процедур закупок, в том числе для определения победителя закупки;</w:t>
      </w:r>
    </w:p>
    <w:p w:rsidR="00802E89" w:rsidRPr="00802E89" w:rsidRDefault="00802E89" w:rsidP="00802E89">
      <w:pPr>
        <w:pStyle w:val="22"/>
        <w:shd w:val="clear" w:color="auto" w:fill="auto"/>
        <w:tabs>
          <w:tab w:val="left" w:pos="1652"/>
        </w:tabs>
        <w:spacing w:line="240" w:lineRule="auto"/>
        <w:rPr>
          <w:sz w:val="24"/>
          <w:szCs w:val="24"/>
        </w:rPr>
      </w:pPr>
      <w:r w:rsidRPr="00802E89">
        <w:rPr>
          <w:rStyle w:val="afa"/>
          <w:sz w:val="24"/>
          <w:szCs w:val="24"/>
        </w:rPr>
        <w:t xml:space="preserve">отдел закупок </w:t>
      </w:r>
      <w:r w:rsidRPr="00802E89">
        <w:rPr>
          <w:sz w:val="24"/>
          <w:szCs w:val="24"/>
        </w:rPr>
        <w:t xml:space="preserve">(далее - Отдел) - структурное подразделение Заказчика, которое осуществляет организацию и проведение процедур закупок товаров, работ услуг для нужд Заказчика и его структурных подразделений в соответствии с действующим законодательством и настоящим </w:t>
      </w:r>
      <w:r w:rsidRPr="00802E89">
        <w:rPr>
          <w:sz w:val="24"/>
          <w:szCs w:val="24"/>
        </w:rPr>
        <w:lastRenderedPageBreak/>
        <w:t>Положением.</w:t>
      </w:r>
    </w:p>
    <w:p w:rsidR="00802E89" w:rsidRPr="00802E89" w:rsidRDefault="00802E89" w:rsidP="00295322">
      <w:pPr>
        <w:pStyle w:val="6"/>
        <w:shd w:val="clear" w:color="auto" w:fill="auto"/>
        <w:spacing w:line="240" w:lineRule="auto"/>
        <w:ind w:firstLine="0"/>
        <w:jc w:val="both"/>
      </w:pPr>
      <w:r w:rsidRPr="00802E89">
        <w:rPr>
          <w:rStyle w:val="0pt"/>
        </w:rPr>
        <w:t xml:space="preserve">конкурентные способы закупки </w:t>
      </w:r>
      <w:r w:rsidRPr="00802E89">
        <w:t>- способы закупки, использующие состязательность предложений независимых участников.</w:t>
      </w:r>
    </w:p>
    <w:p w:rsidR="00802E89" w:rsidRPr="00802E89" w:rsidRDefault="00802E89" w:rsidP="00295322">
      <w:pPr>
        <w:spacing w:after="0" w:line="240" w:lineRule="auto"/>
        <w:jc w:val="both"/>
        <w:rPr>
          <w:rFonts w:ascii="Times New Roman" w:hAnsi="Times New Roman"/>
          <w:color w:val="FF0000"/>
          <w:lang w:val="ru-RU"/>
        </w:rPr>
      </w:pPr>
      <w:r w:rsidRPr="00802E89">
        <w:rPr>
          <w:rFonts w:ascii="Times New Roman" w:hAnsi="Times New Roman"/>
          <w:b/>
          <w:lang w:val="ru-RU"/>
        </w:rPr>
        <w:t>неконкурентные процедуры закупок</w:t>
      </w:r>
      <w:r w:rsidRPr="00802E89">
        <w:rPr>
          <w:rFonts w:ascii="Times New Roman" w:hAnsi="Times New Roman"/>
          <w:lang w:val="ru-RU"/>
        </w:rPr>
        <w:t xml:space="preserve"> - процедуры закупок, не предусматривающие состязательность их участников и проводимые в порядке, предусмотренном настоящим Положением.</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начальная (максимальная) цена договора</w:t>
      </w:r>
      <w:r w:rsidRPr="00802E89">
        <w:rPr>
          <w:rFonts w:ascii="Times New Roman" w:hAnsi="Times New Roman"/>
          <w:bCs/>
          <w:color w:val="000000"/>
          <w:lang w:val="ru-RU"/>
        </w:rPr>
        <w:t xml:space="preserve"> – предельно допустимая цена договора, определяемая заказчиком в документации о закупке</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открытые процедуры закупки</w:t>
      </w:r>
      <w:r w:rsidRPr="00802E89">
        <w:rPr>
          <w:rFonts w:ascii="Times New Roman" w:hAnsi="Times New Roman"/>
          <w:bCs/>
          <w:color w:val="000000"/>
          <w:lang w:val="ru-RU"/>
        </w:rPr>
        <w:t xml:space="preserve"> – процедуры закупки, в которых может принять участие неограниченный круг лиц в соответствии с законодательством Российской Федерации</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победитель</w:t>
      </w:r>
      <w:r w:rsidRPr="00802E89">
        <w:rPr>
          <w:rFonts w:ascii="Times New Roman" w:hAnsi="Times New Roman"/>
          <w:bCs/>
          <w:color w:val="000000"/>
          <w:lang w:val="ru-RU"/>
        </w:rPr>
        <w:t xml:space="preserve"> – участник закупки, который сделал лучшее предложение в соответствии с условиями документации процедуры закупки;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поставщик (исполнитель, подрядчик)</w:t>
      </w:r>
      <w:r w:rsidRPr="00802E89">
        <w:rPr>
          <w:rFonts w:ascii="Times New Roman" w:hAnsi="Times New Roman"/>
          <w:bCs/>
          <w:color w:val="000000"/>
          <w:lang w:val="ru-RU"/>
        </w:rPr>
        <w:t xml:space="preserve"> - любое юридическое или физическое лицо, или группа этих лиц, способное на законных основаниях поставить требуемую продукцию</w:t>
      </w:r>
      <w:r w:rsidRPr="00802E89">
        <w:rPr>
          <w:rFonts w:ascii="Times New Roman" w:hAnsi="Times New Roman"/>
          <w:bCs/>
          <w:color w:val="000000"/>
        </w:rPr>
        <w:t>;</w:t>
      </w:r>
      <w:r w:rsidRPr="00802E89">
        <w:rPr>
          <w:rFonts w:ascii="Times New Roman" w:hAnsi="Times New Roman"/>
          <w:bCs/>
          <w:color w:val="000000"/>
          <w:lang w:val="ru-RU"/>
        </w:rPr>
        <w:t xml:space="preserve"> </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предмет закупки</w:t>
      </w:r>
      <w:r w:rsidRPr="00802E89">
        <w:rPr>
          <w:rFonts w:ascii="Times New Roman" w:hAnsi="Times New Roman"/>
          <w:bCs/>
          <w:color w:val="000000"/>
          <w:lang w:val="ru-RU"/>
        </w:rPr>
        <w:t xml:space="preserve"> - конкретные товары, работы или услуги, которые предполагается поставить (выполнить, оказать) заказчику на условиях, определенных в документации о закупке</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продукция</w:t>
      </w:r>
      <w:r w:rsidRPr="00802E89">
        <w:rPr>
          <w:rFonts w:ascii="Times New Roman" w:hAnsi="Times New Roman"/>
          <w:bCs/>
          <w:color w:val="000000"/>
          <w:lang w:val="ru-RU"/>
        </w:rPr>
        <w:t xml:space="preserve"> – товары, работы, услуги</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процедура</w:t>
      </w:r>
      <w:r w:rsidRPr="00802E89">
        <w:rPr>
          <w:rFonts w:ascii="Times New Roman" w:hAnsi="Times New Roman"/>
          <w:bCs/>
          <w:color w:val="000000"/>
          <w:lang w:val="ru-RU"/>
        </w:rPr>
        <w:t xml:space="preserve"> - установленный способ осуществления деятельности или процесса; последовательность действий;</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 xml:space="preserve">работы </w:t>
      </w:r>
      <w:r w:rsidRPr="00802E89">
        <w:rPr>
          <w:rFonts w:ascii="Times New Roman" w:hAnsi="Times New Roman"/>
          <w:bCs/>
          <w:color w:val="000000"/>
          <w:lang w:val="ru-RU"/>
        </w:rPr>
        <w:t xml:space="preserve">- любая деятельность, результаты которой имеют материальное выражение и могут быть реализованы для удовлетворения потребностей заказчика. </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способ закупки</w:t>
      </w:r>
      <w:r w:rsidRPr="00802E89">
        <w:rPr>
          <w:rFonts w:ascii="Times New Roman" w:hAnsi="Times New Roman"/>
          <w:bCs/>
          <w:color w:val="000000"/>
          <w:lang w:val="ru-RU"/>
        </w:rPr>
        <w:t xml:space="preserve"> - разновидность процедур закупки, предусмотренная Положением о закупке, определяющая действия, предписанные к безусловному выполнению при осуществлении закупки;</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 xml:space="preserve">товары </w:t>
      </w:r>
      <w:r w:rsidRPr="00802E89">
        <w:rPr>
          <w:rFonts w:ascii="Times New Roman" w:hAnsi="Times New Roman"/>
          <w:bCs/>
          <w:color w:val="000000"/>
          <w:lang w:val="ru-RU"/>
        </w:rPr>
        <w:t xml:space="preserve">– любые предметы (материальные объекты). </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участник</w:t>
      </w:r>
      <w:r w:rsidRPr="00802E89">
        <w:rPr>
          <w:rFonts w:ascii="Times New Roman" w:hAnsi="Times New Roman"/>
          <w:bCs/>
          <w:color w:val="000000"/>
          <w:lang w:val="ru-RU"/>
        </w:rPr>
        <w:t xml:space="preserve"> - лицо, подающее заявку на участие в процедуре</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электронная площадка</w:t>
      </w:r>
      <w:r w:rsidRPr="00802E89">
        <w:rPr>
          <w:rFonts w:ascii="Times New Roman" w:hAnsi="Times New Roman"/>
          <w:bCs/>
          <w:color w:val="000000"/>
          <w:lang w:val="ru-RU"/>
        </w:rPr>
        <w:t xml:space="preserve"> - сайт в сети Интернет, на котором проводятся открытые процедуры закупки в электронной форме</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электронная цифровая подпись</w:t>
      </w:r>
      <w:r w:rsidRPr="00802E89">
        <w:rPr>
          <w:rFonts w:ascii="Times New Roman" w:hAnsi="Times New Roman"/>
          <w:bCs/>
          <w:color w:val="000000"/>
          <w:lang w:val="ru-RU"/>
        </w:rPr>
        <w:t xml:space="preserve">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электронный документ</w:t>
      </w:r>
      <w:r w:rsidRPr="00802E89">
        <w:rPr>
          <w:rFonts w:ascii="Times New Roman" w:hAnsi="Times New Roman"/>
          <w:bCs/>
          <w:color w:val="000000"/>
          <w:lang w:val="ru-RU"/>
        </w:rPr>
        <w:t xml:space="preserve"> – документ, в котором информация представлена в электронн</w:t>
      </w:r>
      <w:proofErr w:type="gramStart"/>
      <w:r w:rsidRPr="00802E89">
        <w:rPr>
          <w:rFonts w:ascii="Times New Roman" w:hAnsi="Times New Roman"/>
          <w:bCs/>
          <w:color w:val="000000"/>
          <w:lang w:val="ru-RU"/>
        </w:rPr>
        <w:t>о-</w:t>
      </w:r>
      <w:proofErr w:type="gramEnd"/>
      <w:r w:rsidRPr="00802E89">
        <w:rPr>
          <w:rFonts w:ascii="Times New Roman" w:hAnsi="Times New Roman"/>
          <w:bCs/>
          <w:color w:val="000000"/>
          <w:lang w:val="ru-RU"/>
        </w:rPr>
        <w:t>­цифровой форме</w:t>
      </w:r>
      <w:r w:rsidRPr="00802E89">
        <w:rPr>
          <w:rFonts w:ascii="Times New Roman" w:hAnsi="Times New Roman"/>
          <w:bCs/>
          <w:color w:val="000000"/>
        </w:rPr>
        <w:t>;</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bCs/>
          <w:color w:val="000000"/>
          <w:lang w:val="ru-RU"/>
        </w:rPr>
      </w:pPr>
      <w:r w:rsidRPr="00802E89">
        <w:rPr>
          <w:rFonts w:ascii="Times New Roman" w:hAnsi="Times New Roman"/>
          <w:b/>
          <w:bCs/>
          <w:color w:val="000000"/>
          <w:lang w:val="ru-RU"/>
        </w:rPr>
        <w:t>день</w:t>
      </w:r>
      <w:r w:rsidRPr="00802E89">
        <w:rPr>
          <w:rFonts w:ascii="Times New Roman" w:hAnsi="Times New Roman"/>
          <w:bCs/>
          <w:color w:val="000000"/>
          <w:lang w:val="ru-RU"/>
        </w:rPr>
        <w:t xml:space="preserve"> – календарный день, за исключением случаев, когда в настоящем положении срок прямо устанавливается в рабочих днях. При этом рабочим днем считается день, который в соответствии с законодательством Российской Федерации не является выходным и (или) нерабочим праздничным днем;</w:t>
      </w:r>
    </w:p>
    <w:p w:rsidR="00802E89" w:rsidRPr="00802E89" w:rsidRDefault="00802E89" w:rsidP="00295322">
      <w:pPr>
        <w:tabs>
          <w:tab w:val="left" w:pos="851"/>
          <w:tab w:val="left" w:pos="1134"/>
        </w:tabs>
        <w:spacing w:after="0" w:line="240" w:lineRule="auto"/>
        <w:jc w:val="both"/>
        <w:rPr>
          <w:rFonts w:ascii="Times New Roman" w:hAnsi="Times New Roman"/>
          <w:lang w:val="ru-RU"/>
        </w:rPr>
      </w:pPr>
      <w:r w:rsidRPr="00802E89">
        <w:rPr>
          <w:rFonts w:ascii="Times New Roman" w:hAnsi="Times New Roman"/>
          <w:b/>
          <w:lang w:val="ru-RU"/>
        </w:rPr>
        <w:t>инициатор закупки</w:t>
      </w:r>
      <w:r w:rsidRPr="00802E89">
        <w:rPr>
          <w:rFonts w:ascii="Times New Roman" w:hAnsi="Times New Roman"/>
          <w:lang w:val="ru-RU"/>
        </w:rPr>
        <w:t xml:space="preserve"> — подразделение Заказчика, заинтересованное в приобретении той или иной продукции, работах, услугах и заключении соответствующего договора;</w:t>
      </w:r>
    </w:p>
    <w:p w:rsidR="00802E89" w:rsidRPr="00802E89" w:rsidRDefault="00802E89" w:rsidP="00295322">
      <w:pPr>
        <w:tabs>
          <w:tab w:val="left" w:pos="851"/>
          <w:tab w:val="left" w:pos="1134"/>
        </w:tabs>
        <w:spacing w:after="0" w:line="240" w:lineRule="auto"/>
        <w:jc w:val="both"/>
        <w:rPr>
          <w:rFonts w:ascii="Times New Roman" w:hAnsi="Times New Roman"/>
          <w:lang w:val="ru-RU"/>
        </w:rPr>
      </w:pPr>
      <w:r w:rsidRPr="00802E89">
        <w:rPr>
          <w:rFonts w:ascii="Times New Roman" w:hAnsi="Times New Roman"/>
          <w:b/>
          <w:lang w:val="ru-RU"/>
        </w:rPr>
        <w:t>единая деятельность</w:t>
      </w:r>
      <w:r w:rsidRPr="00802E89">
        <w:rPr>
          <w:rFonts w:ascii="Times New Roman" w:hAnsi="Times New Roman"/>
          <w:lang w:val="ru-RU"/>
        </w:rPr>
        <w:t xml:space="preserve"> — любая деятельность, осуществляемая работниками Заказчика в целях проведения закупок;</w:t>
      </w:r>
    </w:p>
    <w:p w:rsidR="00802E89" w:rsidRPr="00802E89" w:rsidRDefault="00802E89" w:rsidP="00295322">
      <w:pPr>
        <w:pStyle w:val="-6"/>
        <w:tabs>
          <w:tab w:val="clear" w:pos="1702"/>
          <w:tab w:val="left" w:pos="851"/>
          <w:tab w:val="left" w:pos="1134"/>
        </w:tabs>
        <w:spacing w:line="240" w:lineRule="auto"/>
        <w:ind w:left="0" w:firstLine="0"/>
        <w:contextualSpacing/>
        <w:rPr>
          <w:sz w:val="24"/>
        </w:rPr>
      </w:pPr>
      <w:r w:rsidRPr="00802E89">
        <w:rPr>
          <w:b/>
          <w:sz w:val="24"/>
        </w:rPr>
        <w:t>эксперты</w:t>
      </w:r>
      <w:r w:rsidRPr="00802E89">
        <w:rPr>
          <w:sz w:val="24"/>
        </w:rPr>
        <w:t xml:space="preserve"> – лица, привлекаемые Заказчиком (</w:t>
      </w:r>
      <w:r w:rsidRPr="00802E89">
        <w:rPr>
          <w:bCs/>
          <w:color w:val="000000"/>
          <w:sz w:val="24"/>
        </w:rPr>
        <w:t>комиссия</w:t>
      </w:r>
      <w:r w:rsidRPr="00802E89">
        <w:rPr>
          <w:sz w:val="24"/>
        </w:rPr>
        <w:t>) не для каждой конкретной закупочной процедуры, а в случаях, требующих особой компетенции и специальных познаний в проводимых закупочных процедурах. Эксперты могут привлекаться из числа работников Заказчика, а также из сторонних организаций, в том числе из государственных органов.</w:t>
      </w:r>
    </w:p>
    <w:p w:rsidR="00802E89" w:rsidRPr="00AB22D9" w:rsidRDefault="00802E89" w:rsidP="00295322">
      <w:pPr>
        <w:tabs>
          <w:tab w:val="left" w:pos="284"/>
          <w:tab w:val="left" w:pos="851"/>
          <w:tab w:val="left" w:pos="1134"/>
        </w:tabs>
        <w:autoSpaceDE w:val="0"/>
        <w:autoSpaceDN w:val="0"/>
        <w:adjustRightInd w:val="0"/>
        <w:spacing w:after="0" w:line="240" w:lineRule="auto"/>
        <w:jc w:val="both"/>
        <w:rPr>
          <w:rFonts w:ascii="Times New Roman" w:hAnsi="Times New Roman"/>
          <w:b/>
          <w:bCs/>
          <w:color w:val="000000"/>
          <w:lang w:val="ru-RU"/>
        </w:rPr>
      </w:pPr>
      <w:r w:rsidRPr="00AB22D9">
        <w:rPr>
          <w:rFonts w:ascii="Times New Roman" w:hAnsi="Times New Roman"/>
          <w:b/>
          <w:bCs/>
          <w:color w:val="000000"/>
          <w:lang w:val="ru-RU"/>
        </w:rPr>
        <w:t>2. Информационное обеспечение закупки.</w:t>
      </w:r>
    </w:p>
    <w:p w:rsidR="00802E89" w:rsidRPr="00802E89" w:rsidRDefault="00802E89" w:rsidP="00295322">
      <w:pPr>
        <w:pStyle w:val="14"/>
        <w:tabs>
          <w:tab w:val="left" w:pos="851"/>
          <w:tab w:val="left" w:pos="1134"/>
        </w:tabs>
        <w:spacing w:line="240" w:lineRule="auto"/>
      </w:pPr>
      <w:r w:rsidRPr="00802E89">
        <w:t>1. Настоящее Положение и вносимые в него изменения подлежат обязательному размещению на официальном сайте www.zakupki.gov.ru</w:t>
      </w:r>
      <w:r w:rsidRPr="00802E89">
        <w:rPr>
          <w:bCs/>
        </w:rPr>
        <w:t xml:space="preserve"> (далее – </w:t>
      </w:r>
      <w:r w:rsidRPr="00802E89">
        <w:rPr>
          <w:bCs/>
          <w:lang w:val="ru-RU"/>
        </w:rPr>
        <w:t>единая информационная система</w:t>
      </w:r>
      <w:r w:rsidRPr="00802E89">
        <w:rPr>
          <w:bCs/>
        </w:rPr>
        <w:t xml:space="preserve">) </w:t>
      </w:r>
      <w:r w:rsidRPr="00802E89">
        <w:t>в соответствии с Федеральным законом № 223-ФЗ не позднее пятнадцати дней со дня их утверждения.</w:t>
      </w:r>
    </w:p>
    <w:p w:rsidR="00802E89" w:rsidRPr="00802E89" w:rsidRDefault="00802E89" w:rsidP="00295322">
      <w:pPr>
        <w:pStyle w:val="14"/>
        <w:tabs>
          <w:tab w:val="left" w:pos="851"/>
          <w:tab w:val="left" w:pos="1134"/>
        </w:tabs>
        <w:spacing w:line="240" w:lineRule="auto"/>
        <w:rPr>
          <w:color w:val="auto"/>
        </w:rPr>
      </w:pPr>
      <w:r w:rsidRPr="00802E89">
        <w:rPr>
          <w:color w:val="auto"/>
        </w:rPr>
        <w:t xml:space="preserve">2. Размещение </w:t>
      </w:r>
      <w:r w:rsidRPr="00802E89">
        <w:rPr>
          <w:color w:val="auto"/>
          <w:lang w:val="ru-RU"/>
        </w:rPr>
        <w:t>в единой информационной системе</w:t>
      </w:r>
      <w:r w:rsidRPr="00802E89">
        <w:rPr>
          <w:color w:val="auto"/>
        </w:rPr>
        <w:t xml:space="preserve"> информации о закупке производится в соответствии с порядком, установленном Правительством Российской Федерации.</w:t>
      </w:r>
    </w:p>
    <w:p w:rsidR="00802E89" w:rsidRPr="00802E89" w:rsidRDefault="00802E89" w:rsidP="00295322">
      <w:pPr>
        <w:pStyle w:val="14"/>
        <w:tabs>
          <w:tab w:val="left" w:pos="851"/>
          <w:tab w:val="left" w:pos="1134"/>
        </w:tabs>
        <w:spacing w:line="240" w:lineRule="auto"/>
        <w:rPr>
          <w:color w:val="auto"/>
        </w:rPr>
      </w:pPr>
      <w:r w:rsidRPr="00802E89">
        <w:rPr>
          <w:color w:val="auto"/>
        </w:rPr>
        <w:t xml:space="preserve">3. Заказчик размещает </w:t>
      </w:r>
      <w:r w:rsidRPr="00802E89">
        <w:rPr>
          <w:color w:val="auto"/>
          <w:lang w:val="ru-RU"/>
        </w:rPr>
        <w:t>в единой информационной системе</w:t>
      </w:r>
      <w:r w:rsidRPr="00802E89">
        <w:rPr>
          <w:color w:val="auto"/>
        </w:rPr>
        <w:t xml:space="preserve"> </w:t>
      </w:r>
      <w:hyperlink r:id="rId9" w:history="1">
        <w:r w:rsidRPr="00802E89">
          <w:rPr>
            <w:color w:val="auto"/>
          </w:rPr>
          <w:t>план</w:t>
        </w:r>
      </w:hyperlink>
      <w:r w:rsidRPr="00802E89">
        <w:rPr>
          <w:color w:val="auto"/>
        </w:rPr>
        <w:t xml:space="preserve"> закупки товаров, работ, услуг на срок не менее чем один год. </w:t>
      </w:r>
      <w:hyperlink r:id="rId10" w:history="1">
        <w:r w:rsidRPr="00802E89">
          <w:rPr>
            <w:color w:val="auto"/>
          </w:rPr>
          <w:t>Порядок</w:t>
        </w:r>
      </w:hyperlink>
      <w:r w:rsidRPr="00802E89">
        <w:rPr>
          <w:color w:val="auto"/>
        </w:rPr>
        <w:t xml:space="preserve"> формирования плана закупки товаров, работ, услуг, порядок и сроки размещения </w:t>
      </w:r>
      <w:r w:rsidRPr="00802E89">
        <w:rPr>
          <w:color w:val="auto"/>
          <w:lang w:val="ru-RU"/>
        </w:rPr>
        <w:t>в единой информационной системе</w:t>
      </w:r>
      <w:r w:rsidRPr="00802E89">
        <w:rPr>
          <w:color w:val="auto"/>
        </w:rPr>
        <w:t xml:space="preserve"> такого плана, </w:t>
      </w:r>
      <w:hyperlink r:id="rId11" w:history="1">
        <w:r w:rsidRPr="00802E89">
          <w:rPr>
            <w:color w:val="auto"/>
          </w:rPr>
          <w:t>требования</w:t>
        </w:r>
      </w:hyperlink>
      <w:r w:rsidRPr="00802E89">
        <w:rPr>
          <w:color w:val="auto"/>
        </w:rPr>
        <w:t xml:space="preserve"> к форме такого плана устанавливаются Правительством Российской Федерации.</w:t>
      </w:r>
    </w:p>
    <w:p w:rsidR="00802E89" w:rsidRPr="00295322"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 xml:space="preserve">4. План </w:t>
      </w:r>
      <w:r w:rsidRPr="00295322">
        <w:rPr>
          <w:rFonts w:ascii="Times New Roman" w:hAnsi="Times New Roman"/>
          <w:color w:val="000000"/>
          <w:lang w:val="ru-RU"/>
        </w:rPr>
        <w:t xml:space="preserve">закупки инновационной продукции, высокотехнологичной продукции, лекарственных средств размещается </w:t>
      </w:r>
      <w:r w:rsidRPr="00295322">
        <w:rPr>
          <w:rFonts w:ascii="Times New Roman" w:hAnsi="Times New Roman"/>
          <w:lang w:val="ru-RU"/>
        </w:rPr>
        <w:t>в единой информационной системе</w:t>
      </w:r>
      <w:r w:rsidRPr="00295322">
        <w:rPr>
          <w:rFonts w:ascii="Times New Roman" w:hAnsi="Times New Roman"/>
          <w:color w:val="000000"/>
          <w:lang w:val="ru-RU"/>
        </w:rPr>
        <w:t xml:space="preserve"> на период от пяти до семи лет.</w:t>
      </w:r>
    </w:p>
    <w:p w:rsidR="00802E89" w:rsidRPr="00295322"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295322">
        <w:rPr>
          <w:rFonts w:ascii="Times New Roman" w:hAnsi="Times New Roman"/>
          <w:color w:val="000000"/>
          <w:lang w:val="ru-RU"/>
        </w:rPr>
        <w:t xml:space="preserve">5. </w:t>
      </w:r>
      <w:r w:rsidRPr="00295322">
        <w:rPr>
          <w:rFonts w:ascii="Times New Roman" w:hAnsi="Times New Roman"/>
          <w:lang w:val="ru-RU"/>
        </w:rPr>
        <w:t>В единой информационной системе</w:t>
      </w:r>
      <w:r w:rsidRPr="00295322">
        <w:rPr>
          <w:rFonts w:ascii="Times New Roman" w:hAnsi="Times New Roman"/>
          <w:color w:val="000000"/>
          <w:lang w:val="ru-RU"/>
        </w:rPr>
        <w:t xml:space="preserve"> также подлежит размещению следующая информация:</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извещение о закупке и вносимые в него изменения;</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закупочная документация и вносимые в нее изменения;</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lastRenderedPageBreak/>
        <w:t>- проект договора, являющийся неотъемлемой частью документации о закупке;</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разъяснения положений закупочной документации;</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протоколы, составляемые в ходе закупки;</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план закупки товаров, работ, услуг, предусмотренный Постановлением Правительства РФ от 10.09.2012 № 932 (далее – план закупки)</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сведения о количестве и общей стоимости договоров, заключенных заказчиком по результатам закупки, предусмотренные частью 19 статьи 4 №223-ФЗ (далее – ежемесячные отчеты)</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реестр договоров, заключенных заказчиком по результатам закупки, предусмотренный Постановлением Правительства РФ от 31.10.2014 № 1132 (далее – реестр договоров)</w:t>
      </w:r>
    </w:p>
    <w:p w:rsidR="00802E89" w:rsidRPr="00295322" w:rsidRDefault="00802E89" w:rsidP="00802E89">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295322">
        <w:rPr>
          <w:rFonts w:ascii="Times New Roman" w:hAnsi="Times New Roman"/>
          <w:lang w:val="ru-RU"/>
        </w:rPr>
        <w:t>- иная информация, размещение которой в ЕИС предусмотрено Федеральным законом № 223-ФЗ и настоящим Положением.</w:t>
      </w:r>
    </w:p>
    <w:p w:rsidR="00802E89" w:rsidRPr="00802E89" w:rsidRDefault="00802E89" w:rsidP="00802E89">
      <w:pPr>
        <w:tabs>
          <w:tab w:val="left" w:pos="851"/>
          <w:tab w:val="left" w:pos="1134"/>
        </w:tabs>
        <w:autoSpaceDE w:val="0"/>
        <w:autoSpaceDN w:val="0"/>
        <w:adjustRightInd w:val="0"/>
        <w:spacing w:after="0" w:line="240" w:lineRule="auto"/>
        <w:ind w:firstLine="567"/>
        <w:jc w:val="both"/>
        <w:rPr>
          <w:rFonts w:ascii="Times New Roman" w:hAnsi="Times New Roman"/>
          <w:color w:val="000000"/>
          <w:lang w:val="ru-RU"/>
        </w:rPr>
      </w:pPr>
      <w:r w:rsidRPr="00802E89">
        <w:rPr>
          <w:rFonts w:ascii="Times New Roman" w:hAnsi="Times New Roman"/>
          <w:lang w:val="ru-RU"/>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может быть размещена заказчиком в единой информационной системе в случае, если это предусмотрено положением о закупке.</w:t>
      </w:r>
    </w:p>
    <w:p w:rsidR="00802E89" w:rsidRPr="00802E89" w:rsidRDefault="00802E89" w:rsidP="00295322">
      <w:pPr>
        <w:spacing w:after="0" w:line="240" w:lineRule="auto"/>
        <w:jc w:val="both"/>
        <w:rPr>
          <w:rFonts w:ascii="Times New Roman" w:hAnsi="Times New Roman"/>
          <w:lang w:val="ru-RU"/>
        </w:rPr>
      </w:pPr>
      <w:r w:rsidRPr="00802E89">
        <w:rPr>
          <w:rFonts w:ascii="Times New Roman" w:hAnsi="Times New Roman"/>
          <w:lang w:val="ru-RU"/>
        </w:rPr>
        <w:t xml:space="preserve">6.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lang w:val="ru-RU"/>
        </w:rPr>
      </w:pPr>
      <w:r w:rsidRPr="00802E89">
        <w:rPr>
          <w:rFonts w:ascii="Times New Roman" w:hAnsi="Times New Roman"/>
          <w:lang w:val="ru-RU"/>
        </w:rPr>
        <w:t>7. Протоколы, составляемые в ходе закупки, размещаются в единой информационной системе не позднее, чем через три дня со дня их подписания.</w:t>
      </w:r>
    </w:p>
    <w:p w:rsidR="00802E89" w:rsidRPr="00802E89" w:rsidRDefault="00802E89" w:rsidP="00295322">
      <w:pPr>
        <w:widowControl w:val="0"/>
        <w:tabs>
          <w:tab w:val="left" w:pos="851"/>
          <w:tab w:val="left" w:pos="1134"/>
        </w:tabs>
        <w:autoSpaceDE w:val="0"/>
        <w:autoSpaceDN w:val="0"/>
        <w:adjustRightInd w:val="0"/>
        <w:spacing w:after="0" w:line="240" w:lineRule="auto"/>
        <w:jc w:val="both"/>
        <w:rPr>
          <w:rFonts w:ascii="Times New Roman" w:hAnsi="Times New Roman"/>
          <w:lang w:val="ru-RU"/>
        </w:rPr>
      </w:pPr>
      <w:r w:rsidRPr="00802E89">
        <w:rPr>
          <w:rFonts w:ascii="Times New Roman" w:hAnsi="Times New Roman"/>
          <w:lang w:val="ru-RU"/>
        </w:rPr>
        <w:t>8.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9.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10 дней со дня внесения указанных изменений в договор в единую информационную систему размещается информация об изменении договора с указанием измененных условий.</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10. Не позднее 10-го числа месяца, следующего за отчетным, размещается в единой информационной системе:</w:t>
      </w:r>
    </w:p>
    <w:p w:rsidR="00802E89" w:rsidRPr="00802E89" w:rsidRDefault="00802E89" w:rsidP="00802E89">
      <w:pPr>
        <w:spacing w:after="0" w:line="240" w:lineRule="auto"/>
        <w:jc w:val="both"/>
        <w:rPr>
          <w:rFonts w:ascii="Times New Roman" w:hAnsi="Times New Roman"/>
          <w:lang w:val="ru-RU"/>
        </w:rPr>
      </w:pPr>
      <w:r w:rsidRPr="00802E89">
        <w:rPr>
          <w:rFonts w:ascii="Times New Roman" w:hAnsi="Times New Roman"/>
          <w:lang w:val="ru-RU"/>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802E89" w:rsidRPr="00802E89" w:rsidRDefault="00802E89" w:rsidP="00802E89">
      <w:pPr>
        <w:spacing w:after="0" w:line="240" w:lineRule="auto"/>
        <w:jc w:val="both"/>
        <w:rPr>
          <w:rFonts w:ascii="Times New Roman" w:hAnsi="Times New Roman"/>
          <w:lang w:val="ru-RU"/>
        </w:rPr>
      </w:pPr>
      <w:r w:rsidRPr="00802E89">
        <w:rPr>
          <w:rFonts w:ascii="Times New Roman" w:hAnsi="Times New Roman"/>
          <w:lang w:val="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802E89" w:rsidRPr="00802E89" w:rsidRDefault="00802E89" w:rsidP="00802E89">
      <w:pPr>
        <w:spacing w:after="0" w:line="240" w:lineRule="auto"/>
        <w:jc w:val="both"/>
        <w:rPr>
          <w:rFonts w:ascii="Times New Roman" w:hAnsi="Times New Roman"/>
          <w:lang w:val="ru-RU"/>
        </w:rPr>
      </w:pPr>
      <w:r w:rsidRPr="00802E89">
        <w:rPr>
          <w:rFonts w:ascii="Times New Roman" w:hAnsi="Times New Roman"/>
          <w:lang w:val="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802E89" w:rsidRPr="00802E89" w:rsidRDefault="00802E89"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sidRPr="00802E89">
        <w:rPr>
          <w:rFonts w:ascii="Times New Roman" w:hAnsi="Times New Roman"/>
          <w:color w:val="000000"/>
          <w:lang w:val="ru-RU"/>
        </w:rPr>
        <w:t>11. Не подлежат размещению в единой информационной системе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частью 16 статьи 4 Федерального закона № 223-ФЗ.</w:t>
      </w:r>
    </w:p>
    <w:p w:rsidR="00802E89" w:rsidRPr="00C134C3" w:rsidRDefault="00802E89" w:rsidP="00295322">
      <w:pPr>
        <w:pStyle w:val="Default"/>
        <w:ind w:right="66"/>
        <w:jc w:val="both"/>
        <w:rPr>
          <w:rFonts w:ascii="Times New Roman" w:hAnsi="Times New Roman"/>
        </w:rPr>
      </w:pPr>
      <w:r w:rsidRPr="00802E89">
        <w:rPr>
          <w:rFonts w:ascii="Times New Roman" w:hAnsi="Times New Roman" w:cs="Times New Roman"/>
        </w:rPr>
        <w:t>12</w:t>
      </w:r>
      <w:r w:rsidR="009B4DFA">
        <w:rPr>
          <w:rFonts w:ascii="Times New Roman" w:hAnsi="Times New Roman" w:cs="Times New Roman"/>
        </w:rPr>
        <w:t>.</w:t>
      </w:r>
      <w:r w:rsidRPr="00802E89">
        <w:rPr>
          <w:rFonts w:ascii="Times New Roman" w:hAnsi="Times New Roman" w:cs="Times New Roman"/>
        </w:rPr>
        <w:t xml:space="preserve"> </w:t>
      </w:r>
      <w:r w:rsidRPr="00C134C3">
        <w:rPr>
          <w:rFonts w:ascii="Times New Roman" w:hAnsi="Times New Roman"/>
        </w:rPr>
        <w:t xml:space="preserve">Заказчик также вправе не размещать в ЕИС следующие сведения: </w:t>
      </w:r>
    </w:p>
    <w:p w:rsidR="00802E89" w:rsidRPr="00C134C3" w:rsidRDefault="00802E89" w:rsidP="00295322">
      <w:pPr>
        <w:widowControl w:val="0"/>
        <w:autoSpaceDE w:val="0"/>
        <w:autoSpaceDN w:val="0"/>
        <w:adjustRightInd w:val="0"/>
        <w:spacing w:after="0" w:line="240" w:lineRule="auto"/>
        <w:ind w:right="66"/>
        <w:jc w:val="both"/>
        <w:rPr>
          <w:rFonts w:ascii="Times New Roman" w:hAnsi="Times New Roman"/>
          <w:color w:val="000000"/>
          <w:sz w:val="24"/>
          <w:szCs w:val="24"/>
          <w:lang w:val="ru-RU" w:eastAsia="ru-RU"/>
        </w:rPr>
      </w:pPr>
      <w:r w:rsidRPr="00C134C3">
        <w:rPr>
          <w:rFonts w:ascii="Times New Roman" w:hAnsi="Times New Roman"/>
          <w:color w:val="000000"/>
          <w:sz w:val="24"/>
          <w:szCs w:val="24"/>
          <w:lang w:val="ru-RU" w:eastAsia="ru-RU"/>
        </w:rPr>
        <w:t xml:space="preserve">1) о закупке товаров, работ, услуг, стоимость которых не превышает </w:t>
      </w:r>
      <w:r>
        <w:rPr>
          <w:rFonts w:ascii="Times New Roman" w:hAnsi="Times New Roman"/>
          <w:color w:val="000000"/>
          <w:sz w:val="24"/>
          <w:szCs w:val="24"/>
          <w:lang w:val="ru-RU" w:eastAsia="ru-RU"/>
        </w:rPr>
        <w:t xml:space="preserve">сто тысяч рублей </w:t>
      </w:r>
      <w:r w:rsidRPr="00C134C3">
        <w:rPr>
          <w:rFonts w:ascii="Times New Roman" w:hAnsi="Times New Roman"/>
          <w:color w:val="000000"/>
          <w:sz w:val="24"/>
          <w:szCs w:val="24"/>
          <w:lang w:val="ru-RU" w:eastAsia="ru-RU"/>
        </w:rPr>
        <w:t xml:space="preserve">(в случае, если годовая выручка заказчика за отчетный 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 </w:t>
      </w:r>
    </w:p>
    <w:p w:rsidR="00802E89" w:rsidRPr="00C134C3" w:rsidRDefault="00802E89" w:rsidP="00295322">
      <w:pPr>
        <w:widowControl w:val="0"/>
        <w:autoSpaceDE w:val="0"/>
        <w:autoSpaceDN w:val="0"/>
        <w:adjustRightInd w:val="0"/>
        <w:spacing w:after="0" w:line="240" w:lineRule="auto"/>
        <w:ind w:right="66"/>
        <w:jc w:val="both"/>
        <w:rPr>
          <w:rFonts w:ascii="Times New Roman" w:hAnsi="Times New Roman"/>
          <w:color w:val="000000"/>
          <w:sz w:val="24"/>
          <w:szCs w:val="24"/>
          <w:lang w:val="ru-RU" w:eastAsia="ru-RU"/>
        </w:rPr>
      </w:pPr>
      <w:r w:rsidRPr="00C134C3">
        <w:rPr>
          <w:rFonts w:ascii="Times New Roman" w:hAnsi="Times New Roman"/>
          <w:color w:val="000000"/>
          <w:sz w:val="24"/>
          <w:szCs w:val="24"/>
          <w:lang w:val="ru-RU" w:eastAsia="ru-RU"/>
        </w:rPr>
        <w:t xml:space="preserve">2) о закупке услуг по привлечению во вклады (включая размещение депозитных вкладов) денежных </w:t>
      </w:r>
      <w:r w:rsidRPr="00C134C3">
        <w:rPr>
          <w:rFonts w:ascii="Times New Roman" w:hAnsi="Times New Roman"/>
          <w:color w:val="000000"/>
          <w:sz w:val="24"/>
          <w:szCs w:val="24"/>
          <w:lang w:val="ru-RU" w:eastAsia="ru-RU"/>
        </w:rPr>
        <w:lastRenderedPageBreak/>
        <w:t xml:space="preserve">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w:t>
      </w:r>
    </w:p>
    <w:p w:rsidR="00D86031" w:rsidRPr="00802E89" w:rsidRDefault="00802E89" w:rsidP="00295322">
      <w:pPr>
        <w:widowControl w:val="0"/>
        <w:autoSpaceDE w:val="0"/>
        <w:autoSpaceDN w:val="0"/>
        <w:adjustRightInd w:val="0"/>
        <w:spacing w:after="0" w:line="240" w:lineRule="auto"/>
        <w:ind w:right="66"/>
        <w:jc w:val="both"/>
        <w:rPr>
          <w:rFonts w:ascii="Times New Roman" w:hAnsi="Times New Roman"/>
          <w:color w:val="000000"/>
          <w:sz w:val="24"/>
          <w:szCs w:val="24"/>
          <w:lang w:val="ru-RU" w:eastAsia="ru-RU"/>
        </w:rPr>
      </w:pPr>
      <w:r w:rsidRPr="00C134C3">
        <w:rPr>
          <w:rFonts w:ascii="Times New Roman" w:hAnsi="Times New Roman"/>
          <w:color w:val="000000"/>
          <w:sz w:val="24"/>
          <w:szCs w:val="24"/>
          <w:lang w:val="ru-RU"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w:t>
      </w:r>
      <w:r>
        <w:rPr>
          <w:rFonts w:ascii="Times New Roman" w:hAnsi="Times New Roman"/>
          <w:color w:val="000000"/>
          <w:sz w:val="24"/>
          <w:szCs w:val="24"/>
          <w:lang w:val="ru-RU" w:eastAsia="ru-RU"/>
        </w:rPr>
        <w:t>тношении недвижимого имущества.</w:t>
      </w:r>
    </w:p>
    <w:p w:rsidR="00D86031" w:rsidRPr="009B4DFA" w:rsidRDefault="009B4DFA" w:rsidP="00295322">
      <w:pPr>
        <w:spacing w:after="0" w:line="240" w:lineRule="auto"/>
        <w:jc w:val="both"/>
        <w:rPr>
          <w:rFonts w:ascii="Times New Roman" w:hAnsi="Times New Roman"/>
          <w:sz w:val="24"/>
          <w:szCs w:val="24"/>
          <w:lang w:val="ru-RU"/>
        </w:rPr>
      </w:pPr>
      <w:r>
        <w:rPr>
          <w:rFonts w:ascii="Times New Roman" w:hAnsi="Times New Roman"/>
          <w:sz w:val="24"/>
          <w:szCs w:val="24"/>
          <w:lang w:val="ru-RU"/>
        </w:rPr>
        <w:t>13.</w:t>
      </w:r>
      <w:r w:rsidR="00802E89" w:rsidRPr="009B4DFA">
        <w:rPr>
          <w:rFonts w:ascii="Times New Roman" w:hAnsi="Times New Roman"/>
          <w:sz w:val="24"/>
          <w:szCs w:val="24"/>
          <w:lang w:val="ru-RU"/>
        </w:rPr>
        <w:t xml:space="preserve"> </w:t>
      </w:r>
      <w:r w:rsidR="00D86031" w:rsidRPr="009B4DFA">
        <w:rPr>
          <w:rFonts w:ascii="Times New Roman" w:hAnsi="Times New Roman"/>
          <w:sz w:val="24"/>
          <w:szCs w:val="24"/>
          <w:lang w:val="ru-RU"/>
        </w:rPr>
        <w:t>Правительство Российской Федерации вправе определить:</w:t>
      </w:r>
    </w:p>
    <w:p w:rsidR="00D86031" w:rsidRPr="00C134C3" w:rsidRDefault="00D86031" w:rsidP="00295322">
      <w:pPr>
        <w:spacing w:after="0" w:line="240" w:lineRule="auto"/>
        <w:jc w:val="both"/>
        <w:rPr>
          <w:rFonts w:ascii="Times New Roman" w:hAnsi="Times New Roman"/>
          <w:sz w:val="24"/>
          <w:szCs w:val="24"/>
          <w:lang w:val="ru-RU"/>
        </w:rPr>
      </w:pPr>
      <w:r w:rsidRPr="00C134C3">
        <w:rPr>
          <w:rFonts w:ascii="Times New Roman" w:hAnsi="Times New Roman"/>
          <w:vanish/>
          <w:sz w:val="24"/>
          <w:szCs w:val="24"/>
        </w:rPr>
        <w:t> </w:t>
      </w:r>
      <w:r w:rsidRPr="00C134C3">
        <w:rPr>
          <w:rFonts w:ascii="Times New Roman" w:hAnsi="Times New Roman"/>
          <w:sz w:val="24"/>
          <w:szCs w:val="24"/>
          <w:lang w:val="ru-RU"/>
        </w:rPr>
        <w:t>1) конкретную закупку, сведения о которой не составляют государственную тайну, но не подлежат размещению в ЕИС;</w:t>
      </w:r>
    </w:p>
    <w:p w:rsidR="00D86031" w:rsidRPr="00C134C3" w:rsidRDefault="00D86031" w:rsidP="00295322">
      <w:pPr>
        <w:pStyle w:val="Default"/>
        <w:ind w:right="66"/>
        <w:jc w:val="both"/>
        <w:rPr>
          <w:rFonts w:ascii="Times New Roman" w:hAnsi="Times New Roman" w:cs="Times New Roman"/>
        </w:rPr>
      </w:pPr>
      <w:r w:rsidRPr="00C134C3">
        <w:rPr>
          <w:rFonts w:ascii="Times New Roman" w:hAnsi="Times New Roman" w:cs="Times New Roman"/>
        </w:rPr>
        <w:t>2) перечни и (или) группы товаров, работ, услуг, сведения о закупке которых не составляют государственную тайну, но не подлежат размещению в ЕИС;</w:t>
      </w:r>
    </w:p>
    <w:p w:rsidR="00D86031" w:rsidRPr="00C134C3" w:rsidRDefault="00D86031" w:rsidP="00295322">
      <w:pPr>
        <w:pStyle w:val="Default"/>
        <w:ind w:right="66"/>
        <w:jc w:val="both"/>
        <w:rPr>
          <w:rFonts w:ascii="Times New Roman" w:hAnsi="Times New Roman" w:cs="Times New Roman"/>
        </w:rPr>
      </w:pPr>
      <w:r w:rsidRPr="00C134C3">
        <w:rPr>
          <w:rFonts w:ascii="Times New Roman" w:hAnsi="Times New Roman" w:cs="Times New Roman"/>
        </w:rPr>
        <w:t xml:space="preserve">3) перечень оснований </w:t>
      </w:r>
      <w:r w:rsidR="00802E89" w:rsidRPr="00C134C3">
        <w:rPr>
          <w:rFonts w:ascii="Times New Roman" w:hAnsi="Times New Roman" w:cs="Times New Roman"/>
        </w:rPr>
        <w:t>не размещения</w:t>
      </w:r>
      <w:r w:rsidRPr="00C134C3">
        <w:rPr>
          <w:rFonts w:ascii="Times New Roman" w:hAnsi="Times New Roman" w:cs="Times New Roman"/>
        </w:rPr>
        <w:t xml:space="preserve"> в ЕИС информации о поставщике (подрядчике, исполнителе), с которым заключен договор;</w:t>
      </w:r>
    </w:p>
    <w:p w:rsidR="00D86031" w:rsidRPr="00C134C3" w:rsidRDefault="00D86031" w:rsidP="00295322">
      <w:pPr>
        <w:pStyle w:val="Default"/>
        <w:ind w:right="66"/>
        <w:jc w:val="both"/>
        <w:rPr>
          <w:rFonts w:ascii="Times New Roman" w:hAnsi="Times New Roman" w:cs="Times New Roman"/>
        </w:rPr>
      </w:pPr>
      <w:r w:rsidRPr="00C134C3">
        <w:rPr>
          <w:rFonts w:ascii="Times New Roman" w:hAnsi="Times New Roman" w:cs="Times New Roman"/>
        </w:rPr>
        <w:t>4)  перечни и (или) группы товаров, работ, услуг, закупки которых осуществляются конкретными заказчиками, сведения о закупке которых не составляют государственную тайну, но не подлежат размещению в ЕИС.</w:t>
      </w:r>
    </w:p>
    <w:p w:rsidR="00D86031" w:rsidRPr="00C134C3" w:rsidRDefault="00D86031" w:rsidP="00295322">
      <w:pPr>
        <w:pStyle w:val="Default"/>
        <w:ind w:right="66"/>
        <w:jc w:val="both"/>
        <w:rPr>
          <w:rFonts w:ascii="Times New Roman" w:hAnsi="Times New Roman" w:cs="Times New Roman"/>
        </w:rPr>
      </w:pPr>
      <w:r w:rsidRPr="00C134C3">
        <w:rPr>
          <w:rFonts w:ascii="Times New Roman" w:hAnsi="Times New Roman" w:cs="Times New Roman"/>
        </w:rPr>
        <w:t>Размещение Заказчиком в ЕИС информации о закупке осуществляется без взимания платы.</w:t>
      </w:r>
    </w:p>
    <w:p w:rsidR="00301794" w:rsidRPr="009B4DFA" w:rsidRDefault="00E51452" w:rsidP="00295322">
      <w:pPr>
        <w:tabs>
          <w:tab w:val="left" w:pos="851"/>
          <w:tab w:val="left" w:pos="1134"/>
        </w:tabs>
        <w:spacing w:after="0"/>
        <w:jc w:val="both"/>
        <w:rPr>
          <w:rFonts w:ascii="Times New Roman" w:hAnsi="Times New Roman"/>
          <w:b/>
          <w:i/>
          <w:lang w:val="ru-RU"/>
        </w:rPr>
      </w:pPr>
      <w:r w:rsidRPr="009B4DFA">
        <w:rPr>
          <w:rFonts w:ascii="Times New Roman" w:hAnsi="Times New Roman"/>
          <w:b/>
          <w:i/>
          <w:lang w:val="ru-RU"/>
        </w:rPr>
        <w:t>2.</w:t>
      </w:r>
      <w:r w:rsidR="009B4DFA" w:rsidRPr="009B4DFA">
        <w:rPr>
          <w:rFonts w:ascii="Times New Roman" w:hAnsi="Times New Roman"/>
          <w:b/>
          <w:i/>
          <w:lang w:val="ru-RU"/>
        </w:rPr>
        <w:t>1</w:t>
      </w:r>
      <w:r w:rsidRPr="009B4DFA">
        <w:rPr>
          <w:rFonts w:ascii="Times New Roman" w:hAnsi="Times New Roman"/>
          <w:b/>
          <w:i/>
          <w:lang w:val="ru-RU"/>
        </w:rPr>
        <w:t xml:space="preserve">. </w:t>
      </w:r>
      <w:r w:rsidR="00301794" w:rsidRPr="009B4DFA">
        <w:rPr>
          <w:rFonts w:ascii="Times New Roman" w:hAnsi="Times New Roman"/>
          <w:b/>
          <w:i/>
          <w:lang w:val="ru-RU"/>
        </w:rPr>
        <w:t xml:space="preserve"> Основные положения планирования закупок.</w:t>
      </w:r>
    </w:p>
    <w:p w:rsidR="00301794" w:rsidRPr="00301794" w:rsidRDefault="00E51452" w:rsidP="00295322">
      <w:pPr>
        <w:tabs>
          <w:tab w:val="left" w:pos="851"/>
          <w:tab w:val="left" w:pos="1134"/>
        </w:tabs>
        <w:spacing w:after="0" w:line="240" w:lineRule="auto"/>
        <w:jc w:val="both"/>
        <w:rPr>
          <w:rFonts w:ascii="Times New Roman" w:hAnsi="Times New Roman"/>
          <w:i/>
          <w:lang w:val="ru-RU"/>
        </w:rPr>
      </w:pPr>
      <w:r>
        <w:rPr>
          <w:rFonts w:ascii="Times New Roman" w:hAnsi="Times New Roman"/>
          <w:lang w:val="ru-RU"/>
        </w:rPr>
        <w:t>2.</w:t>
      </w:r>
      <w:r w:rsidR="009B4DFA">
        <w:rPr>
          <w:rFonts w:ascii="Times New Roman" w:hAnsi="Times New Roman"/>
          <w:lang w:val="ru-RU"/>
        </w:rPr>
        <w:t>1</w:t>
      </w:r>
      <w:r>
        <w:rPr>
          <w:rFonts w:ascii="Times New Roman" w:hAnsi="Times New Roman"/>
          <w:lang w:val="ru-RU"/>
        </w:rPr>
        <w:t>.1.</w:t>
      </w:r>
      <w:r w:rsidR="00301794" w:rsidRPr="00301794">
        <w:rPr>
          <w:rFonts w:ascii="Times New Roman" w:hAnsi="Times New Roman"/>
          <w:i/>
          <w:lang w:val="ru-RU"/>
        </w:rPr>
        <w:t xml:space="preserve"> </w:t>
      </w:r>
      <w:r w:rsidR="00301794" w:rsidRPr="00301794">
        <w:rPr>
          <w:rFonts w:ascii="Times New Roman" w:hAnsi="Times New Roman"/>
          <w:lang w:val="ru-RU"/>
        </w:rPr>
        <w:t>Планирование закупочной деятельности Заказчика состоит из двух частей:</w:t>
      </w:r>
    </w:p>
    <w:p w:rsidR="00301794" w:rsidRPr="00301794" w:rsidRDefault="00301794" w:rsidP="00295322">
      <w:pPr>
        <w:pStyle w:val="-6"/>
        <w:tabs>
          <w:tab w:val="clear" w:pos="1702"/>
          <w:tab w:val="left" w:pos="851"/>
          <w:tab w:val="left" w:pos="1134"/>
        </w:tabs>
        <w:spacing w:line="240" w:lineRule="auto"/>
        <w:ind w:left="0" w:firstLine="0"/>
        <w:rPr>
          <w:sz w:val="24"/>
        </w:rPr>
      </w:pPr>
      <w:r w:rsidRPr="00301794">
        <w:rPr>
          <w:sz w:val="24"/>
        </w:rPr>
        <w:t>а) предметное планирование закупочной деятельности – осуществляется путем определения и обоснования потребности в закупке инициаторами закупок, формированием и утверждением заявок;</w:t>
      </w:r>
    </w:p>
    <w:p w:rsidR="00301794" w:rsidRPr="00301794" w:rsidRDefault="00301794" w:rsidP="00295322">
      <w:pPr>
        <w:pStyle w:val="-6"/>
        <w:tabs>
          <w:tab w:val="clear" w:pos="1702"/>
          <w:tab w:val="left" w:pos="851"/>
          <w:tab w:val="left" w:pos="1134"/>
        </w:tabs>
        <w:spacing w:line="240" w:lineRule="auto"/>
        <w:ind w:left="0" w:firstLine="0"/>
        <w:rPr>
          <w:sz w:val="24"/>
        </w:rPr>
      </w:pPr>
      <w:r w:rsidRPr="00301794">
        <w:rPr>
          <w:sz w:val="24"/>
        </w:rPr>
        <w:t xml:space="preserve">б) разработка и утверждение единого плана закупок Заказчика на установленный нормативно-правовыми актами срок. </w:t>
      </w:r>
    </w:p>
    <w:p w:rsidR="00301794" w:rsidRPr="00301794" w:rsidRDefault="00E51452" w:rsidP="00295322">
      <w:pPr>
        <w:pStyle w:val="-6"/>
        <w:tabs>
          <w:tab w:val="clear" w:pos="1702"/>
          <w:tab w:val="left" w:pos="851"/>
          <w:tab w:val="left" w:pos="1134"/>
        </w:tabs>
        <w:spacing w:line="240" w:lineRule="auto"/>
        <w:ind w:left="0" w:firstLine="0"/>
        <w:rPr>
          <w:sz w:val="24"/>
        </w:rPr>
      </w:pPr>
      <w:r>
        <w:rPr>
          <w:sz w:val="24"/>
        </w:rPr>
        <w:t>2</w:t>
      </w:r>
      <w:r w:rsidR="00301794" w:rsidRPr="00301794">
        <w:rPr>
          <w:sz w:val="24"/>
        </w:rPr>
        <w:t>.</w:t>
      </w:r>
      <w:r w:rsidR="009B4DFA">
        <w:rPr>
          <w:sz w:val="24"/>
        </w:rPr>
        <w:t>1</w:t>
      </w:r>
      <w:r w:rsidR="00301794" w:rsidRPr="00301794">
        <w:rPr>
          <w:sz w:val="24"/>
        </w:rPr>
        <w:t>.</w:t>
      </w:r>
      <w:r>
        <w:rPr>
          <w:sz w:val="24"/>
        </w:rPr>
        <w:t>2.</w:t>
      </w:r>
      <w:r w:rsidR="00301794" w:rsidRPr="00301794">
        <w:rPr>
          <w:sz w:val="24"/>
        </w:rPr>
        <w:t xml:space="preserve"> Процесс закупки по настоящему Положению начинается с момента определения потребности в осуществлении закупки.</w:t>
      </w:r>
    </w:p>
    <w:p w:rsidR="00301794" w:rsidRPr="00301794" w:rsidRDefault="00E51452" w:rsidP="00295322">
      <w:pPr>
        <w:pStyle w:val="-3"/>
        <w:tabs>
          <w:tab w:val="left" w:pos="851"/>
          <w:tab w:val="left" w:pos="1134"/>
          <w:tab w:val="left" w:pos="1276"/>
          <w:tab w:val="num" w:pos="2552"/>
        </w:tabs>
        <w:spacing w:line="240" w:lineRule="auto"/>
        <w:ind w:firstLine="0"/>
        <w:rPr>
          <w:sz w:val="24"/>
        </w:rPr>
      </w:pPr>
      <w:r>
        <w:rPr>
          <w:sz w:val="24"/>
        </w:rPr>
        <w:t>2</w:t>
      </w:r>
      <w:r w:rsidR="00301794" w:rsidRPr="00301794">
        <w:rPr>
          <w:sz w:val="24"/>
        </w:rPr>
        <w:t>.</w:t>
      </w:r>
      <w:r w:rsidR="009B4DFA">
        <w:rPr>
          <w:sz w:val="24"/>
        </w:rPr>
        <w:t>1</w:t>
      </w:r>
      <w:r>
        <w:rPr>
          <w:sz w:val="24"/>
        </w:rPr>
        <w:t>.</w:t>
      </w:r>
      <w:r w:rsidR="00301794" w:rsidRPr="00301794">
        <w:rPr>
          <w:sz w:val="24"/>
        </w:rPr>
        <w:t>3. Инициатор закупки осуществляет предварительное планирование закупки с учетом способов закупки и сроков прохождения процедур, в соответствии с настоящим Положением.</w:t>
      </w:r>
    </w:p>
    <w:p w:rsidR="00301794" w:rsidRPr="00301794" w:rsidRDefault="00E51452" w:rsidP="00295322">
      <w:pPr>
        <w:pStyle w:val="-3"/>
        <w:tabs>
          <w:tab w:val="clear" w:pos="1701"/>
          <w:tab w:val="left" w:pos="851"/>
          <w:tab w:val="left" w:pos="1134"/>
        </w:tabs>
        <w:spacing w:line="240" w:lineRule="auto"/>
        <w:ind w:firstLine="0"/>
        <w:rPr>
          <w:sz w:val="24"/>
        </w:rPr>
      </w:pPr>
      <w:r>
        <w:rPr>
          <w:sz w:val="24"/>
        </w:rPr>
        <w:t>2.</w:t>
      </w:r>
      <w:r w:rsidR="009B4DFA">
        <w:rPr>
          <w:sz w:val="24"/>
        </w:rPr>
        <w:t>1</w:t>
      </w:r>
      <w:r w:rsidR="00301794" w:rsidRPr="00301794">
        <w:rPr>
          <w:sz w:val="24"/>
        </w:rPr>
        <w:t xml:space="preserve">.4.  Для проведения качественного планирования закупки, инициатором закупки проводится анализ рынка цен на закупаемую продукцию. Предоставленные материалы систематизируются специалистами по размещению заказа. </w:t>
      </w:r>
    </w:p>
    <w:p w:rsidR="00301794" w:rsidRPr="00301794" w:rsidRDefault="00E51452" w:rsidP="00295322">
      <w:pPr>
        <w:pStyle w:val="-3"/>
        <w:tabs>
          <w:tab w:val="left" w:pos="851"/>
          <w:tab w:val="left" w:pos="1134"/>
        </w:tabs>
        <w:spacing w:line="240" w:lineRule="auto"/>
        <w:ind w:firstLine="0"/>
        <w:rPr>
          <w:sz w:val="24"/>
        </w:rPr>
      </w:pPr>
      <w:r>
        <w:rPr>
          <w:sz w:val="24"/>
        </w:rPr>
        <w:t>2.</w:t>
      </w:r>
      <w:r w:rsidR="009B4DFA">
        <w:rPr>
          <w:sz w:val="24"/>
        </w:rPr>
        <w:t>1</w:t>
      </w:r>
      <w:r w:rsidR="00301794" w:rsidRPr="00301794">
        <w:rPr>
          <w:sz w:val="24"/>
        </w:rPr>
        <w:t xml:space="preserve">.5. Инициатор закупки формирует заявку на проведение закупки в соответствии с типовой формой, рекомендованной Правительством Российской Федерации.   </w:t>
      </w:r>
    </w:p>
    <w:p w:rsidR="00301794" w:rsidRPr="00301794" w:rsidRDefault="00E51452" w:rsidP="00295322">
      <w:pPr>
        <w:autoSpaceDE w:val="0"/>
        <w:autoSpaceDN w:val="0"/>
        <w:adjustRightInd w:val="0"/>
        <w:spacing w:after="0" w:line="240" w:lineRule="auto"/>
        <w:jc w:val="both"/>
        <w:rPr>
          <w:rFonts w:ascii="Times New Roman" w:eastAsia="TimesNewRoman" w:hAnsi="Times New Roman"/>
          <w:lang w:val="ru-RU"/>
        </w:rPr>
      </w:pPr>
      <w:r>
        <w:rPr>
          <w:rFonts w:ascii="Times New Roman" w:eastAsia="TimesNewRoman" w:hAnsi="Times New Roman"/>
          <w:lang w:val="ru-RU"/>
        </w:rPr>
        <w:t>2.</w:t>
      </w:r>
      <w:r w:rsidR="009B4DFA">
        <w:rPr>
          <w:rFonts w:ascii="Times New Roman" w:eastAsia="TimesNewRoman" w:hAnsi="Times New Roman"/>
          <w:lang w:val="ru-RU"/>
        </w:rPr>
        <w:t>1</w:t>
      </w:r>
      <w:r w:rsidR="00301794" w:rsidRPr="00301794">
        <w:rPr>
          <w:rFonts w:ascii="Times New Roman" w:eastAsia="TimesNewRoman" w:hAnsi="Times New Roman"/>
          <w:lang w:val="ru-RU"/>
        </w:rPr>
        <w:t xml:space="preserve">.6.  План закупок </w:t>
      </w:r>
      <w:r w:rsidR="00301794" w:rsidRPr="00301794">
        <w:rPr>
          <w:rFonts w:ascii="Times New Roman" w:hAnsi="Times New Roman"/>
          <w:lang w:val="ru-RU"/>
        </w:rPr>
        <w:t>товаров, работ, услуг</w:t>
      </w:r>
      <w:r w:rsidR="00301794" w:rsidRPr="00301794">
        <w:rPr>
          <w:rFonts w:ascii="Times New Roman" w:eastAsia="TimesNewRoman" w:hAnsi="Times New Roman"/>
          <w:lang w:val="ru-RU"/>
        </w:rPr>
        <w:t xml:space="preserve"> формируется и размещается</w:t>
      </w:r>
      <w:r w:rsidR="00301794" w:rsidRPr="00301794">
        <w:rPr>
          <w:rFonts w:ascii="Times New Roman" w:hAnsi="Times New Roman"/>
          <w:lang w:val="ru-RU"/>
        </w:rPr>
        <w:t xml:space="preserve"> в единой информационной системе,</w:t>
      </w:r>
      <w:r w:rsidR="00301794" w:rsidRPr="00301794">
        <w:rPr>
          <w:rFonts w:ascii="Times New Roman" w:eastAsia="TimesNewRoman" w:hAnsi="Times New Roman"/>
          <w:lang w:val="ru-RU"/>
        </w:rPr>
        <w:t xml:space="preserve"> не позднее 1 (одного) месяца, со дня утверждения плана финансово-хозяйственной деятельности Заказчика на соответствующий календарный год.</w:t>
      </w:r>
    </w:p>
    <w:p w:rsidR="00301794" w:rsidRPr="00301794" w:rsidRDefault="00E51452" w:rsidP="00295322">
      <w:pPr>
        <w:pStyle w:val="14"/>
        <w:tabs>
          <w:tab w:val="left" w:pos="851"/>
          <w:tab w:val="left" w:pos="1134"/>
        </w:tabs>
        <w:spacing w:line="240" w:lineRule="auto"/>
        <w:rPr>
          <w:color w:val="auto"/>
        </w:rPr>
      </w:pPr>
      <w:r>
        <w:rPr>
          <w:lang w:val="ru-RU"/>
        </w:rPr>
        <w:t>2.</w:t>
      </w:r>
      <w:r w:rsidR="009B4DFA">
        <w:rPr>
          <w:lang w:val="ru-RU"/>
        </w:rPr>
        <w:t>1</w:t>
      </w:r>
      <w:r w:rsidR="00301794" w:rsidRPr="00301794">
        <w:t>.7.</w:t>
      </w:r>
      <w:r w:rsidR="00301794" w:rsidRPr="00301794">
        <w:rPr>
          <w:b/>
        </w:rPr>
        <w:t xml:space="preserve">  </w:t>
      </w:r>
      <w:r w:rsidR="00301794" w:rsidRPr="00301794">
        <w:rPr>
          <w:color w:val="auto"/>
        </w:rPr>
        <w:t xml:space="preserve">Заказчик размещает </w:t>
      </w:r>
      <w:r w:rsidR="00301794" w:rsidRPr="00301794">
        <w:t>в единой информационной системе</w:t>
      </w:r>
      <w:r w:rsidR="00301794" w:rsidRPr="00301794">
        <w:rPr>
          <w:color w:val="auto"/>
        </w:rPr>
        <w:t xml:space="preserve"> </w:t>
      </w:r>
      <w:hyperlink r:id="rId12" w:history="1">
        <w:r w:rsidR="00301794" w:rsidRPr="00301794">
          <w:rPr>
            <w:color w:val="auto"/>
          </w:rPr>
          <w:t>план</w:t>
        </w:r>
      </w:hyperlink>
      <w:r w:rsidR="00301794" w:rsidRPr="00301794">
        <w:rPr>
          <w:color w:val="auto"/>
        </w:rPr>
        <w:t xml:space="preserve"> закупки товаров, работ, услуг на срок не менее, чем один год. </w:t>
      </w:r>
      <w:hyperlink r:id="rId13" w:history="1">
        <w:r w:rsidR="00301794" w:rsidRPr="00301794">
          <w:rPr>
            <w:color w:val="auto"/>
          </w:rPr>
          <w:t>Порядок</w:t>
        </w:r>
      </w:hyperlink>
      <w:r w:rsidR="00301794" w:rsidRPr="00301794">
        <w:rPr>
          <w:color w:val="auto"/>
        </w:rPr>
        <w:t xml:space="preserve"> формирования плана закупки товаров, работ, услуг, порядок и сроки размещения </w:t>
      </w:r>
      <w:r w:rsidR="00301794" w:rsidRPr="00301794">
        <w:rPr>
          <w:color w:val="auto"/>
          <w:lang w:val="ru-RU"/>
        </w:rPr>
        <w:t>в единой информационной системе</w:t>
      </w:r>
      <w:r w:rsidR="00301794" w:rsidRPr="00301794">
        <w:rPr>
          <w:color w:val="auto"/>
        </w:rPr>
        <w:t xml:space="preserve"> такого плана, </w:t>
      </w:r>
      <w:hyperlink r:id="rId14" w:history="1">
        <w:r w:rsidR="00301794" w:rsidRPr="00301794">
          <w:rPr>
            <w:color w:val="auto"/>
          </w:rPr>
          <w:t>требования</w:t>
        </w:r>
      </w:hyperlink>
      <w:r w:rsidR="00301794" w:rsidRPr="00301794">
        <w:rPr>
          <w:color w:val="auto"/>
        </w:rPr>
        <w:t xml:space="preserve"> к форме вышеуказанного  плана устанавливаются Правительством Российской Федерации.</w:t>
      </w:r>
    </w:p>
    <w:p w:rsidR="00301794" w:rsidRPr="00301794" w:rsidRDefault="00E51452"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2.</w:t>
      </w:r>
      <w:r w:rsidR="009B4DFA">
        <w:rPr>
          <w:rFonts w:ascii="Times New Roman" w:hAnsi="Times New Roman"/>
          <w:color w:val="000000"/>
          <w:lang w:val="ru-RU"/>
        </w:rPr>
        <w:t>1</w:t>
      </w:r>
      <w:r w:rsidR="00301794" w:rsidRPr="00301794">
        <w:rPr>
          <w:rFonts w:ascii="Times New Roman" w:hAnsi="Times New Roman"/>
          <w:color w:val="000000"/>
          <w:lang w:val="ru-RU"/>
        </w:rPr>
        <w:t xml:space="preserve">.8. План закупки инновационной продукции, высокотехнологичной продукции, лекарственных средств размещается </w:t>
      </w:r>
      <w:r w:rsidR="00301794" w:rsidRPr="00301794">
        <w:rPr>
          <w:rFonts w:ascii="Times New Roman" w:hAnsi="Times New Roman"/>
          <w:lang w:val="ru-RU"/>
        </w:rPr>
        <w:t>в единой информационной системе</w:t>
      </w:r>
      <w:r w:rsidR="00301794" w:rsidRPr="00301794">
        <w:rPr>
          <w:rFonts w:ascii="Times New Roman" w:hAnsi="Times New Roman"/>
          <w:color w:val="000000"/>
          <w:lang w:val="ru-RU"/>
        </w:rPr>
        <w:t xml:space="preserve"> на период от пяти до семи лет.</w:t>
      </w:r>
    </w:p>
    <w:p w:rsidR="00301794" w:rsidRPr="00301794" w:rsidRDefault="00E51452" w:rsidP="00295322">
      <w:pPr>
        <w:pStyle w:val="consplusnormal1"/>
        <w:tabs>
          <w:tab w:val="left" w:pos="567"/>
          <w:tab w:val="left" w:pos="851"/>
          <w:tab w:val="left" w:pos="1134"/>
        </w:tabs>
        <w:spacing w:before="0" w:beforeAutospacing="0" w:after="0" w:afterAutospacing="0"/>
        <w:jc w:val="both"/>
      </w:pPr>
      <w:r>
        <w:t>2.</w:t>
      </w:r>
      <w:r w:rsidR="009B4DFA">
        <w:t>1</w:t>
      </w:r>
      <w:r w:rsidR="00301794" w:rsidRPr="00301794">
        <w:t>.9. Внесение изменений в план закупок осуществляется по мере необходимости, в случае:</w:t>
      </w:r>
    </w:p>
    <w:p w:rsidR="00301794" w:rsidRPr="00301794" w:rsidRDefault="00301794" w:rsidP="00301794">
      <w:pPr>
        <w:pStyle w:val="consplusnormal1"/>
        <w:tabs>
          <w:tab w:val="left" w:pos="567"/>
          <w:tab w:val="left" w:pos="851"/>
          <w:tab w:val="left" w:pos="1134"/>
        </w:tabs>
        <w:spacing w:before="0" w:beforeAutospacing="0" w:after="0" w:afterAutospacing="0"/>
        <w:ind w:firstLine="567"/>
        <w:jc w:val="both"/>
      </w:pPr>
      <w:r w:rsidRPr="00301794">
        <w:t>-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301794" w:rsidRPr="00301794" w:rsidRDefault="00301794" w:rsidP="00301794">
      <w:pPr>
        <w:pStyle w:val="afc"/>
        <w:tabs>
          <w:tab w:val="left" w:pos="851"/>
          <w:tab w:val="left" w:pos="1134"/>
        </w:tabs>
        <w:spacing w:before="0" w:beforeAutospacing="0" w:after="0" w:afterAutospacing="0"/>
        <w:ind w:firstLine="567"/>
        <w:jc w:val="both"/>
      </w:pPr>
      <w:r w:rsidRPr="00301794">
        <w:t>-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301794" w:rsidRPr="00301794" w:rsidRDefault="00301794" w:rsidP="00301794">
      <w:pPr>
        <w:pStyle w:val="consplusnormal1"/>
        <w:tabs>
          <w:tab w:val="left" w:pos="567"/>
          <w:tab w:val="left" w:pos="851"/>
          <w:tab w:val="left" w:pos="1134"/>
        </w:tabs>
        <w:spacing w:before="0" w:beforeAutospacing="0" w:after="0" w:afterAutospacing="0"/>
        <w:ind w:firstLine="567"/>
        <w:jc w:val="both"/>
      </w:pPr>
      <w:r w:rsidRPr="00301794">
        <w:t xml:space="preserve">- изменения объемов финансирования (в случае увеличения или уменьшения планируемого дохода по приносящей доход деятельности); </w:t>
      </w:r>
    </w:p>
    <w:p w:rsidR="00301794" w:rsidRPr="00301794" w:rsidRDefault="00301794" w:rsidP="00301794">
      <w:pPr>
        <w:pStyle w:val="consplusnormal1"/>
        <w:tabs>
          <w:tab w:val="left" w:pos="567"/>
          <w:tab w:val="left" w:pos="851"/>
          <w:tab w:val="left" w:pos="1134"/>
        </w:tabs>
        <w:spacing w:before="0" w:beforeAutospacing="0" w:after="0" w:afterAutospacing="0"/>
        <w:ind w:firstLine="567"/>
        <w:jc w:val="both"/>
      </w:pPr>
      <w:r w:rsidRPr="00301794">
        <w:t>-  уточнения объемов товаров, работ, услуг и сумм по заключенным договорам;</w:t>
      </w:r>
    </w:p>
    <w:p w:rsidR="00301794" w:rsidRPr="00301794" w:rsidRDefault="00301794" w:rsidP="00301794">
      <w:pPr>
        <w:pStyle w:val="consplusnormal1"/>
        <w:tabs>
          <w:tab w:val="left" w:pos="567"/>
          <w:tab w:val="left" w:pos="851"/>
          <w:tab w:val="left" w:pos="1134"/>
        </w:tabs>
        <w:spacing w:before="0" w:beforeAutospacing="0" w:after="0" w:afterAutospacing="0"/>
        <w:ind w:firstLine="567"/>
        <w:jc w:val="both"/>
      </w:pPr>
      <w:r w:rsidRPr="00301794">
        <w:t>- заключения дополнительных соглашений к ранее заключенным договорам;</w:t>
      </w:r>
    </w:p>
    <w:p w:rsidR="00301794" w:rsidRPr="00301794" w:rsidRDefault="00301794" w:rsidP="00301794">
      <w:pPr>
        <w:pStyle w:val="consplusnormal1"/>
        <w:tabs>
          <w:tab w:val="left" w:pos="567"/>
          <w:tab w:val="left" w:pos="851"/>
          <w:tab w:val="left" w:pos="1134"/>
        </w:tabs>
        <w:spacing w:before="0" w:beforeAutospacing="0" w:after="0" w:afterAutospacing="0"/>
        <w:ind w:firstLine="567"/>
        <w:jc w:val="both"/>
      </w:pPr>
      <w:r w:rsidRPr="00301794">
        <w:lastRenderedPageBreak/>
        <w:t>- расторжения   заключенных договоров по установленным основаниям;</w:t>
      </w:r>
    </w:p>
    <w:p w:rsidR="00D86031" w:rsidRPr="00C134C3" w:rsidRDefault="00301794" w:rsidP="0013095B">
      <w:pPr>
        <w:pStyle w:val="consplusnormal1"/>
        <w:tabs>
          <w:tab w:val="left" w:pos="567"/>
          <w:tab w:val="left" w:pos="851"/>
          <w:tab w:val="left" w:pos="1134"/>
        </w:tabs>
        <w:spacing w:before="0" w:beforeAutospacing="0" w:after="0" w:afterAutospacing="0"/>
        <w:ind w:firstLine="567"/>
        <w:jc w:val="both"/>
      </w:pPr>
      <w:r w:rsidRPr="00301794">
        <w:t xml:space="preserve">- признания проведенной закупки несостоявшейся.  </w:t>
      </w:r>
    </w:p>
    <w:p w:rsidR="00D86031" w:rsidRPr="00E51452" w:rsidRDefault="00E51452" w:rsidP="00E51452">
      <w:pPr>
        <w:pStyle w:val="1"/>
        <w:numPr>
          <w:ilvl w:val="0"/>
          <w:numId w:val="0"/>
        </w:numPr>
        <w:spacing w:before="0" w:after="0" w:line="240" w:lineRule="auto"/>
        <w:ind w:hanging="11"/>
        <w:jc w:val="left"/>
        <w:rPr>
          <w:sz w:val="22"/>
          <w:szCs w:val="22"/>
        </w:rPr>
      </w:pPr>
      <w:r w:rsidRPr="00E51452">
        <w:rPr>
          <w:sz w:val="22"/>
          <w:szCs w:val="22"/>
          <w:lang w:val="ru-RU"/>
        </w:rPr>
        <w:t xml:space="preserve">3. </w:t>
      </w:r>
      <w:r w:rsidR="00D86031" w:rsidRPr="00E51452">
        <w:rPr>
          <w:sz w:val="22"/>
          <w:szCs w:val="22"/>
        </w:rPr>
        <w:t>Требования к участникам закупки и закупаемым товарам, работам, услугам</w:t>
      </w:r>
    </w:p>
    <w:p w:rsidR="00E51452" w:rsidRPr="00E51452" w:rsidRDefault="00E51452" w:rsidP="00E51452">
      <w:pPr>
        <w:tabs>
          <w:tab w:val="left" w:pos="851"/>
          <w:tab w:val="left" w:pos="1134"/>
        </w:tabs>
        <w:autoSpaceDE w:val="0"/>
        <w:autoSpaceDN w:val="0"/>
        <w:adjustRightInd w:val="0"/>
        <w:spacing w:after="0" w:line="240" w:lineRule="auto"/>
        <w:ind w:firstLine="567"/>
        <w:jc w:val="both"/>
        <w:rPr>
          <w:rFonts w:ascii="Times New Roman" w:hAnsi="Times New Roman"/>
          <w:bCs/>
          <w:color w:val="000000"/>
          <w:lang w:val="ru-RU"/>
        </w:rPr>
      </w:pPr>
      <w:r w:rsidRPr="00E51452">
        <w:rPr>
          <w:rFonts w:ascii="Times New Roman" w:hAnsi="Times New Roman"/>
          <w:lang w:val="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51452" w:rsidRPr="009B4DFA" w:rsidRDefault="00E51452" w:rsidP="00295322">
      <w:pPr>
        <w:tabs>
          <w:tab w:val="left" w:pos="851"/>
          <w:tab w:val="left" w:pos="1134"/>
        </w:tabs>
        <w:autoSpaceDE w:val="0"/>
        <w:autoSpaceDN w:val="0"/>
        <w:adjustRightInd w:val="0"/>
        <w:spacing w:after="0" w:line="240" w:lineRule="auto"/>
        <w:jc w:val="both"/>
        <w:rPr>
          <w:rFonts w:ascii="Times New Roman" w:hAnsi="Times New Roman"/>
          <w:b/>
          <w:i/>
          <w:color w:val="000000"/>
          <w:lang w:val="ru-RU"/>
        </w:rPr>
      </w:pPr>
      <w:r w:rsidRPr="009B4DFA">
        <w:rPr>
          <w:rFonts w:ascii="Times New Roman" w:hAnsi="Times New Roman"/>
          <w:b/>
          <w:i/>
          <w:color w:val="000000"/>
          <w:lang w:val="ru-RU"/>
        </w:rPr>
        <w:t>3.1. Устанавливаются следующие обязательные требования к правоспособности участника закупок:</w:t>
      </w:r>
    </w:p>
    <w:p w:rsidR="00E51452" w:rsidRPr="00E51452" w:rsidRDefault="00E51452" w:rsidP="00295322">
      <w:pPr>
        <w:spacing w:after="0" w:line="240" w:lineRule="auto"/>
        <w:jc w:val="both"/>
        <w:rPr>
          <w:rFonts w:ascii="Times New Roman" w:hAnsi="Times New Roman"/>
          <w:color w:val="000000"/>
          <w:lang w:val="ru-RU"/>
        </w:rPr>
      </w:pPr>
      <w:r>
        <w:rPr>
          <w:rFonts w:ascii="Times New Roman" w:hAnsi="Times New Roman"/>
          <w:color w:val="000000"/>
          <w:lang w:val="ru-RU"/>
        </w:rPr>
        <w:t>3.1</w:t>
      </w:r>
      <w:r w:rsidRPr="00E51452">
        <w:rPr>
          <w:rFonts w:ascii="Times New Roman" w:hAnsi="Times New Roman"/>
          <w:color w:val="000000"/>
          <w:lang w:val="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предметом договора; </w:t>
      </w:r>
    </w:p>
    <w:p w:rsidR="00E51452" w:rsidRPr="00E51452" w:rsidRDefault="00E51452" w:rsidP="00295322">
      <w:pPr>
        <w:spacing w:after="0" w:line="240" w:lineRule="auto"/>
        <w:jc w:val="both"/>
        <w:rPr>
          <w:rFonts w:ascii="Times New Roman" w:hAnsi="Times New Roman"/>
          <w:color w:val="000000"/>
          <w:lang w:val="ru-RU"/>
        </w:rPr>
      </w:pPr>
      <w:r>
        <w:rPr>
          <w:rFonts w:ascii="Times New Roman" w:hAnsi="Times New Roman"/>
          <w:color w:val="000000"/>
          <w:lang w:val="ru-RU"/>
        </w:rPr>
        <w:t>3</w:t>
      </w:r>
      <w:r w:rsidRPr="00E51452">
        <w:rPr>
          <w:rFonts w:ascii="Times New Roman" w:hAnsi="Times New Roman"/>
          <w:color w:val="000000"/>
          <w:lang w:val="ru-RU"/>
        </w:rPr>
        <w:t>.1.2.  непроведение ликвидации участника электронного аукциона - юридического лица и отсутствие решения арбитражного суда о признании участника аукциона в электронной форме - юридического лица или индивидуального предпринимателя несостоятельным (банкротом) и об открытии конкурсного производства;</w:t>
      </w:r>
    </w:p>
    <w:p w:rsidR="00E51452" w:rsidRPr="00E51452" w:rsidRDefault="00E51452" w:rsidP="00295322">
      <w:pPr>
        <w:spacing w:after="0" w:line="240" w:lineRule="auto"/>
        <w:jc w:val="both"/>
        <w:rPr>
          <w:rFonts w:ascii="Times New Roman" w:hAnsi="Times New Roman"/>
          <w:color w:val="000000"/>
          <w:lang w:val="ru-RU"/>
        </w:rPr>
      </w:pPr>
      <w:r>
        <w:rPr>
          <w:rFonts w:ascii="Times New Roman" w:hAnsi="Times New Roman"/>
          <w:color w:val="000000"/>
          <w:lang w:val="ru-RU"/>
        </w:rPr>
        <w:t>3</w:t>
      </w:r>
      <w:r w:rsidRPr="00E51452">
        <w:rPr>
          <w:rFonts w:ascii="Times New Roman" w:hAnsi="Times New Roman"/>
          <w:color w:val="000000"/>
          <w:lang w:val="ru-RU"/>
        </w:rPr>
        <w:t>.1.3. неприостановление деятельности участника электронного аукциона в порядке, установленном Кодексом Российской Федерации об административных правонарушениях, на дату подачи заявки на участие в закупке;</w:t>
      </w:r>
    </w:p>
    <w:p w:rsidR="00E51452" w:rsidRPr="00E51452" w:rsidRDefault="00E51452" w:rsidP="00295322">
      <w:pPr>
        <w:spacing w:after="0" w:line="240" w:lineRule="auto"/>
        <w:jc w:val="both"/>
        <w:rPr>
          <w:rFonts w:ascii="Times New Roman" w:hAnsi="Times New Roman"/>
          <w:color w:val="000000"/>
          <w:lang w:val="ru-RU"/>
        </w:rPr>
      </w:pPr>
      <w:r>
        <w:rPr>
          <w:rFonts w:ascii="Times New Roman" w:hAnsi="Times New Roman"/>
          <w:color w:val="000000"/>
          <w:lang w:val="ru-RU"/>
        </w:rPr>
        <w:t>3</w:t>
      </w:r>
      <w:r w:rsidRPr="00E51452">
        <w:rPr>
          <w:rFonts w:ascii="Times New Roman" w:hAnsi="Times New Roman"/>
          <w:color w:val="000000"/>
          <w:lang w:val="ru-RU"/>
        </w:rPr>
        <w:t>.1.4.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в электронной форме, по данным бухгалтерской отчетности за последний отчетный период. Участник аукциона в электронной форме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51452" w:rsidRPr="00E51452" w:rsidRDefault="00E51452" w:rsidP="00295322">
      <w:pPr>
        <w:spacing w:after="0" w:line="240" w:lineRule="auto"/>
        <w:jc w:val="both"/>
        <w:rPr>
          <w:rFonts w:ascii="Times New Roman" w:hAnsi="Times New Roman"/>
          <w:color w:val="000000"/>
          <w:lang w:val="ru-RU"/>
        </w:rPr>
      </w:pPr>
      <w:proofErr w:type="gramStart"/>
      <w:r>
        <w:rPr>
          <w:rFonts w:ascii="Times New Roman" w:hAnsi="Times New Roman"/>
          <w:color w:val="000000"/>
          <w:lang w:val="ru-RU"/>
        </w:rPr>
        <w:t>3</w:t>
      </w:r>
      <w:r w:rsidRPr="00E51452">
        <w:rPr>
          <w:rFonts w:ascii="Times New Roman" w:hAnsi="Times New Roman"/>
          <w:color w:val="000000"/>
          <w:lang w:val="ru-RU"/>
        </w:rPr>
        <w:t xml:space="preserve">.1.5.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anchor="/document/10108000/entry/289" w:history="1">
        <w:r w:rsidRPr="00E51452">
          <w:rPr>
            <w:rStyle w:val="a4"/>
            <w:rFonts w:ascii="Times New Roman" w:hAnsi="Times New Roman"/>
            <w:color w:val="000000"/>
            <w:u w:val="none"/>
            <w:lang w:val="ru-RU"/>
          </w:rPr>
          <w:t>статьями 289</w:t>
        </w:r>
      </w:hyperlink>
      <w:r w:rsidRPr="00E51452">
        <w:rPr>
          <w:rFonts w:ascii="Times New Roman" w:hAnsi="Times New Roman"/>
          <w:color w:val="000000"/>
          <w:lang w:val="ru-RU"/>
        </w:rPr>
        <w:t xml:space="preserve">, </w:t>
      </w:r>
      <w:hyperlink r:id="rId16" w:anchor="/document/10108000/entry/290" w:history="1">
        <w:r w:rsidRPr="00E51452">
          <w:rPr>
            <w:rStyle w:val="a4"/>
            <w:rFonts w:ascii="Times New Roman" w:hAnsi="Times New Roman"/>
            <w:color w:val="000000"/>
            <w:u w:val="none"/>
            <w:lang w:val="ru-RU"/>
          </w:rPr>
          <w:t>290</w:t>
        </w:r>
      </w:hyperlink>
      <w:r w:rsidRPr="00E51452">
        <w:rPr>
          <w:rFonts w:ascii="Times New Roman" w:hAnsi="Times New Roman"/>
          <w:color w:val="000000"/>
          <w:lang w:val="ru-RU"/>
        </w:rPr>
        <w:t xml:space="preserve">, </w:t>
      </w:r>
      <w:hyperlink r:id="rId17" w:anchor="/document/10108000/entry/291" w:history="1">
        <w:r w:rsidRPr="00E51452">
          <w:rPr>
            <w:rStyle w:val="a4"/>
            <w:rFonts w:ascii="Times New Roman" w:hAnsi="Times New Roman"/>
            <w:color w:val="000000"/>
            <w:u w:val="none"/>
            <w:lang w:val="ru-RU"/>
          </w:rPr>
          <w:t>291</w:t>
        </w:r>
      </w:hyperlink>
      <w:r w:rsidRPr="00E51452">
        <w:rPr>
          <w:rFonts w:ascii="Times New Roman" w:hAnsi="Times New Roman"/>
          <w:color w:val="000000"/>
          <w:lang w:val="ru-RU"/>
        </w:rPr>
        <w:t xml:space="preserve">, </w:t>
      </w:r>
      <w:hyperlink r:id="rId18" w:anchor="/document/10108000/entry/2911" w:history="1">
        <w:r w:rsidRPr="00E51452">
          <w:rPr>
            <w:rStyle w:val="a4"/>
            <w:rFonts w:ascii="Times New Roman" w:hAnsi="Times New Roman"/>
            <w:color w:val="000000"/>
            <w:u w:val="none"/>
            <w:lang w:val="ru-RU"/>
          </w:rPr>
          <w:t>291.1</w:t>
        </w:r>
      </w:hyperlink>
      <w:r w:rsidRPr="00E51452">
        <w:rPr>
          <w:rFonts w:ascii="Times New Roman" w:hAnsi="Times New Roman"/>
          <w:color w:val="000000"/>
          <w:lang w:val="ru-RU"/>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E51452">
        <w:rPr>
          <w:rFonts w:ascii="Times New Roman" w:hAnsi="Times New Roman"/>
          <w:color w:val="000000"/>
          <w:lang w:val="ru-RU"/>
        </w:rPr>
        <w:t xml:space="preserve"> </w:t>
      </w:r>
      <w:proofErr w:type="gramStart"/>
      <w:r w:rsidRPr="00E51452">
        <w:rPr>
          <w:rFonts w:ascii="Times New Roman" w:hAnsi="Times New Roman"/>
          <w:color w:val="000000"/>
          <w:lang w:val="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r w:rsidRPr="00E51452">
        <w:rPr>
          <w:rFonts w:ascii="Times New Roman" w:hAnsi="Times New Roman"/>
          <w:color w:val="000000"/>
          <w:lang w:val="ru-RU"/>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anchor="/document/12125267/entry/1928" w:history="1">
        <w:r w:rsidRPr="00E51452">
          <w:rPr>
            <w:rStyle w:val="a4"/>
            <w:rFonts w:ascii="Times New Roman" w:hAnsi="Times New Roman"/>
            <w:color w:val="000000"/>
            <w:u w:val="none"/>
            <w:lang w:val="ru-RU"/>
          </w:rPr>
          <w:t>статьей 19.28</w:t>
        </w:r>
      </w:hyperlink>
      <w:r w:rsidRPr="00E51452">
        <w:rPr>
          <w:rFonts w:ascii="Times New Roman" w:hAnsi="Times New Roman"/>
          <w:color w:val="000000"/>
          <w:lang w:val="ru-RU"/>
        </w:rPr>
        <w:t xml:space="preserve"> Кодекса Российской Федерации об административных правонарушениях;</w:t>
      </w:r>
    </w:p>
    <w:p w:rsidR="00E51452" w:rsidRPr="00E51452" w:rsidRDefault="00E51452" w:rsidP="00295322">
      <w:pPr>
        <w:spacing w:after="0" w:line="240" w:lineRule="auto"/>
        <w:jc w:val="both"/>
        <w:rPr>
          <w:rFonts w:ascii="Times New Roman" w:hAnsi="Times New Roman"/>
          <w:color w:val="000000"/>
          <w:lang w:val="ru-RU"/>
        </w:rPr>
      </w:pPr>
      <w:r>
        <w:rPr>
          <w:rFonts w:ascii="Times New Roman" w:hAnsi="Times New Roman"/>
          <w:color w:val="000000"/>
          <w:lang w:val="ru-RU"/>
        </w:rPr>
        <w:t>3</w:t>
      </w:r>
      <w:r w:rsidRPr="00E51452">
        <w:rPr>
          <w:rFonts w:ascii="Times New Roman" w:hAnsi="Times New Roman"/>
          <w:color w:val="000000"/>
          <w:lang w:val="ru-RU"/>
        </w:rPr>
        <w:t>.1.6.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51452" w:rsidRPr="00E51452" w:rsidRDefault="00E51452" w:rsidP="00295322">
      <w:pPr>
        <w:spacing w:after="0" w:line="240" w:lineRule="auto"/>
        <w:jc w:val="both"/>
        <w:rPr>
          <w:rFonts w:ascii="Times New Roman" w:hAnsi="Times New Roman"/>
          <w:color w:val="000000"/>
          <w:lang w:val="ru-RU"/>
        </w:rPr>
      </w:pPr>
      <w:r>
        <w:rPr>
          <w:rFonts w:ascii="Times New Roman" w:hAnsi="Times New Roman"/>
          <w:color w:val="000000"/>
          <w:lang w:val="ru-RU"/>
        </w:rPr>
        <w:t>3</w:t>
      </w:r>
      <w:r w:rsidRPr="00E51452">
        <w:rPr>
          <w:rFonts w:ascii="Times New Roman" w:hAnsi="Times New Roman"/>
          <w:color w:val="000000"/>
          <w:lang w:val="ru-RU"/>
        </w:rPr>
        <w:t>.1.7. участник закупки не является офшорной компанией.</w:t>
      </w:r>
    </w:p>
    <w:p w:rsidR="00E51452" w:rsidRPr="00E51452" w:rsidRDefault="00E51452" w:rsidP="00295322">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lastRenderedPageBreak/>
        <w:t>3</w:t>
      </w:r>
      <w:r w:rsidRPr="00E51452">
        <w:rPr>
          <w:rFonts w:ascii="Times New Roman" w:hAnsi="Times New Roman"/>
          <w:color w:val="000000"/>
          <w:lang w:val="ru-RU"/>
        </w:rPr>
        <w:t>.1.8. Отсутствие у участника закупки ограничений для участия в закупках, установленных законодательством Российской Федерации.</w:t>
      </w:r>
    </w:p>
    <w:p w:rsidR="0040078E" w:rsidRPr="009B4DFA" w:rsidRDefault="0040078E" w:rsidP="00295322">
      <w:pPr>
        <w:spacing w:after="0" w:line="240" w:lineRule="auto"/>
        <w:jc w:val="both"/>
        <w:rPr>
          <w:rFonts w:ascii="Times New Roman" w:hAnsi="Times New Roman"/>
          <w:b/>
          <w:i/>
          <w:lang w:val="ru-RU"/>
        </w:rPr>
      </w:pPr>
      <w:r w:rsidRPr="009B4DFA">
        <w:rPr>
          <w:rFonts w:ascii="Times New Roman" w:hAnsi="Times New Roman"/>
          <w:b/>
          <w:i/>
          <w:lang w:val="ru-RU"/>
        </w:rPr>
        <w:t>3.2. К участникам закупки Заказчик вправе предъявить следующие дополнительные требования:</w:t>
      </w:r>
    </w:p>
    <w:p w:rsidR="0040078E" w:rsidRPr="0040078E" w:rsidRDefault="0040078E" w:rsidP="00295322">
      <w:pPr>
        <w:spacing w:after="0" w:line="240" w:lineRule="auto"/>
        <w:jc w:val="both"/>
        <w:rPr>
          <w:rFonts w:ascii="Times New Roman" w:hAnsi="Times New Roman"/>
          <w:lang w:val="ru-RU"/>
        </w:rPr>
      </w:pPr>
      <w:r w:rsidRPr="0040078E">
        <w:rPr>
          <w:rFonts w:ascii="Times New Roman" w:hAnsi="Times New Roman"/>
          <w:lang w:val="ru-RU"/>
        </w:rPr>
        <w:t>1) обладание участниками закупки правами на распоряжение объектами интеллектуальной собственности в объеме, достаточном для исполнения условий договора,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w:t>
      </w:r>
    </w:p>
    <w:p w:rsidR="0040078E" w:rsidRPr="0040078E" w:rsidRDefault="0040078E" w:rsidP="00295322">
      <w:pPr>
        <w:spacing w:after="0" w:line="240" w:lineRule="auto"/>
        <w:jc w:val="both"/>
        <w:rPr>
          <w:rFonts w:ascii="Times New Roman" w:hAnsi="Times New Roman"/>
          <w:lang w:val="ru-RU"/>
        </w:rPr>
      </w:pPr>
      <w:r w:rsidRPr="0040078E">
        <w:rPr>
          <w:rFonts w:ascii="Times New Roman" w:hAnsi="Times New Roman"/>
          <w:lang w:val="ru-RU"/>
        </w:rPr>
        <w:t>2) отсутствие в предусмотренном Федеральным законом № 44-ФЗ реестре недобросовестных поставщиков сведений об участниках закупки;</w:t>
      </w:r>
    </w:p>
    <w:p w:rsidR="0040078E" w:rsidRPr="0040078E" w:rsidRDefault="0040078E" w:rsidP="00295322">
      <w:pPr>
        <w:spacing w:after="0" w:line="240" w:lineRule="auto"/>
        <w:jc w:val="both"/>
        <w:rPr>
          <w:rFonts w:ascii="Times New Roman" w:hAnsi="Times New Roman"/>
          <w:lang w:val="ru-RU"/>
        </w:rPr>
      </w:pPr>
      <w:r w:rsidRPr="0040078E">
        <w:rPr>
          <w:rFonts w:ascii="Times New Roman" w:hAnsi="Times New Roman"/>
          <w:lang w:val="ru-RU"/>
        </w:rPr>
        <w:t>3) отсутствие в предусмотренном статьей 5 Федерального закона № 223-ФЗ реестре недобросовестных поставщиков сведений об участниках закупки.</w:t>
      </w:r>
    </w:p>
    <w:p w:rsidR="0040078E" w:rsidRPr="0040078E" w:rsidRDefault="00295322" w:rsidP="0040078E">
      <w:pPr>
        <w:pStyle w:val="6"/>
        <w:shd w:val="clear" w:color="auto" w:fill="auto"/>
        <w:tabs>
          <w:tab w:val="left" w:pos="0"/>
        </w:tabs>
        <w:spacing w:line="240" w:lineRule="auto"/>
        <w:ind w:right="23" w:hanging="284"/>
        <w:jc w:val="both"/>
      </w:pPr>
      <w:r>
        <w:tab/>
      </w:r>
      <w:r w:rsidR="0040078E" w:rsidRPr="0040078E">
        <w:t>4)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40078E" w:rsidRPr="0040078E" w:rsidRDefault="0040078E" w:rsidP="0040078E">
      <w:pPr>
        <w:pStyle w:val="6"/>
        <w:shd w:val="clear" w:color="auto" w:fill="auto"/>
        <w:tabs>
          <w:tab w:val="left" w:pos="567"/>
        </w:tabs>
        <w:spacing w:line="240" w:lineRule="auto"/>
        <w:ind w:right="23" w:hanging="284"/>
        <w:jc w:val="both"/>
        <w:rPr>
          <w:color w:val="000000"/>
          <w:lang w:eastAsia="ru-RU" w:bidi="ru-RU"/>
        </w:rPr>
      </w:pPr>
      <w:r w:rsidRPr="0040078E">
        <w:tab/>
        <w:t xml:space="preserve">5) </w:t>
      </w:r>
      <w:r w:rsidRPr="0040078E">
        <w:rPr>
          <w:color w:val="000000"/>
          <w:lang w:eastAsia="ru-RU" w:bidi="ru-RU"/>
        </w:rPr>
        <w:t>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годового отчета о закупке у субъектов малого и среднего предпринимательства и требования к содержанию этого отчета.</w:t>
      </w:r>
    </w:p>
    <w:p w:rsidR="0040078E" w:rsidRPr="0040078E" w:rsidRDefault="0040078E" w:rsidP="0040078E">
      <w:pPr>
        <w:widowControl w:val="0"/>
        <w:tabs>
          <w:tab w:val="left" w:pos="567"/>
        </w:tabs>
        <w:overflowPunct w:val="0"/>
        <w:autoSpaceDE w:val="0"/>
        <w:autoSpaceDN w:val="0"/>
        <w:adjustRightInd w:val="0"/>
        <w:spacing w:after="0" w:line="240" w:lineRule="auto"/>
        <w:jc w:val="both"/>
        <w:rPr>
          <w:rFonts w:ascii="Times New Roman" w:hAnsi="Times New Roman"/>
          <w:lang w:val="ru-RU"/>
        </w:rPr>
      </w:pPr>
      <w:r w:rsidRPr="0040078E">
        <w:rPr>
          <w:rFonts w:ascii="Times New Roman" w:hAnsi="Times New Roman"/>
          <w:lang w:val="ru-RU"/>
        </w:rPr>
        <w:t>6) 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40078E" w:rsidRPr="0040078E" w:rsidRDefault="0040078E" w:rsidP="0040078E">
      <w:pPr>
        <w:widowControl w:val="0"/>
        <w:tabs>
          <w:tab w:val="left" w:pos="567"/>
        </w:tabs>
        <w:overflowPunct w:val="0"/>
        <w:autoSpaceDE w:val="0"/>
        <w:autoSpaceDN w:val="0"/>
        <w:adjustRightInd w:val="0"/>
        <w:spacing w:after="0" w:line="240" w:lineRule="auto"/>
        <w:jc w:val="both"/>
        <w:rPr>
          <w:rFonts w:ascii="Times New Roman" w:hAnsi="Times New Roman"/>
          <w:lang w:val="ru-RU"/>
        </w:rPr>
      </w:pPr>
      <w:r w:rsidRPr="0040078E">
        <w:rPr>
          <w:rFonts w:ascii="Times New Roman" w:hAnsi="Times New Roman"/>
          <w:lang w:val="ru-RU"/>
        </w:rPr>
        <w:t>7) требования к наличию опыта исполнения участника закупки договоров, аналогичных предмету закупки (с обязательным указанием в закупочной документации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150 процентов от начальной (максимальной) цены договора;</w:t>
      </w:r>
    </w:p>
    <w:p w:rsidR="0040078E" w:rsidRPr="0040078E" w:rsidRDefault="0040078E" w:rsidP="0040078E">
      <w:pPr>
        <w:widowControl w:val="0"/>
        <w:tabs>
          <w:tab w:val="left" w:pos="567"/>
        </w:tabs>
        <w:overflowPunct w:val="0"/>
        <w:autoSpaceDE w:val="0"/>
        <w:autoSpaceDN w:val="0"/>
        <w:adjustRightInd w:val="0"/>
        <w:spacing w:after="0" w:line="240" w:lineRule="auto"/>
        <w:jc w:val="both"/>
        <w:rPr>
          <w:rFonts w:ascii="Times New Roman" w:hAnsi="Times New Roman"/>
          <w:lang w:val="ru-RU"/>
        </w:rPr>
      </w:pPr>
      <w:r w:rsidRPr="0040078E">
        <w:rPr>
          <w:rFonts w:ascii="Times New Roman" w:hAnsi="Times New Roman"/>
          <w:lang w:val="ru-RU"/>
        </w:rPr>
        <w:t>8) требования к наличию (в том числе на правах аренды) у участника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процессе исполнения договора, заключаемого по результатам закупки, не подразумевается закупочной документацией и (или) существом работ, услуг, являющихся предметом закупки;</w:t>
      </w:r>
    </w:p>
    <w:p w:rsidR="0040078E" w:rsidRPr="0040078E" w:rsidRDefault="0040078E" w:rsidP="00295322">
      <w:pPr>
        <w:spacing w:after="0" w:line="240" w:lineRule="auto"/>
        <w:jc w:val="both"/>
        <w:rPr>
          <w:rFonts w:ascii="Times New Roman" w:hAnsi="Times New Roman"/>
          <w:lang w:val="ru-RU"/>
        </w:rPr>
      </w:pPr>
      <w:r>
        <w:rPr>
          <w:rFonts w:ascii="Times New Roman" w:hAnsi="Times New Roman"/>
          <w:lang w:val="ru-RU"/>
        </w:rPr>
        <w:t>3.2</w:t>
      </w:r>
      <w:r w:rsidRPr="0040078E">
        <w:rPr>
          <w:rFonts w:ascii="Times New Roman" w:hAnsi="Times New Roman"/>
          <w:lang w:val="ru-RU"/>
        </w:rPr>
        <w:t>.</w:t>
      </w:r>
      <w:r>
        <w:rPr>
          <w:rFonts w:ascii="Times New Roman" w:hAnsi="Times New Roman"/>
          <w:lang w:val="ru-RU"/>
        </w:rPr>
        <w:t>1</w:t>
      </w:r>
      <w:r w:rsidRPr="0040078E">
        <w:rPr>
          <w:rFonts w:ascii="Times New Roman" w:hAnsi="Times New Roman"/>
          <w:lang w:val="ru-RU"/>
        </w:rPr>
        <w:t xml:space="preserve">.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rsidR="00D86031" w:rsidRPr="009B4DFA" w:rsidRDefault="0040078E" w:rsidP="00295322">
      <w:pPr>
        <w:widowControl w:val="0"/>
        <w:tabs>
          <w:tab w:val="left" w:pos="851"/>
        </w:tabs>
        <w:overflowPunct w:val="0"/>
        <w:autoSpaceDE w:val="0"/>
        <w:autoSpaceDN w:val="0"/>
        <w:adjustRightInd w:val="0"/>
        <w:spacing w:after="0" w:line="240" w:lineRule="auto"/>
        <w:jc w:val="both"/>
        <w:rPr>
          <w:rFonts w:ascii="Times New Roman" w:hAnsi="Times New Roman"/>
          <w:b/>
          <w:i/>
          <w:lang w:val="ru-RU"/>
        </w:rPr>
      </w:pPr>
      <w:r w:rsidRPr="009B4DFA">
        <w:rPr>
          <w:rFonts w:ascii="Times New Roman" w:hAnsi="Times New Roman"/>
          <w:b/>
          <w:i/>
          <w:lang w:val="ru-RU"/>
        </w:rPr>
        <w:t xml:space="preserve">3.3. </w:t>
      </w:r>
      <w:proofErr w:type="gramStart"/>
      <w:r w:rsidR="00D86031" w:rsidRPr="009B4DFA">
        <w:rPr>
          <w:rFonts w:ascii="Times New Roman" w:hAnsi="Times New Roman"/>
          <w:b/>
          <w:i/>
          <w:lang w:val="ru-RU"/>
        </w:rPr>
        <w:t>Устанавливать в закупочной документации иные требования, отличные от указанных в пунктах 3.1 – 3.2. настоящего Положения, не допускается.</w:t>
      </w:r>
      <w:proofErr w:type="gramEnd"/>
    </w:p>
    <w:p w:rsidR="00D86031" w:rsidRPr="0040078E" w:rsidRDefault="0040078E" w:rsidP="0040078E">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40078E">
        <w:rPr>
          <w:rFonts w:ascii="Times New Roman" w:hAnsi="Times New Roman"/>
          <w:lang w:val="ru-RU"/>
        </w:rPr>
        <w:t>- т</w:t>
      </w:r>
      <w:r w:rsidR="00D86031" w:rsidRPr="0040078E">
        <w:rPr>
          <w:rFonts w:ascii="Times New Roman" w:hAnsi="Times New Roman"/>
          <w:lang w:val="ru-RU"/>
        </w:rPr>
        <w:t>ребования, предъявляемые к участникам закупки, применяются в равной степени ко всем участникам закупки.</w:t>
      </w:r>
    </w:p>
    <w:p w:rsidR="00D86031" w:rsidRPr="0040078E" w:rsidRDefault="0040078E" w:rsidP="0040078E">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40078E">
        <w:rPr>
          <w:rFonts w:ascii="Times New Roman" w:hAnsi="Times New Roman"/>
          <w:lang w:val="ru-RU"/>
        </w:rPr>
        <w:t>- п</w:t>
      </w:r>
      <w:r w:rsidR="00D86031" w:rsidRPr="0040078E">
        <w:rPr>
          <w:rFonts w:ascii="Times New Roman" w:hAnsi="Times New Roman"/>
          <w:lang w:val="ru-RU"/>
        </w:rPr>
        <w:t>ри установлении требований к участнику закупки заказчик обязан установить в документации исчерпывающий перечень документов, которые необходимо предоставить участнику для подтверждения соответствия таким требованиям, с учетом требований раздела 9.2 настоящего Положения.</w:t>
      </w:r>
    </w:p>
    <w:p w:rsidR="00D86031" w:rsidRPr="0040078E" w:rsidRDefault="0040078E" w:rsidP="0040078E">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40078E">
        <w:rPr>
          <w:rFonts w:ascii="Times New Roman" w:hAnsi="Times New Roman"/>
          <w:lang w:val="ru-RU"/>
        </w:rPr>
        <w:t>- в</w:t>
      </w:r>
      <w:r w:rsidR="00D86031" w:rsidRPr="0040078E">
        <w:rPr>
          <w:rFonts w:ascii="Times New Roman" w:hAnsi="Times New Roman"/>
          <w:lang w:val="ru-RU"/>
        </w:rPr>
        <w:t xml:space="preserve"> случае проведения конкурса или запроса предложений указанные в документации требования к участникам не должны противоречить критериям оценки, указанным в документации, в случае, если такие требования и критерии относятся к одному и тому же показателю (например, одновременное наличие требования о наличии опыта исполнения аналогичных договоров и критерия оценки, касающегося такого опыта).</w:t>
      </w:r>
    </w:p>
    <w:p w:rsidR="00D86031" w:rsidRPr="003D5E28" w:rsidRDefault="0040078E" w:rsidP="0040078E">
      <w:pPr>
        <w:widowControl w:val="0"/>
        <w:tabs>
          <w:tab w:val="left" w:pos="851"/>
        </w:tabs>
        <w:overflowPunct w:val="0"/>
        <w:autoSpaceDE w:val="0"/>
        <w:autoSpaceDN w:val="0"/>
        <w:adjustRightInd w:val="0"/>
        <w:spacing w:after="0" w:line="240" w:lineRule="auto"/>
        <w:jc w:val="both"/>
        <w:rPr>
          <w:rFonts w:ascii="Times New Roman" w:hAnsi="Times New Roman"/>
          <w:lang w:val="ru-RU"/>
        </w:rPr>
      </w:pPr>
      <w:proofErr w:type="gramStart"/>
      <w:r w:rsidRPr="0040078E">
        <w:rPr>
          <w:rFonts w:ascii="Times New Roman" w:hAnsi="Times New Roman"/>
          <w:lang w:val="ru-RU"/>
        </w:rPr>
        <w:t>- в</w:t>
      </w:r>
      <w:r w:rsidR="00D86031" w:rsidRPr="0040078E">
        <w:rPr>
          <w:rFonts w:ascii="Times New Roman" w:hAnsi="Times New Roman"/>
          <w:lang w:val="ru-RU"/>
        </w:rPr>
        <w:t xml:space="preserve"> случае проведения закупки у единственного поставщика (исполнителя, подрядчика) (далее по тексту всего </w:t>
      </w:r>
      <w:r w:rsidR="00D86031" w:rsidRPr="003D5E28">
        <w:rPr>
          <w:rFonts w:ascii="Times New Roman" w:hAnsi="Times New Roman"/>
          <w:lang w:val="ru-RU"/>
        </w:rPr>
        <w:t xml:space="preserve">Положения – закупка у единственного поставщика), заказчик вправе (но не обязан) обеспечить контроль соответствия участника закупки, с которым заключается договор, требованиям, предусмотренным пунктом 3.1. </w:t>
      </w:r>
      <w:r w:rsidR="008A1E1D" w:rsidRPr="003D5E28">
        <w:rPr>
          <w:rFonts w:ascii="Times New Roman" w:hAnsi="Times New Roman"/>
          <w:lang w:val="ru-RU"/>
        </w:rPr>
        <w:t>п</w:t>
      </w:r>
      <w:r w:rsidR="00D86031" w:rsidRPr="003D5E28">
        <w:rPr>
          <w:rFonts w:ascii="Times New Roman" w:hAnsi="Times New Roman"/>
          <w:lang w:val="ru-RU"/>
        </w:rPr>
        <w:t>ри принятии решения об обеспечении такого контроля заказчик вправе не оформлять результаты такого контроля документально.</w:t>
      </w:r>
      <w:proofErr w:type="gramEnd"/>
    </w:p>
    <w:p w:rsidR="00D86031" w:rsidRPr="003D5E28" w:rsidRDefault="008A1E1D" w:rsidP="008A1E1D">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3D5E28">
        <w:rPr>
          <w:rFonts w:ascii="Times New Roman" w:hAnsi="Times New Roman"/>
          <w:lang w:val="ru-RU"/>
        </w:rPr>
        <w:t>- т</w:t>
      </w:r>
      <w:r w:rsidR="00D86031" w:rsidRPr="003D5E28">
        <w:rPr>
          <w:rFonts w:ascii="Times New Roman" w:hAnsi="Times New Roman"/>
          <w:lang w:val="ru-RU"/>
        </w:rPr>
        <w:t>овары, приобретаемые заказчиком, должны быть новыми, не бывшими в употреблении, если закупочной документацией не предусмотрено иное.</w:t>
      </w:r>
    </w:p>
    <w:p w:rsidR="00D86031" w:rsidRPr="009B4DFA" w:rsidRDefault="008A1E1D" w:rsidP="008A1E1D">
      <w:pPr>
        <w:widowControl w:val="0"/>
        <w:tabs>
          <w:tab w:val="left" w:pos="851"/>
        </w:tabs>
        <w:overflowPunct w:val="0"/>
        <w:autoSpaceDE w:val="0"/>
        <w:autoSpaceDN w:val="0"/>
        <w:adjustRightInd w:val="0"/>
        <w:spacing w:after="0" w:line="240" w:lineRule="auto"/>
        <w:jc w:val="both"/>
        <w:rPr>
          <w:rFonts w:ascii="Times New Roman" w:hAnsi="Times New Roman"/>
          <w:b/>
          <w:i/>
          <w:lang w:val="ru-RU"/>
        </w:rPr>
      </w:pPr>
      <w:r w:rsidRPr="009B4DFA">
        <w:rPr>
          <w:rFonts w:ascii="Times New Roman" w:hAnsi="Times New Roman"/>
          <w:b/>
          <w:i/>
          <w:lang w:val="ru-RU"/>
        </w:rPr>
        <w:t xml:space="preserve">3.4. </w:t>
      </w:r>
      <w:r w:rsidR="00D86031" w:rsidRPr="009B4DFA">
        <w:rPr>
          <w:rFonts w:ascii="Times New Roman" w:hAnsi="Times New Roman"/>
          <w:b/>
          <w:i/>
          <w:lang w:val="ru-RU"/>
        </w:rPr>
        <w:t xml:space="preserve">При описании в документации о конкурентной закупке предмета закупки заказчик должен </w:t>
      </w:r>
      <w:r w:rsidR="00D86031" w:rsidRPr="009B4DFA">
        <w:rPr>
          <w:rFonts w:ascii="Times New Roman" w:hAnsi="Times New Roman"/>
          <w:b/>
          <w:i/>
          <w:lang w:val="ru-RU"/>
        </w:rPr>
        <w:lastRenderedPageBreak/>
        <w:t>руководствоваться следующими правилами:</w:t>
      </w:r>
    </w:p>
    <w:p w:rsidR="00D86031" w:rsidRPr="003D5E28" w:rsidRDefault="00D86031" w:rsidP="00295322">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3D5E28">
        <w:rPr>
          <w:rFonts w:ascii="Times New Roman" w:hAnsi="Times New Roman"/>
          <w:lang w:val="ru-RU"/>
        </w:rPr>
        <w:t xml:space="preserve">1) </w:t>
      </w:r>
      <w:r w:rsidR="008A1E1D" w:rsidRPr="003D5E28">
        <w:rPr>
          <w:rFonts w:ascii="Times New Roman" w:hAnsi="Times New Roman"/>
          <w:lang w:val="ru-RU"/>
        </w:rPr>
        <w:t>в</w:t>
      </w:r>
      <w:r w:rsidRPr="003D5E28">
        <w:rPr>
          <w:rFonts w:ascii="Times New Roman" w:hAnsi="Times New Roman"/>
          <w:lang w:val="ru-RU"/>
        </w:rPr>
        <w:t xml:space="preserve">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D86031" w:rsidRPr="003D5E28" w:rsidRDefault="00D86031" w:rsidP="00295322">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3D5E28">
        <w:rPr>
          <w:rFonts w:ascii="Times New Roman" w:hAnsi="Times New Roman"/>
          <w:lang w:val="ru-RU"/>
        </w:rPr>
        <w:t xml:space="preserve">2) </w:t>
      </w:r>
      <w:r w:rsidR="008A1E1D" w:rsidRPr="003D5E28">
        <w:rPr>
          <w:rFonts w:ascii="Times New Roman" w:hAnsi="Times New Roman"/>
          <w:lang w:val="ru-RU"/>
        </w:rPr>
        <w:t>в</w:t>
      </w:r>
      <w:r w:rsidRPr="003D5E28">
        <w:rPr>
          <w:rFonts w:ascii="Times New Roman" w:hAnsi="Times New Roman"/>
          <w:lang w:val="ru-RU"/>
        </w:rPr>
        <w:t xml:space="preserve">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D86031" w:rsidRPr="003D5E28" w:rsidRDefault="00D86031" w:rsidP="00295322">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3D5E28">
        <w:rPr>
          <w:rFonts w:ascii="Times New Roman" w:hAnsi="Times New Roman"/>
          <w:lang w:val="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D86031" w:rsidRPr="008A1E1D" w:rsidRDefault="00D86031" w:rsidP="00295322">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3D5E28">
        <w:rPr>
          <w:rFonts w:ascii="Times New Roman" w:hAnsi="Times New Roman"/>
          <w:lang w:val="ru-RU"/>
        </w:rPr>
        <w:t>а) несовместимости товаров, на которых размещаются другие товарные знаки, и необходимости</w:t>
      </w:r>
      <w:r w:rsidRPr="008A1E1D">
        <w:rPr>
          <w:rFonts w:ascii="Times New Roman" w:hAnsi="Times New Roman"/>
          <w:lang w:val="ru-RU"/>
        </w:rPr>
        <w:t xml:space="preserve"> обеспечения взаимодействия таких товаров с товарами, используемыми заказчиком;</w:t>
      </w:r>
    </w:p>
    <w:p w:rsidR="00D86031" w:rsidRPr="008A1E1D" w:rsidRDefault="00D86031" w:rsidP="00295322">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8A1E1D">
        <w:rPr>
          <w:rFonts w:ascii="Times New Roman" w:hAnsi="Times New Roman"/>
          <w:lang w:val="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A1E1D" w:rsidRDefault="00D86031" w:rsidP="00295322">
      <w:pPr>
        <w:widowControl w:val="0"/>
        <w:tabs>
          <w:tab w:val="left" w:pos="851"/>
        </w:tabs>
        <w:overflowPunct w:val="0"/>
        <w:autoSpaceDE w:val="0"/>
        <w:autoSpaceDN w:val="0"/>
        <w:adjustRightInd w:val="0"/>
        <w:spacing w:after="0" w:line="240" w:lineRule="auto"/>
        <w:jc w:val="both"/>
        <w:rPr>
          <w:rFonts w:ascii="Times New Roman" w:hAnsi="Times New Roman"/>
          <w:lang w:val="ru-RU"/>
        </w:rPr>
      </w:pPr>
      <w:r w:rsidRPr="008A1E1D">
        <w:rPr>
          <w:rFonts w:ascii="Times New Roman" w:hAnsi="Times New Roman"/>
          <w:lang w:val="ru-RU"/>
        </w:rPr>
        <w:t>в) закупок товаров, необходимых для исполнения государственно</w:t>
      </w:r>
      <w:r w:rsidR="008A1E1D">
        <w:rPr>
          <w:rFonts w:ascii="Times New Roman" w:hAnsi="Times New Roman"/>
          <w:lang w:val="ru-RU"/>
        </w:rPr>
        <w:t>го или муниципального контракта.</w:t>
      </w:r>
    </w:p>
    <w:p w:rsidR="003D5E28" w:rsidRPr="003D5E28" w:rsidRDefault="003D5E28" w:rsidP="003D5E28">
      <w:pPr>
        <w:widowControl w:val="0"/>
        <w:tabs>
          <w:tab w:val="left" w:pos="851"/>
        </w:tabs>
        <w:overflowPunct w:val="0"/>
        <w:autoSpaceDE w:val="0"/>
        <w:autoSpaceDN w:val="0"/>
        <w:adjustRightInd w:val="0"/>
        <w:spacing w:after="0" w:line="240" w:lineRule="auto"/>
        <w:ind w:firstLine="680"/>
        <w:jc w:val="center"/>
        <w:rPr>
          <w:rFonts w:ascii="Times New Roman" w:hAnsi="Times New Roman"/>
          <w:b/>
          <w:lang w:val="ru-RU"/>
        </w:rPr>
      </w:pPr>
      <w:r>
        <w:rPr>
          <w:rFonts w:ascii="Times New Roman" w:hAnsi="Times New Roman"/>
          <w:b/>
          <w:lang w:val="ru-RU"/>
        </w:rPr>
        <w:t xml:space="preserve">Глава II. </w:t>
      </w:r>
      <w:r w:rsidRPr="003D5E28">
        <w:rPr>
          <w:rFonts w:ascii="Times New Roman" w:hAnsi="Times New Roman"/>
          <w:b/>
          <w:lang w:val="ru-RU"/>
        </w:rPr>
        <w:t>ОРГАНИЗАЦИЯ И ПРОВЕДЕНИЕ ЗАКУПОК.</w:t>
      </w:r>
    </w:p>
    <w:p w:rsidR="008A1E1D" w:rsidRPr="008A1E1D" w:rsidRDefault="008A1E1D" w:rsidP="008A1E1D">
      <w:pPr>
        <w:pStyle w:val="1"/>
        <w:numPr>
          <w:ilvl w:val="0"/>
          <w:numId w:val="0"/>
        </w:numPr>
        <w:spacing w:before="0" w:after="0" w:line="240" w:lineRule="auto"/>
        <w:jc w:val="left"/>
        <w:rPr>
          <w:sz w:val="22"/>
          <w:szCs w:val="22"/>
        </w:rPr>
      </w:pPr>
      <w:r w:rsidRPr="008A1E1D">
        <w:rPr>
          <w:sz w:val="22"/>
          <w:szCs w:val="22"/>
          <w:lang w:val="ru-RU"/>
        </w:rPr>
        <w:t xml:space="preserve">4. </w:t>
      </w:r>
      <w:r w:rsidRPr="008A1E1D">
        <w:rPr>
          <w:sz w:val="22"/>
          <w:szCs w:val="22"/>
        </w:rPr>
        <w:t>Способы и формы закупок</w:t>
      </w:r>
    </w:p>
    <w:p w:rsidR="008A1E1D" w:rsidRPr="00295322" w:rsidRDefault="002101ED" w:rsidP="00295322">
      <w:pPr>
        <w:pStyle w:val="afb"/>
        <w:widowControl w:val="0"/>
        <w:numPr>
          <w:ilvl w:val="1"/>
          <w:numId w:val="78"/>
        </w:numPr>
        <w:tabs>
          <w:tab w:val="left" w:pos="851"/>
        </w:tabs>
        <w:overflowPunct w:val="0"/>
        <w:autoSpaceDE w:val="0"/>
        <w:autoSpaceDN w:val="0"/>
        <w:adjustRightInd w:val="0"/>
        <w:spacing w:after="0" w:line="240" w:lineRule="auto"/>
        <w:jc w:val="both"/>
        <w:rPr>
          <w:rFonts w:ascii="Times New Roman" w:hAnsi="Times New Roman"/>
          <w:b/>
          <w:lang w:val="ru-RU"/>
        </w:rPr>
      </w:pPr>
      <w:r w:rsidRPr="00295322">
        <w:rPr>
          <w:rFonts w:ascii="Times New Roman" w:hAnsi="Times New Roman"/>
          <w:b/>
          <w:lang w:val="ru-RU"/>
        </w:rPr>
        <w:t xml:space="preserve"> </w:t>
      </w:r>
      <w:r w:rsidR="008A1E1D" w:rsidRPr="00295322">
        <w:rPr>
          <w:rFonts w:ascii="Times New Roman" w:hAnsi="Times New Roman"/>
          <w:b/>
          <w:lang w:val="ru-RU"/>
        </w:rPr>
        <w:t xml:space="preserve">Настоящим Положением предусмотрены следующие способы закупок: </w:t>
      </w:r>
    </w:p>
    <w:p w:rsidR="008A1E1D" w:rsidRPr="006F37A2" w:rsidRDefault="008A1E1D" w:rsidP="00842F72">
      <w:pPr>
        <w:widowControl w:val="0"/>
        <w:numPr>
          <w:ilvl w:val="0"/>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конкурс в электронной форме (далее – конкурс);</w:t>
      </w:r>
    </w:p>
    <w:p w:rsidR="008A1E1D" w:rsidRPr="006F37A2" w:rsidRDefault="008A1E1D" w:rsidP="00842F72">
      <w:pPr>
        <w:widowControl w:val="0"/>
        <w:numPr>
          <w:ilvl w:val="0"/>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аукцион в электронной форме (далее – аукцион);</w:t>
      </w:r>
    </w:p>
    <w:p w:rsidR="008A1E1D" w:rsidRPr="006F37A2" w:rsidRDefault="008A1E1D" w:rsidP="00842F72">
      <w:pPr>
        <w:widowControl w:val="0"/>
        <w:numPr>
          <w:ilvl w:val="0"/>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запрос предложений в электронной форме (далее – запрос предложений);</w:t>
      </w:r>
    </w:p>
    <w:p w:rsidR="008A1E1D" w:rsidRPr="006F37A2" w:rsidRDefault="008A1E1D" w:rsidP="00842F72">
      <w:pPr>
        <w:widowControl w:val="0"/>
        <w:numPr>
          <w:ilvl w:val="0"/>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запрос котировок в электронной форме (далее – запрос котировок);</w:t>
      </w:r>
    </w:p>
    <w:p w:rsidR="008A1E1D" w:rsidRPr="006F37A2" w:rsidRDefault="008A1E1D" w:rsidP="00842F72">
      <w:pPr>
        <w:widowControl w:val="0"/>
        <w:numPr>
          <w:ilvl w:val="0"/>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закупка у единственного поставщика (исполнителя, подрядчика) (далее – закупка у единственного поставщика);</w:t>
      </w:r>
    </w:p>
    <w:p w:rsidR="008A1E1D" w:rsidRPr="006F37A2" w:rsidRDefault="006F37A2" w:rsidP="002101ED">
      <w:pPr>
        <w:widowControl w:val="0"/>
        <w:overflowPunct w:val="0"/>
        <w:autoSpaceDE w:val="0"/>
        <w:autoSpaceDN w:val="0"/>
        <w:adjustRightInd w:val="0"/>
        <w:spacing w:after="0" w:line="240" w:lineRule="auto"/>
        <w:ind w:hanging="142"/>
        <w:jc w:val="both"/>
        <w:rPr>
          <w:rFonts w:ascii="Times New Roman" w:hAnsi="Times New Roman"/>
          <w:lang w:val="ru-RU"/>
        </w:rPr>
      </w:pPr>
      <w:r w:rsidRPr="006F37A2">
        <w:rPr>
          <w:rFonts w:ascii="Times New Roman" w:hAnsi="Times New Roman"/>
          <w:lang w:val="ru-RU"/>
        </w:rPr>
        <w:tab/>
        <w:t xml:space="preserve">4.2. </w:t>
      </w:r>
      <w:r w:rsidR="008A1E1D" w:rsidRPr="006F37A2">
        <w:rPr>
          <w:rFonts w:ascii="Times New Roman" w:hAnsi="Times New Roman"/>
          <w:lang w:val="ru-RU"/>
        </w:rPr>
        <w:t>Закупки, указанные в подпунктах 1-4 пункта 4.1 настоящего Положения, являются конкурентными закупками.</w:t>
      </w:r>
    </w:p>
    <w:p w:rsidR="008A1E1D" w:rsidRPr="006F37A2" w:rsidRDefault="006F37A2" w:rsidP="002101ED">
      <w:pPr>
        <w:widowControl w:val="0"/>
        <w:overflowPunct w:val="0"/>
        <w:autoSpaceDE w:val="0"/>
        <w:autoSpaceDN w:val="0"/>
        <w:adjustRightInd w:val="0"/>
        <w:spacing w:after="0" w:line="240" w:lineRule="auto"/>
        <w:ind w:hanging="142"/>
        <w:jc w:val="both"/>
        <w:rPr>
          <w:rFonts w:ascii="Times New Roman" w:hAnsi="Times New Roman"/>
          <w:lang w:val="ru-RU"/>
        </w:rPr>
      </w:pPr>
      <w:r w:rsidRPr="006F37A2">
        <w:rPr>
          <w:rFonts w:ascii="Times New Roman" w:hAnsi="Times New Roman"/>
          <w:lang w:val="ru-RU"/>
        </w:rPr>
        <w:tab/>
        <w:t xml:space="preserve">4.3. </w:t>
      </w:r>
      <w:r w:rsidR="008A1E1D" w:rsidRPr="006F37A2">
        <w:rPr>
          <w:rFonts w:ascii="Times New Roman" w:hAnsi="Times New Roman"/>
          <w:lang w:val="ru-RU"/>
        </w:rPr>
        <w:t xml:space="preserve">Закупки, указанные в подпунктах 1-4 пункта 4.1 настоящего Положения, являются торгами в понимании статей 447-448 Гражданского кодекса РФ. </w:t>
      </w:r>
    </w:p>
    <w:p w:rsidR="008A1E1D" w:rsidRPr="006F37A2" w:rsidRDefault="006F37A2" w:rsidP="002101ED">
      <w:pPr>
        <w:widowControl w:val="0"/>
        <w:overflowPunct w:val="0"/>
        <w:autoSpaceDE w:val="0"/>
        <w:autoSpaceDN w:val="0"/>
        <w:adjustRightInd w:val="0"/>
        <w:spacing w:after="0" w:line="240" w:lineRule="auto"/>
        <w:ind w:hanging="142"/>
        <w:jc w:val="both"/>
        <w:rPr>
          <w:rFonts w:ascii="Times New Roman" w:hAnsi="Times New Roman"/>
          <w:lang w:val="ru-RU"/>
        </w:rPr>
      </w:pPr>
      <w:r w:rsidRPr="006F37A2">
        <w:rPr>
          <w:rFonts w:ascii="Times New Roman" w:hAnsi="Times New Roman"/>
          <w:lang w:val="ru-RU"/>
        </w:rPr>
        <w:tab/>
        <w:t xml:space="preserve">4.4. </w:t>
      </w:r>
      <w:r w:rsidR="008A1E1D" w:rsidRPr="006F37A2">
        <w:rPr>
          <w:rFonts w:ascii="Times New Roman" w:hAnsi="Times New Roman"/>
          <w:lang w:val="ru-RU"/>
        </w:rPr>
        <w:t>Закупка, указанная в подпункте 5 пункта 4.1 настоящего Положения, является неконкурентной закупкой.</w:t>
      </w:r>
    </w:p>
    <w:p w:rsidR="008A1E1D" w:rsidRPr="006F37A2" w:rsidRDefault="006F37A2" w:rsidP="002101ED">
      <w:pPr>
        <w:widowControl w:val="0"/>
        <w:overflowPunct w:val="0"/>
        <w:autoSpaceDE w:val="0"/>
        <w:autoSpaceDN w:val="0"/>
        <w:adjustRightInd w:val="0"/>
        <w:spacing w:after="0" w:line="240" w:lineRule="auto"/>
        <w:ind w:hanging="142"/>
        <w:jc w:val="both"/>
        <w:rPr>
          <w:rFonts w:ascii="Times New Roman" w:hAnsi="Times New Roman"/>
          <w:lang w:val="ru-RU"/>
        </w:rPr>
      </w:pPr>
      <w:r w:rsidRPr="006F37A2">
        <w:rPr>
          <w:rFonts w:ascii="Times New Roman" w:hAnsi="Times New Roman"/>
          <w:lang w:val="ru-RU"/>
        </w:rPr>
        <w:tab/>
        <w:t xml:space="preserve">4.5. </w:t>
      </w:r>
      <w:r w:rsidR="008A1E1D" w:rsidRPr="006F37A2">
        <w:rPr>
          <w:rFonts w:ascii="Times New Roman" w:hAnsi="Times New Roman"/>
          <w:lang w:val="ru-RU"/>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Подача предложений на часть лота не допускается. </w:t>
      </w:r>
    </w:p>
    <w:p w:rsidR="008A1E1D" w:rsidRPr="006F37A2" w:rsidRDefault="006F37A2" w:rsidP="002101ED">
      <w:pPr>
        <w:widowControl w:val="0"/>
        <w:overflowPunct w:val="0"/>
        <w:autoSpaceDE w:val="0"/>
        <w:autoSpaceDN w:val="0"/>
        <w:adjustRightInd w:val="0"/>
        <w:spacing w:after="0" w:line="240" w:lineRule="auto"/>
        <w:ind w:hanging="142"/>
        <w:jc w:val="both"/>
        <w:rPr>
          <w:rFonts w:ascii="Times New Roman" w:hAnsi="Times New Roman"/>
          <w:lang w:val="ru-RU"/>
        </w:rPr>
      </w:pPr>
      <w:r w:rsidRPr="006F37A2">
        <w:rPr>
          <w:rFonts w:ascii="Times New Roman" w:hAnsi="Times New Roman"/>
          <w:lang w:val="ru-RU"/>
        </w:rPr>
        <w:tab/>
        <w:t xml:space="preserve">4.6. </w:t>
      </w:r>
      <w:r w:rsidR="008A1E1D" w:rsidRPr="006F37A2">
        <w:rPr>
          <w:rFonts w:ascii="Times New Roman" w:hAnsi="Times New Roman"/>
          <w:lang w:val="ru-RU"/>
        </w:rPr>
        <w:t>Любая конкурентная закупка может быть проведена только в электронной форме, за исключением случаев, когда законодательством Российской Федерации предусмотрена иная форма проведения конкурентной закупки.</w:t>
      </w:r>
    </w:p>
    <w:p w:rsidR="008A1E1D" w:rsidRPr="006F37A2" w:rsidRDefault="008A1E1D" w:rsidP="00295322">
      <w:pPr>
        <w:pStyle w:val="1"/>
        <w:numPr>
          <w:ilvl w:val="0"/>
          <w:numId w:val="78"/>
        </w:numPr>
        <w:spacing w:before="0" w:after="0" w:line="240" w:lineRule="auto"/>
        <w:jc w:val="left"/>
        <w:rPr>
          <w:sz w:val="22"/>
          <w:szCs w:val="22"/>
        </w:rPr>
      </w:pPr>
      <w:r w:rsidRPr="006F37A2">
        <w:rPr>
          <w:sz w:val="22"/>
          <w:szCs w:val="22"/>
        </w:rPr>
        <w:t>Условия и случаи применения способов закупки</w:t>
      </w:r>
    </w:p>
    <w:p w:rsidR="008A1E1D" w:rsidRPr="002101ED" w:rsidRDefault="002101ED" w:rsidP="00295322">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5.1. </w:t>
      </w:r>
      <w:r w:rsidR="008A1E1D" w:rsidRPr="002101ED">
        <w:rPr>
          <w:rFonts w:ascii="Times New Roman" w:hAnsi="Times New Roman"/>
          <w:lang w:val="ru-RU"/>
        </w:rPr>
        <w:t xml:space="preserve">Заказчик вправе осуществлять закупку путем проведения конкурса в любых случаях. </w:t>
      </w:r>
    </w:p>
    <w:p w:rsidR="008A1E1D" w:rsidRPr="006F37A2" w:rsidRDefault="002101ED" w:rsidP="00614EB1">
      <w:pPr>
        <w:widowControl w:val="0"/>
        <w:tabs>
          <w:tab w:val="left" w:pos="284"/>
        </w:tabs>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5.2. </w:t>
      </w:r>
      <w:r w:rsidR="008A1E1D" w:rsidRPr="006F37A2">
        <w:rPr>
          <w:rFonts w:ascii="Times New Roman" w:hAnsi="Times New Roman"/>
          <w:lang w:val="ru-RU"/>
        </w:rPr>
        <w:t>Заказчик вправе осуществлять закупку путем проведения аукциона при выполнении хотя бы одного из следующих условий:</w:t>
      </w:r>
    </w:p>
    <w:p w:rsidR="008A1E1D" w:rsidRPr="006F37A2" w:rsidRDefault="008A1E1D" w:rsidP="00842F72">
      <w:pPr>
        <w:widowControl w:val="0"/>
        <w:numPr>
          <w:ilvl w:val="1"/>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объектом закупки является продукция, по которой существует функционирующий рынок;</w:t>
      </w:r>
    </w:p>
    <w:p w:rsidR="008A1E1D" w:rsidRPr="006F37A2" w:rsidRDefault="008A1E1D" w:rsidP="00842F72">
      <w:pPr>
        <w:widowControl w:val="0"/>
        <w:numPr>
          <w:ilvl w:val="1"/>
          <w:numId w:val="2"/>
        </w:numPr>
        <w:tabs>
          <w:tab w:val="left" w:pos="284"/>
        </w:tabs>
        <w:overflowPunct w:val="0"/>
        <w:autoSpaceDE w:val="0"/>
        <w:autoSpaceDN w:val="0"/>
        <w:adjustRightInd w:val="0"/>
        <w:spacing w:after="0" w:line="240" w:lineRule="auto"/>
        <w:ind w:left="0" w:firstLine="0"/>
        <w:jc w:val="both"/>
        <w:rPr>
          <w:rFonts w:ascii="Times New Roman" w:hAnsi="Times New Roman"/>
          <w:lang w:val="ru-RU"/>
        </w:rPr>
      </w:pPr>
      <w:r w:rsidRPr="006F37A2">
        <w:rPr>
          <w:rFonts w:ascii="Times New Roman" w:hAnsi="Times New Roman"/>
          <w:lang w:val="ru-RU"/>
        </w:rPr>
        <w:t>объектом закупки являются товары, работы, услуги, в отношении которых целесообразно проводить оценку только по ценовым критериям.</w:t>
      </w:r>
    </w:p>
    <w:p w:rsidR="00614EB1" w:rsidRDefault="002101ED" w:rsidP="00614EB1">
      <w:pPr>
        <w:widowControl w:val="0"/>
        <w:tabs>
          <w:tab w:val="left" w:pos="284"/>
        </w:tabs>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5.3. </w:t>
      </w:r>
      <w:r w:rsidR="008A1E1D" w:rsidRPr="006F37A2">
        <w:rPr>
          <w:rFonts w:ascii="Times New Roman" w:hAnsi="Times New Roman"/>
          <w:lang w:val="ru-RU"/>
        </w:rPr>
        <w:t>Заказчик вправе осуществлять закупку путем проведения запроса котировок при одновременном выполнении следующих условий:</w:t>
      </w:r>
    </w:p>
    <w:p w:rsidR="008A1E1D" w:rsidRPr="006F37A2"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lastRenderedPageBreak/>
        <w:t xml:space="preserve">1) </w:t>
      </w:r>
      <w:r w:rsidR="008A1E1D" w:rsidRPr="006F37A2">
        <w:rPr>
          <w:rFonts w:ascii="Times New Roman" w:hAnsi="Times New Roman"/>
          <w:lang w:val="ru-RU"/>
        </w:rPr>
        <w:t>объектом закупки является продукция, по которой существует функционирующий рынок;</w:t>
      </w:r>
    </w:p>
    <w:p w:rsidR="008A1E1D" w:rsidRPr="006F37A2"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2) </w:t>
      </w:r>
      <w:r w:rsidR="008A1E1D" w:rsidRPr="006F37A2">
        <w:rPr>
          <w:rFonts w:ascii="Times New Roman" w:hAnsi="Times New Roman"/>
          <w:lang w:val="ru-RU"/>
        </w:rPr>
        <w:t>объектом закупки являются товары, работы, услуги, в отношении которых целесообразно проводить оценку только по ценовым критериям;</w:t>
      </w:r>
    </w:p>
    <w:p w:rsidR="008A1E1D" w:rsidRPr="006F37A2"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3) </w:t>
      </w:r>
      <w:r w:rsidR="008A1E1D" w:rsidRPr="006F37A2">
        <w:rPr>
          <w:rFonts w:ascii="Times New Roman" w:hAnsi="Times New Roman"/>
          <w:lang w:val="ru-RU"/>
        </w:rPr>
        <w:t>начальная (максимальная) цена договора не превышает 4 (четырех) миллионов рублей.</w:t>
      </w:r>
    </w:p>
    <w:p w:rsidR="008A1E1D" w:rsidRPr="006F37A2" w:rsidRDefault="00614EB1" w:rsidP="00295322">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5.4. </w:t>
      </w:r>
      <w:r w:rsidR="008A1E1D" w:rsidRPr="006F37A2">
        <w:rPr>
          <w:rFonts w:ascii="Times New Roman" w:hAnsi="Times New Roman"/>
          <w:lang w:val="ru-RU"/>
        </w:rPr>
        <w:t>Заказчик вправе осуществлять закупку путем проведения запроса предложений при одновременном выполнении следующих условий:</w:t>
      </w:r>
    </w:p>
    <w:p w:rsidR="008A1E1D" w:rsidRPr="006F37A2"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 </w:t>
      </w:r>
      <w:r w:rsidR="008A1E1D" w:rsidRPr="006F37A2">
        <w:rPr>
          <w:rFonts w:ascii="Times New Roman" w:hAnsi="Times New Roman"/>
          <w:lang w:val="ru-RU"/>
        </w:rPr>
        <w:t>начальная (максимальная) цена договора не превышает 4 (четырех) миллионов рублей;</w:t>
      </w:r>
    </w:p>
    <w:p w:rsidR="008A1E1D" w:rsidRPr="006F37A2"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2) </w:t>
      </w:r>
      <w:r w:rsidR="008A1E1D" w:rsidRPr="006F37A2">
        <w:rPr>
          <w:rFonts w:ascii="Times New Roman" w:hAnsi="Times New Roman"/>
          <w:lang w:val="ru-RU"/>
        </w:rPr>
        <w:t>объектом закупки являются товары, работы, услуги, в отношении которых целесообразно проводить оценку по ценовым и неценовым критериям;</w:t>
      </w:r>
    </w:p>
    <w:p w:rsidR="008A1E1D" w:rsidRPr="00614EB1" w:rsidRDefault="008A1E1D" w:rsidP="00C90F4E">
      <w:pPr>
        <w:pStyle w:val="afb"/>
        <w:widowControl w:val="0"/>
        <w:numPr>
          <w:ilvl w:val="1"/>
          <w:numId w:val="71"/>
        </w:numPr>
        <w:overflowPunct w:val="0"/>
        <w:autoSpaceDE w:val="0"/>
        <w:autoSpaceDN w:val="0"/>
        <w:adjustRightInd w:val="0"/>
        <w:spacing w:after="0" w:line="240" w:lineRule="auto"/>
        <w:jc w:val="both"/>
        <w:rPr>
          <w:rFonts w:ascii="Times New Roman" w:hAnsi="Times New Roman"/>
          <w:b/>
          <w:lang w:val="ru-RU"/>
        </w:rPr>
      </w:pPr>
      <w:r w:rsidRPr="00614EB1">
        <w:rPr>
          <w:rFonts w:ascii="Times New Roman" w:hAnsi="Times New Roman"/>
          <w:b/>
          <w:lang w:val="ru-RU"/>
        </w:rPr>
        <w:t xml:space="preserve">Закупка у единственного поставщика </w:t>
      </w:r>
      <w:r w:rsidR="00C57584">
        <w:rPr>
          <w:rFonts w:ascii="Times New Roman" w:hAnsi="Times New Roman"/>
          <w:b/>
          <w:lang w:val="ru-RU"/>
        </w:rPr>
        <w:t xml:space="preserve">может осуществляться </w:t>
      </w:r>
      <w:r w:rsidRPr="00614EB1">
        <w:rPr>
          <w:rFonts w:ascii="Times New Roman" w:hAnsi="Times New Roman"/>
          <w:b/>
          <w:lang w:val="ru-RU"/>
        </w:rPr>
        <w:t>в следующих случаях:</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1) </w:t>
      </w:r>
      <w:r w:rsidR="00C57584" w:rsidRPr="00D3624B">
        <w:rPr>
          <w:rFonts w:ascii="Times New Roman" w:hAnsi="Times New Roman"/>
          <w:color w:val="333333"/>
          <w:shd w:val="clear" w:color="auto" w:fill="FFFFFF"/>
          <w:lang w:val="ru-RU"/>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w:t>
      </w:r>
      <w:r w:rsidR="00C57584" w:rsidRPr="00D3624B">
        <w:rPr>
          <w:rFonts w:ascii="Times New Roman" w:hAnsi="Times New Roman"/>
          <w:color w:val="333333"/>
          <w:shd w:val="clear" w:color="auto" w:fill="FFFFFF"/>
        </w:rPr>
        <w:t> </w:t>
      </w:r>
      <w:hyperlink r:id="rId20" w:anchor="dst0" w:history="1">
        <w:r w:rsidR="00C57584" w:rsidRPr="00D3624B">
          <w:rPr>
            <w:rFonts w:ascii="Times New Roman" w:hAnsi="Times New Roman"/>
            <w:color w:val="666699"/>
            <w:shd w:val="clear" w:color="auto" w:fill="FFFFFF"/>
            <w:lang w:val="ru-RU"/>
          </w:rPr>
          <w:t>законом</w:t>
        </w:r>
      </w:hyperlink>
      <w:r w:rsidR="00C57584" w:rsidRPr="00D3624B">
        <w:rPr>
          <w:rFonts w:ascii="Times New Roman" w:hAnsi="Times New Roman"/>
          <w:color w:val="333333"/>
          <w:shd w:val="clear" w:color="auto" w:fill="FFFFFF"/>
        </w:rPr>
        <w:t> </w:t>
      </w:r>
      <w:r w:rsidR="00C57584" w:rsidRPr="00D3624B">
        <w:rPr>
          <w:rFonts w:ascii="Times New Roman" w:hAnsi="Times New Roman"/>
          <w:color w:val="333333"/>
          <w:shd w:val="clear" w:color="auto" w:fill="FFFFFF"/>
          <w:lang w:val="ru-RU"/>
        </w:rPr>
        <w:t xml:space="preserve">от 17 августа 1995 года </w:t>
      </w:r>
      <w:r w:rsidR="00C57584" w:rsidRPr="00D3624B">
        <w:rPr>
          <w:rFonts w:ascii="Times New Roman" w:hAnsi="Times New Roman"/>
          <w:color w:val="333333"/>
          <w:shd w:val="clear" w:color="auto" w:fill="FFFFFF"/>
        </w:rPr>
        <w:t>N</w:t>
      </w:r>
      <w:r w:rsidR="00C57584" w:rsidRPr="00D3624B">
        <w:rPr>
          <w:rFonts w:ascii="Times New Roman" w:hAnsi="Times New Roman"/>
          <w:color w:val="333333"/>
          <w:shd w:val="clear" w:color="auto" w:fill="FFFFFF"/>
          <w:lang w:val="ru-RU"/>
        </w:rPr>
        <w:t xml:space="preserve"> 147-ФЗ "О естественных монополиях"</w:t>
      </w:r>
      <w:r w:rsidR="008A1E1D" w:rsidRPr="00D3624B">
        <w:rPr>
          <w:rFonts w:ascii="Times New Roman" w:hAnsi="Times New Roman"/>
          <w:lang w:val="ru-RU"/>
        </w:rPr>
        <w:t>.</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2) </w:t>
      </w:r>
      <w:r w:rsidR="00C57584" w:rsidRPr="00D3624B">
        <w:rPr>
          <w:rFonts w:ascii="Times New Roman" w:hAnsi="Times New Roman"/>
          <w:color w:val="333333"/>
          <w:shd w:val="clear" w:color="auto" w:fill="FFFFFF"/>
          <w:lang w:val="ru-RU"/>
        </w:rPr>
        <w:t>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r w:rsidR="008A1E1D" w:rsidRPr="00D3624B">
        <w:rPr>
          <w:rFonts w:ascii="Times New Roman" w:hAnsi="Times New Roman"/>
          <w:lang w:val="ru-RU"/>
        </w:rPr>
        <w:t>;</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3) </w:t>
      </w:r>
      <w:r w:rsidR="00C57584" w:rsidRPr="00D3624B">
        <w:rPr>
          <w:rFonts w:ascii="Times New Roman" w:hAnsi="Times New Roman"/>
          <w:color w:val="333333"/>
          <w:shd w:val="clear" w:color="auto" w:fill="FFFFFF"/>
          <w:lang w:val="ru-RU"/>
        </w:rPr>
        <w:t>заключение договора энергоснабжения или договора купли-продажи электрической энергии с гарантирующим поставщиком электрической энергии;</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4) </w:t>
      </w:r>
      <w:r w:rsidR="00C57584" w:rsidRPr="00D3624B">
        <w:rPr>
          <w:rFonts w:ascii="Times New Roman" w:hAnsi="Times New Roman"/>
          <w:color w:val="333333"/>
          <w:shd w:val="clear" w:color="auto" w:fill="FFFFFF"/>
          <w:lang w:val="ru-RU"/>
        </w:rPr>
        <w:t>осуществление закупки товара, работы или услуги на сумму, не превышающую пятьсот тысяч рублей</w:t>
      </w:r>
      <w:r w:rsidR="008A1E1D" w:rsidRPr="00D3624B">
        <w:rPr>
          <w:rFonts w:ascii="Times New Roman" w:hAnsi="Times New Roman"/>
          <w:lang w:val="ru-RU"/>
        </w:rPr>
        <w:t xml:space="preserve">; </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5) </w:t>
      </w:r>
      <w:r w:rsidR="00F712C5">
        <w:rPr>
          <w:rFonts w:ascii="Times New Roman" w:hAnsi="Times New Roman"/>
          <w:lang w:val="ru-RU"/>
        </w:rPr>
        <w:t>осуществление закупки</w:t>
      </w:r>
      <w:r w:rsidR="008A1E1D" w:rsidRPr="00D3624B">
        <w:rPr>
          <w:rFonts w:ascii="Times New Roman" w:hAnsi="Times New Roman"/>
          <w:lang w:val="ru-RU"/>
        </w:rPr>
        <w:t xml:space="preserve"> услуг связи (услуги телефонной связи (местной, внутризоновой, междугородной </w:t>
      </w:r>
      <w:r w:rsidR="00F712C5">
        <w:rPr>
          <w:rFonts w:ascii="Times New Roman" w:hAnsi="Times New Roman"/>
          <w:lang w:val="ru-RU"/>
        </w:rPr>
        <w:t>и международной)</w:t>
      </w:r>
      <w:r w:rsidR="008A1E1D" w:rsidRPr="00D3624B">
        <w:rPr>
          <w:rFonts w:ascii="Times New Roman" w:hAnsi="Times New Roman"/>
          <w:lang w:val="ru-RU"/>
        </w:rPr>
        <w:t xml:space="preserve">; </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6) </w:t>
      </w:r>
      <w:r w:rsidR="00C57584" w:rsidRPr="00D3624B">
        <w:rPr>
          <w:rFonts w:ascii="Times New Roman" w:hAnsi="Times New Roman"/>
          <w:color w:val="333333"/>
          <w:shd w:val="clear" w:color="auto" w:fill="FFFFFF"/>
          <w:lang w:val="ru-RU"/>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r w:rsidR="008A1E1D" w:rsidRPr="00D3624B">
        <w:rPr>
          <w:rFonts w:ascii="Times New Roman" w:hAnsi="Times New Roman"/>
          <w:lang w:val="ru-RU"/>
        </w:rPr>
        <w:t xml:space="preserve"> </w:t>
      </w:r>
    </w:p>
    <w:p w:rsidR="008A1E1D" w:rsidRPr="00D3624B" w:rsidRDefault="00614EB1"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 xml:space="preserve">7) </w:t>
      </w:r>
      <w:r w:rsidR="00C57584" w:rsidRPr="00D3624B">
        <w:rPr>
          <w:rFonts w:ascii="Times New Roman" w:hAnsi="Times New Roman"/>
          <w:lang w:val="ru-RU"/>
        </w:rPr>
        <w:t>закупки определенных товаров, работ и услуг</w:t>
      </w:r>
      <w:r w:rsidR="008A1E1D" w:rsidRPr="00D3624B">
        <w:rPr>
          <w:rFonts w:ascii="Times New Roman" w:hAnsi="Times New Roman"/>
          <w:lang w:val="ru-RU"/>
        </w:rPr>
        <w:t>, возникших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случае проведения закупки на основании настоящего подпункта (вне зависимости от суммы сделки) заказчик обязан разместить в ЕИС извещение о закупке и документацию о закупке не позднее чем через 1 (один) рабочий день со дня заключения договора, а также одновременно с размещением извещения о закупке и  закупочной документацией разместить в ЕИС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аварии или иных чрезвычайных обстоятельств;</w:t>
      </w:r>
    </w:p>
    <w:p w:rsidR="008A1E1D" w:rsidRPr="00D3624B" w:rsidRDefault="00D3624B"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8</w:t>
      </w:r>
      <w:r w:rsidR="00614EB1" w:rsidRPr="00D3624B">
        <w:rPr>
          <w:rFonts w:ascii="Times New Roman" w:hAnsi="Times New Roman"/>
          <w:lang w:val="ru-RU"/>
        </w:rPr>
        <w:t xml:space="preserve">) </w:t>
      </w:r>
      <w:r w:rsidR="00AB0D07" w:rsidRPr="00D3624B">
        <w:rPr>
          <w:rFonts w:ascii="Times New Roman" w:hAnsi="Times New Roman"/>
          <w:color w:val="333333"/>
          <w:shd w:val="clear" w:color="auto" w:fill="FFFFFF"/>
          <w:lang w:val="ru-RU"/>
        </w:rPr>
        <w:t>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r w:rsidR="008A1E1D" w:rsidRPr="00D3624B">
        <w:rPr>
          <w:rFonts w:ascii="Times New Roman" w:hAnsi="Times New Roman"/>
          <w:lang w:val="ru-RU"/>
        </w:rPr>
        <w:t xml:space="preserve">; </w:t>
      </w:r>
    </w:p>
    <w:p w:rsidR="008A1E1D" w:rsidRPr="00D3624B" w:rsidRDefault="00D3624B"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9</w:t>
      </w:r>
      <w:r w:rsidR="00614EB1" w:rsidRPr="00D3624B">
        <w:rPr>
          <w:rFonts w:ascii="Times New Roman" w:hAnsi="Times New Roman"/>
          <w:lang w:val="ru-RU"/>
        </w:rPr>
        <w:t xml:space="preserve">) </w:t>
      </w:r>
      <w:r w:rsidR="00AB0D07" w:rsidRPr="00D3624B">
        <w:rPr>
          <w:rFonts w:ascii="Times New Roman" w:hAnsi="Times New Roman"/>
          <w:color w:val="333333"/>
          <w:shd w:val="clear" w:color="auto" w:fill="FFFFFF"/>
          <w:lang w:val="ru-RU"/>
        </w:rPr>
        <w:t xml:space="preserve">заключение контракта на оказание услуг, связанных с направлением работника в служебную командировку. </w:t>
      </w:r>
      <w:r w:rsidRPr="00D3624B">
        <w:rPr>
          <w:rFonts w:ascii="Times New Roman" w:hAnsi="Times New Roman"/>
          <w:color w:val="333333"/>
          <w:shd w:val="clear" w:color="auto" w:fill="FFFFFF"/>
          <w:lang w:val="ru-RU"/>
        </w:rPr>
        <w:t>К таким услугам относятся обеспечение проезда к месту служебной командировки и обратно, наем жилого помещения, транспортное обслуживание, обеспечение питания</w:t>
      </w:r>
      <w:r w:rsidR="008A1E1D" w:rsidRPr="00D3624B">
        <w:rPr>
          <w:rFonts w:ascii="Times New Roman" w:hAnsi="Times New Roman"/>
          <w:lang w:val="ru-RU"/>
        </w:rPr>
        <w:t xml:space="preserve">; </w:t>
      </w:r>
    </w:p>
    <w:p w:rsidR="008A1E1D" w:rsidRPr="00D3624B" w:rsidRDefault="00D3624B"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10</w:t>
      </w:r>
      <w:r w:rsidR="00614EB1" w:rsidRPr="00D3624B">
        <w:rPr>
          <w:rFonts w:ascii="Times New Roman" w:hAnsi="Times New Roman"/>
          <w:lang w:val="ru-RU"/>
        </w:rPr>
        <w:t xml:space="preserve">) </w:t>
      </w:r>
      <w:r w:rsidRPr="00D3624B">
        <w:rPr>
          <w:rFonts w:ascii="Times New Roman" w:hAnsi="Times New Roman"/>
          <w:color w:val="333333"/>
          <w:shd w:val="clear" w:color="auto" w:fill="FFFFFF"/>
          <w:lang w:val="ru-RU"/>
        </w:rPr>
        <w:t>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r w:rsidR="008A1E1D" w:rsidRPr="00D3624B">
        <w:rPr>
          <w:rFonts w:ascii="Times New Roman" w:hAnsi="Times New Roman"/>
          <w:lang w:val="ru-RU"/>
        </w:rPr>
        <w:t xml:space="preserve"> </w:t>
      </w:r>
    </w:p>
    <w:p w:rsidR="008A1E1D" w:rsidRPr="00D3624B" w:rsidRDefault="00D3624B" w:rsidP="00614EB1">
      <w:pPr>
        <w:widowControl w:val="0"/>
        <w:overflowPunct w:val="0"/>
        <w:autoSpaceDE w:val="0"/>
        <w:autoSpaceDN w:val="0"/>
        <w:adjustRightInd w:val="0"/>
        <w:spacing w:after="0" w:line="240" w:lineRule="auto"/>
        <w:jc w:val="both"/>
        <w:rPr>
          <w:rFonts w:ascii="Times New Roman" w:hAnsi="Times New Roman"/>
          <w:lang w:val="ru-RU"/>
        </w:rPr>
      </w:pPr>
      <w:r w:rsidRPr="00D3624B">
        <w:rPr>
          <w:rFonts w:ascii="Times New Roman" w:hAnsi="Times New Roman"/>
          <w:lang w:val="ru-RU"/>
        </w:rPr>
        <w:t>11</w:t>
      </w:r>
      <w:r w:rsidR="004D68E2">
        <w:rPr>
          <w:rFonts w:ascii="Times New Roman" w:hAnsi="Times New Roman"/>
          <w:lang w:val="ru-RU"/>
        </w:rPr>
        <w:t>) осуществление з</w:t>
      </w:r>
      <w:r w:rsidR="008A1E1D" w:rsidRPr="00D3624B">
        <w:rPr>
          <w:rFonts w:ascii="Times New Roman" w:hAnsi="Times New Roman"/>
          <w:lang w:val="ru-RU"/>
        </w:rPr>
        <w:t xml:space="preserve">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 </w:t>
      </w:r>
    </w:p>
    <w:p w:rsidR="00D3624B" w:rsidRPr="00D3624B" w:rsidRDefault="00D92A26" w:rsidP="00614EB1">
      <w:pPr>
        <w:widowControl w:val="0"/>
        <w:overflowPunct w:val="0"/>
        <w:autoSpaceDE w:val="0"/>
        <w:autoSpaceDN w:val="0"/>
        <w:adjustRightInd w:val="0"/>
        <w:spacing w:after="0" w:line="240" w:lineRule="auto"/>
        <w:jc w:val="both"/>
        <w:rPr>
          <w:rFonts w:ascii="Times New Roman" w:hAnsi="Times New Roman"/>
          <w:color w:val="333333"/>
          <w:shd w:val="clear" w:color="auto" w:fill="FFFFFF"/>
          <w:lang w:val="ru-RU"/>
        </w:rPr>
      </w:pPr>
      <w:r>
        <w:rPr>
          <w:rFonts w:ascii="Times New Roman" w:hAnsi="Times New Roman"/>
          <w:color w:val="333333"/>
          <w:shd w:val="clear" w:color="auto" w:fill="FFFFFF"/>
          <w:lang w:val="ru-RU"/>
        </w:rPr>
        <w:t>12</w:t>
      </w:r>
      <w:r w:rsidR="00D3624B" w:rsidRPr="00D3624B">
        <w:rPr>
          <w:rFonts w:ascii="Times New Roman" w:hAnsi="Times New Roman"/>
          <w:color w:val="333333"/>
          <w:shd w:val="clear" w:color="auto" w:fill="FFFFFF"/>
          <w:lang w:val="ru-RU"/>
        </w:rPr>
        <w:t>)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w:t>
      </w:r>
    </w:p>
    <w:p w:rsidR="00D3624B" w:rsidRPr="00D3624B" w:rsidRDefault="00D92A26" w:rsidP="00614EB1">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color w:val="333333"/>
          <w:shd w:val="clear" w:color="auto" w:fill="FFFFFF"/>
          <w:lang w:val="ru-RU"/>
        </w:rPr>
        <w:lastRenderedPageBreak/>
        <w:t>13</w:t>
      </w:r>
      <w:r w:rsidR="00D3624B" w:rsidRPr="00D3624B">
        <w:rPr>
          <w:rFonts w:ascii="Times New Roman" w:hAnsi="Times New Roman"/>
          <w:color w:val="333333"/>
          <w:shd w:val="clear" w:color="auto" w:fill="FFFFFF"/>
          <w:lang w:val="ru-RU"/>
        </w:rPr>
        <w:t>) аренда нежилого здания, строения, сооружения, нежилого помещения для обеспечения муниципальных нужд;</w:t>
      </w:r>
    </w:p>
    <w:p w:rsidR="00D3624B" w:rsidRPr="00D3624B" w:rsidRDefault="00D92A26" w:rsidP="00842F72">
      <w:pPr>
        <w:widowControl w:val="0"/>
        <w:overflowPunct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14</w:t>
      </w:r>
      <w:r w:rsidR="00960AC4" w:rsidRPr="00D3624B">
        <w:rPr>
          <w:rFonts w:ascii="Times New Roman" w:hAnsi="Times New Roman"/>
          <w:lang w:val="ru-RU"/>
        </w:rPr>
        <w:t xml:space="preserve">) </w:t>
      </w:r>
      <w:r w:rsidR="008A1E1D" w:rsidRPr="00D3624B">
        <w:rPr>
          <w:rFonts w:ascii="Times New Roman" w:hAnsi="Times New Roman"/>
          <w:lang w:val="ru-RU"/>
        </w:rPr>
        <w:t xml:space="preserve">заключение договора с единственным участником </w:t>
      </w:r>
      <w:r w:rsidR="00842F72" w:rsidRPr="00D3624B">
        <w:rPr>
          <w:rFonts w:ascii="Times New Roman" w:hAnsi="Times New Roman"/>
          <w:lang w:val="ru-RU"/>
        </w:rPr>
        <w:t>конкурса, запроса</w:t>
      </w:r>
      <w:r w:rsidR="008A1E1D" w:rsidRPr="00D3624B">
        <w:rPr>
          <w:rFonts w:ascii="Times New Roman" w:hAnsi="Times New Roman"/>
          <w:lang w:val="ru-RU"/>
        </w:rPr>
        <w:t xml:space="preserve"> предложений, аукциона,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D92A26" w:rsidRDefault="00D92A26" w:rsidP="00D92A26">
      <w:pPr>
        <w:pStyle w:val="1"/>
        <w:numPr>
          <w:ilvl w:val="0"/>
          <w:numId w:val="0"/>
        </w:numPr>
        <w:spacing w:before="0" w:after="0" w:line="240" w:lineRule="auto"/>
        <w:jc w:val="left"/>
        <w:rPr>
          <w:sz w:val="22"/>
          <w:szCs w:val="22"/>
        </w:rPr>
      </w:pPr>
    </w:p>
    <w:p w:rsidR="00D92A26" w:rsidRPr="00D92A26" w:rsidRDefault="00D92A26" w:rsidP="00D92A26">
      <w:pPr>
        <w:rPr>
          <w:lang w:val="x-none"/>
        </w:rPr>
      </w:pPr>
    </w:p>
    <w:p w:rsidR="008A1E1D" w:rsidRPr="00842F72" w:rsidRDefault="008A1E1D" w:rsidP="00C90F4E">
      <w:pPr>
        <w:pStyle w:val="1"/>
        <w:numPr>
          <w:ilvl w:val="0"/>
          <w:numId w:val="71"/>
        </w:numPr>
        <w:spacing w:before="0" w:after="0" w:line="240" w:lineRule="auto"/>
        <w:ind w:left="0" w:firstLine="0"/>
        <w:jc w:val="left"/>
        <w:rPr>
          <w:sz w:val="22"/>
          <w:szCs w:val="22"/>
        </w:rPr>
      </w:pPr>
      <w:r w:rsidRPr="00842F72">
        <w:rPr>
          <w:sz w:val="22"/>
          <w:szCs w:val="22"/>
        </w:rPr>
        <w:t>Особенности проведения закупок в электронной форме</w:t>
      </w:r>
    </w:p>
    <w:p w:rsidR="008A1E1D" w:rsidRPr="00842F72"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Закупки в электронной форме осуществляются на электронных площадках (далее - ЭП). Общий порядок осуществления закупок в электронной форме устанавливается статьей 3.3 Закона №223-ФЗ.</w:t>
      </w:r>
    </w:p>
    <w:p w:rsidR="008A1E1D" w:rsidRPr="00842F72"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Помимо требований, установленных статьей 3.3 №223-ФЗ, ЭП, на которой проводится закупка в электронной форме, должна соответствовать следующим дополнительным требованиям к ЭП:</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сотрудника (сотрудников) оператора ЭП, уполномоченного на оказание технических, юридических консультаций заказчику;</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проведение специалистами оператора ЭП бесплатных консультационных мероприятий по работе с функционалом системы ЭП;</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проведение специалистами оператора ЭП бесплатных консультационных мероприятий на темы действующего законодательства в сфере закупок;</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технических, технологических ресурсов, позволяющих осуществлять предоставление аналитических и статистических отчетов, связанных с работой заказчика на ЭП;</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функционала (технической опции), соответствующего особенностям проведения закупок, установленным Постановлением Правительства РФ от 16.09.2016 № 925;</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функционала (технической опции), предусматривающего особенности проведения закупок у субъектов малого и среднего предпринимательства, предусмотренные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Постановления Правительства РФ от 11.12.2014 № 1352;</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технических, технологических ресурсов, позволяющих осуществлять корректную и своевременную интеграцию (перенаправление) с ЭП в ЕИС о закупке, включая сведения, содержащиеся в плане закупок, а также сведения о договорах, заключаемых на ЭТП по результатам проведения закупок;</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у ЭП функциональной возможности проведения процедур закупки, указанных в подпунктах 1-5 пункта 4.1 настоящего Положения, с возможностью обеспечения осуществления всех действий, выполняемых заказчиком и указанных в порядке проведения каждой из конкурентных закупок в соответствии с настоящим Положением;</w:t>
      </w:r>
    </w:p>
    <w:p w:rsidR="008A1E1D" w:rsidRPr="00842F72" w:rsidRDefault="008A1E1D" w:rsidP="00C90F4E">
      <w:pPr>
        <w:widowControl w:val="0"/>
        <w:numPr>
          <w:ilvl w:val="0"/>
          <w:numId w:val="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услуги, связанные с использованием функционала ЭП, предоставляются заказчику без взимания платы.</w:t>
      </w:r>
    </w:p>
    <w:p w:rsidR="008A1E1D" w:rsidRPr="00842F72"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Контроль за соблюдением требований пункта 6.2 осуществляется заказчиком при принятии решения о выборе ЭП, на которой проводится процедура закупки в электронной форме. Заказчик вправе не оформлять результаты осуществления такого контроля документально.</w:t>
      </w:r>
    </w:p>
    <w:p w:rsidR="008A1E1D" w:rsidRPr="00842F72"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8A1E1D" w:rsidRPr="00842F72"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наличия противоречий между сведениями, указанными в информации о закупке на ЭП, и сведениями, указанными в файлах закупочной документации, приоритет имеют сведения, указанные в файлах закупочной документации.</w:t>
      </w:r>
    </w:p>
    <w:p w:rsidR="008A1E1D" w:rsidRPr="00842F72"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наличия противоречий между сведениями, указанными в информации о закупке на ЭП и сведениями, указанными в информации о закупке в ЕИС, приоритет имеют сведения, указанные в информации о закупке в ЕИС.</w:t>
      </w:r>
    </w:p>
    <w:p w:rsidR="008A1E1D"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документов, предоставление которых одновременно требовалось оператором ЭП для прохождения (получения) аккредитации на ЭП таким участником закупки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ЭП для прохождения аккредитации) заказчик имеет право самостоятельно, посредством функционала ЭП, выгрузить такие документы из </w:t>
      </w:r>
      <w:proofErr w:type="spellStart"/>
      <w:r w:rsidRPr="00842F72">
        <w:rPr>
          <w:rFonts w:ascii="Times New Roman" w:hAnsi="Times New Roman"/>
          <w:lang w:val="ru-RU"/>
        </w:rPr>
        <w:t>аккредитационных</w:t>
      </w:r>
      <w:proofErr w:type="spellEnd"/>
      <w:r w:rsidRPr="00842F72">
        <w:rPr>
          <w:rFonts w:ascii="Times New Roman" w:hAnsi="Times New Roman"/>
          <w:lang w:val="ru-RU"/>
        </w:rPr>
        <w:t xml:space="preserve"> </w:t>
      </w:r>
      <w:r w:rsidRPr="00842F72">
        <w:rPr>
          <w:rFonts w:ascii="Times New Roman" w:hAnsi="Times New Roman"/>
          <w:lang w:val="ru-RU"/>
        </w:rPr>
        <w:lastRenderedPageBreak/>
        <w:t>сведений участника закупки, подавшего такую заявку, на ЭП и принять их к рассмотрению заявки на участие в закупке, при условии, что предоставление таких документов в составе заявки является обязательным в соответствии с требованиями документации, а также при условии, что функциональные возможности ЭП дают возможность заказчику осуществить указанные в настоящем пункте действия.</w:t>
      </w:r>
    </w:p>
    <w:p w:rsidR="00D92A26" w:rsidRDefault="00D92A26" w:rsidP="00D92A26">
      <w:pPr>
        <w:widowControl w:val="0"/>
        <w:tabs>
          <w:tab w:val="left" w:pos="851"/>
        </w:tabs>
        <w:autoSpaceDE w:val="0"/>
        <w:autoSpaceDN w:val="0"/>
        <w:adjustRightInd w:val="0"/>
        <w:spacing w:after="0" w:line="240" w:lineRule="auto"/>
        <w:jc w:val="both"/>
        <w:rPr>
          <w:rFonts w:ascii="Times New Roman" w:hAnsi="Times New Roman"/>
          <w:lang w:val="ru-RU"/>
        </w:rPr>
      </w:pPr>
    </w:p>
    <w:p w:rsidR="00D92A26" w:rsidRPr="00842F72" w:rsidRDefault="00D92A26" w:rsidP="00D92A26">
      <w:pPr>
        <w:widowControl w:val="0"/>
        <w:tabs>
          <w:tab w:val="left" w:pos="851"/>
        </w:tabs>
        <w:autoSpaceDE w:val="0"/>
        <w:autoSpaceDN w:val="0"/>
        <w:adjustRightInd w:val="0"/>
        <w:spacing w:after="0" w:line="240" w:lineRule="auto"/>
        <w:jc w:val="both"/>
        <w:rPr>
          <w:rFonts w:ascii="Times New Roman" w:hAnsi="Times New Roman"/>
          <w:lang w:val="ru-RU"/>
        </w:rPr>
      </w:pPr>
    </w:p>
    <w:p w:rsidR="00D92A26"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Действия, описанные в пункте 6.7, могут быть осуществлены также в случае, если подано несколько заявок, и во всех таких заявках отсутствует одни и те же документы (например, в заявках всех участников </w:t>
      </w:r>
    </w:p>
    <w:p w:rsidR="008A1E1D" w:rsidRPr="00842F72" w:rsidRDefault="008A1E1D" w:rsidP="00D92A26">
      <w:pPr>
        <w:widowControl w:val="0"/>
        <w:tabs>
          <w:tab w:val="left" w:pos="851"/>
        </w:tabs>
        <w:autoSpaceDE w:val="0"/>
        <w:autoSpaceDN w:val="0"/>
        <w:adjustRightInd w:val="0"/>
        <w:spacing w:after="0" w:line="240" w:lineRule="auto"/>
        <w:jc w:val="both"/>
        <w:rPr>
          <w:rFonts w:ascii="Times New Roman" w:hAnsi="Times New Roman"/>
          <w:lang w:val="ru-RU"/>
        </w:rPr>
      </w:pPr>
      <w:r w:rsidRPr="00842F72">
        <w:rPr>
          <w:rFonts w:ascii="Times New Roman" w:hAnsi="Times New Roman"/>
          <w:lang w:val="ru-RU"/>
        </w:rPr>
        <w:t xml:space="preserve">закупки отсутствуют учредительные документы). </w:t>
      </w:r>
    </w:p>
    <w:p w:rsidR="008A1E1D" w:rsidRDefault="008A1E1D" w:rsidP="00C90F4E">
      <w:pPr>
        <w:widowControl w:val="0"/>
        <w:numPr>
          <w:ilvl w:val="0"/>
          <w:numId w:val="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Не допускается применение пункта 6.7 в случае, когда не у всех участников одной конкурентной закупки отсутствуют упомянутые документы. </w:t>
      </w:r>
    </w:p>
    <w:p w:rsidR="00D92A26" w:rsidRPr="00842F72" w:rsidRDefault="00D92A26" w:rsidP="00D92A26">
      <w:pPr>
        <w:widowControl w:val="0"/>
        <w:tabs>
          <w:tab w:val="left" w:pos="851"/>
        </w:tabs>
        <w:autoSpaceDE w:val="0"/>
        <w:autoSpaceDN w:val="0"/>
        <w:adjustRightInd w:val="0"/>
        <w:spacing w:after="0" w:line="240" w:lineRule="auto"/>
        <w:jc w:val="both"/>
        <w:rPr>
          <w:rFonts w:ascii="Times New Roman" w:hAnsi="Times New Roman"/>
          <w:lang w:val="ru-RU"/>
        </w:rPr>
      </w:pPr>
    </w:p>
    <w:p w:rsidR="008A1E1D" w:rsidRPr="00214F03" w:rsidRDefault="008A1E1D" w:rsidP="00C90F4E">
      <w:pPr>
        <w:pStyle w:val="1"/>
        <w:numPr>
          <w:ilvl w:val="0"/>
          <w:numId w:val="71"/>
        </w:numPr>
        <w:spacing w:before="0" w:after="0" w:line="240" w:lineRule="auto"/>
        <w:ind w:left="0" w:firstLine="0"/>
        <w:jc w:val="both"/>
        <w:rPr>
          <w:sz w:val="22"/>
          <w:szCs w:val="22"/>
        </w:rPr>
      </w:pPr>
      <w:r w:rsidRPr="00842F72">
        <w:rPr>
          <w:sz w:val="22"/>
          <w:szCs w:val="22"/>
        </w:rPr>
        <w:t xml:space="preserve">Определение начальной (максимальной) цены договора, цены договора, заключаемого по </w:t>
      </w:r>
      <w:r w:rsidRPr="00214F03">
        <w:rPr>
          <w:sz w:val="22"/>
          <w:szCs w:val="22"/>
        </w:rPr>
        <w:t>результатам проведения закупки у единственного поставщика</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.1. Начальная (максимальная) цена договора определяется и обосновывается заказчиком посредством применения следующего метода или нескольких следующих методов:</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x-none"/>
        </w:rPr>
        <w:t>- метод сопоставимых рыночных цен (анализа рынка);</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x-none"/>
        </w:rPr>
        <w:t>- тарифный метод;</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x-none"/>
        </w:rPr>
        <w:t>- проектно-сметный метод;</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x-none"/>
        </w:rPr>
        <w:t>- нормативный метод;</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x-none"/>
        </w:rPr>
        <w:t>- затратный метод.</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.2.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.3.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п. 5.7. Положения,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.4. Метод сопоставимых рыночных цен (анализа рынка) является приоритетным для определения и обоснования начальной (максимальной) цены договора.</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.5.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определяется в соответствии с установленным тарифом (ценой) на товары, работы, услуги.</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.6. Проектно-сметный метод заключается в определении начальной (максимальной) цены договора на:</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.6.1.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относится:</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.7.1.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.7.2. данные государственной статистической отчетности о ценах товаров, работ, услуг;</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.7.3.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.7.4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 xml:space="preserve">.7.5 сведения из реестра исполненных договоров в единой информационной системе Российской Федерации для размещения информации о размещении заказов. </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 xml:space="preserve">.7.6.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w:t>
      </w:r>
      <w:r w:rsidRPr="00214F03">
        <w:rPr>
          <w:rFonts w:ascii="Times New Roman" w:hAnsi="Times New Roman"/>
          <w:lang w:val="x-none"/>
        </w:rPr>
        <w:lastRenderedPageBreak/>
        <w:t>закупаемым товарам, работам, услугам, установленных в соответствии со статьей 5.7.7 настоящего Положения в случае, если такие требования предусматривают установление предельных цен товаров, работ, услуг.</w:t>
      </w:r>
    </w:p>
    <w:p w:rsidR="00D92A26"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 xml:space="preserve">.7.7.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w:t>
      </w:r>
    </w:p>
    <w:p w:rsidR="00D92A26" w:rsidRDefault="00D92A26" w:rsidP="00214F03">
      <w:pPr>
        <w:spacing w:after="0" w:line="240" w:lineRule="auto"/>
        <w:jc w:val="both"/>
        <w:rPr>
          <w:rFonts w:ascii="Times New Roman" w:hAnsi="Times New Roman"/>
          <w:lang w:val="x-none"/>
        </w:rPr>
      </w:pP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x-none"/>
        </w:rPr>
        <w:t>обеспечение функций государственных органов, органов управления государственными внебюджетными фондами, муниципальных органов.</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.7.7.1.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214F03"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.7.8. Затратный метод применяется в случае невозможности применения иных методов, предусмотренных настоящим положением,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A1E1D" w:rsidRPr="00214F03" w:rsidRDefault="00214F03" w:rsidP="00214F03">
      <w:pPr>
        <w:spacing w:after="0" w:line="240" w:lineRule="auto"/>
        <w:jc w:val="both"/>
        <w:rPr>
          <w:rFonts w:ascii="Times New Roman" w:hAnsi="Times New Roman"/>
          <w:lang w:val="x-none"/>
        </w:rPr>
      </w:pPr>
      <w:r w:rsidRPr="00214F03">
        <w:rPr>
          <w:rFonts w:ascii="Times New Roman" w:hAnsi="Times New Roman"/>
          <w:lang w:val="ru-RU"/>
        </w:rPr>
        <w:t>7</w:t>
      </w:r>
      <w:r w:rsidRPr="00214F03">
        <w:rPr>
          <w:rFonts w:ascii="Times New Roman" w:hAnsi="Times New Roman"/>
          <w:lang w:val="x-none"/>
        </w:rPr>
        <w:t>.7.9. Информация об обычной прибыли для определенной сферы деятельности может быть получена заказчиком, исходя из анализа контрактов (договоров) в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A1E1D" w:rsidRPr="00214F03" w:rsidRDefault="008A1E1D" w:rsidP="00C90F4E">
      <w:pPr>
        <w:pStyle w:val="1"/>
        <w:numPr>
          <w:ilvl w:val="0"/>
          <w:numId w:val="71"/>
        </w:numPr>
        <w:spacing w:before="0" w:after="0" w:line="240" w:lineRule="auto"/>
        <w:jc w:val="left"/>
        <w:rPr>
          <w:sz w:val="22"/>
          <w:szCs w:val="22"/>
        </w:rPr>
      </w:pPr>
      <w:r w:rsidRPr="00842F72">
        <w:rPr>
          <w:sz w:val="22"/>
          <w:szCs w:val="22"/>
        </w:rPr>
        <w:t>Обеспечительные и антидемпинговые меры при осуществлении закупок</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Выбор способа обеспечения заявки из числа предусмотренных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предусмотренных извещением о проведении закупки, документацией о закупке.</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(пяти) миллионов рублей.</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Размер обеспечения заявки, в случае установления заказчиком требования предоставления такого обеспечения, может составлять от 0,5 до 5 процентов от начальной (максимальной) цены договора.</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Возможные формы (способы), порядок предоставления и размер обеспечения заявки устанавливаются заказчиком в документации о закупке с учетом требований настоящего Положения.</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8A1E1D" w:rsidRPr="00842F72" w:rsidRDefault="008A1E1D" w:rsidP="00C90F4E">
      <w:pPr>
        <w:widowControl w:val="0"/>
        <w:numPr>
          <w:ilvl w:val="0"/>
          <w:numId w:val="6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8A1E1D" w:rsidRPr="00842F72" w:rsidRDefault="008A1E1D" w:rsidP="00C90F4E">
      <w:pPr>
        <w:widowControl w:val="0"/>
        <w:numPr>
          <w:ilvl w:val="0"/>
          <w:numId w:val="6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отмена закупки;</w:t>
      </w:r>
    </w:p>
    <w:p w:rsidR="008A1E1D" w:rsidRPr="00842F72" w:rsidRDefault="008A1E1D" w:rsidP="00C90F4E">
      <w:pPr>
        <w:widowControl w:val="0"/>
        <w:numPr>
          <w:ilvl w:val="0"/>
          <w:numId w:val="6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отзыв заявки участником закупки до окончания срока подачи заявок;</w:t>
      </w:r>
    </w:p>
    <w:p w:rsidR="008A1E1D" w:rsidRPr="00842F72" w:rsidRDefault="008A1E1D" w:rsidP="00C90F4E">
      <w:pPr>
        <w:widowControl w:val="0"/>
        <w:numPr>
          <w:ilvl w:val="0"/>
          <w:numId w:val="6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получение заявки на участие закупке после окончания срока подачи заявок;</w:t>
      </w:r>
    </w:p>
    <w:p w:rsidR="008A1E1D" w:rsidRPr="00842F72" w:rsidRDefault="008A1E1D" w:rsidP="00C90F4E">
      <w:pPr>
        <w:widowControl w:val="0"/>
        <w:numPr>
          <w:ilvl w:val="0"/>
          <w:numId w:val="6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отстранение участника закупки от участия в закупке или отказ заказчика от заключения договора с участником закупки.</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проведения закупки в электронной форме денежные средства, внесенные участником </w:t>
      </w:r>
      <w:r w:rsidRPr="00842F72">
        <w:rPr>
          <w:rFonts w:ascii="Times New Roman" w:hAnsi="Times New Roman"/>
          <w:lang w:val="ru-RU"/>
        </w:rPr>
        <w:lastRenderedPageBreak/>
        <w:t>закупки в качестве обеспечения заявки, возвращаются такому участнику закупки в сроки и порядке, установленными регламентом ЭП.</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8A1E1D" w:rsidRPr="00842F72" w:rsidRDefault="008A1E1D" w:rsidP="00C90F4E">
      <w:pPr>
        <w:widowControl w:val="0"/>
        <w:numPr>
          <w:ilvl w:val="0"/>
          <w:numId w:val="6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8A1E1D" w:rsidRPr="00842F72" w:rsidRDefault="008A1E1D" w:rsidP="00C90F4E">
      <w:pPr>
        <w:widowControl w:val="0"/>
        <w:numPr>
          <w:ilvl w:val="0"/>
          <w:numId w:val="6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Срок обеспечения исполнения договора должен составлять срок исполнения обязательств по договору плюс 30 календарных дней (если в документации не указано иное).</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вправе применить к победителю закупки антидемпинговые меры в соответствии с одним из подпунктов:</w:t>
      </w:r>
    </w:p>
    <w:p w:rsidR="008A1E1D" w:rsidRPr="00842F72" w:rsidRDefault="008A1E1D" w:rsidP="00C90F4E">
      <w:pPr>
        <w:widowControl w:val="0"/>
        <w:numPr>
          <w:ilvl w:val="0"/>
          <w:numId w:val="6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победитель закупки обязан предоставить заказчику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заказчиком;</w:t>
      </w:r>
    </w:p>
    <w:p w:rsidR="008A1E1D" w:rsidRPr="00842F72" w:rsidRDefault="008A1E1D" w:rsidP="00C90F4E">
      <w:pPr>
        <w:widowControl w:val="0"/>
        <w:numPr>
          <w:ilvl w:val="0"/>
          <w:numId w:val="63"/>
        </w:numPr>
        <w:tabs>
          <w:tab w:val="left" w:pos="851"/>
        </w:tabs>
        <w:autoSpaceDE w:val="0"/>
        <w:autoSpaceDN w:val="0"/>
        <w:adjustRightInd w:val="0"/>
        <w:spacing w:after="0" w:line="240" w:lineRule="auto"/>
        <w:ind w:left="0" w:firstLine="0"/>
        <w:jc w:val="both"/>
        <w:rPr>
          <w:rFonts w:ascii="Times New Roman" w:hAnsi="Times New Roman"/>
          <w:lang w:val="ru-RU"/>
        </w:rPr>
      </w:pPr>
      <w:proofErr w:type="gramStart"/>
      <w:r w:rsidRPr="00842F72">
        <w:rPr>
          <w:rFonts w:ascii="Times New Roman" w:hAnsi="Times New Roman"/>
          <w:lang w:val="ru-RU"/>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 если в извещении и (или) в закупочной документации установлено требование о предоставлении обеспечения исполнения договора.</w:t>
      </w:r>
      <w:proofErr w:type="gramEnd"/>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Если заказчиком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8A1E1D" w:rsidRPr="00842F72" w:rsidRDefault="008A1E1D" w:rsidP="00C90F4E">
      <w:pPr>
        <w:widowControl w:val="0"/>
        <w:numPr>
          <w:ilvl w:val="0"/>
          <w:numId w:val="6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(подпункт 1 или подпункт 2 пункта 8.16) принимаются заказчиком путем установления в закупочной документации при ее размещении или, в случае проведения запроса котировок, в извещении о проведении запроса котировок при его размещении, возможности о применении таких мер. Принятые решения, в случае их принятия,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8A1E1D" w:rsidRDefault="008A1E1D" w:rsidP="00C90F4E">
      <w:pPr>
        <w:pStyle w:val="1"/>
        <w:numPr>
          <w:ilvl w:val="0"/>
          <w:numId w:val="71"/>
        </w:numPr>
        <w:spacing w:before="0" w:after="0" w:line="240" w:lineRule="auto"/>
        <w:ind w:left="0" w:firstLine="0"/>
        <w:jc w:val="left"/>
        <w:rPr>
          <w:sz w:val="22"/>
          <w:szCs w:val="22"/>
        </w:rPr>
      </w:pPr>
      <w:r w:rsidRPr="00842F72">
        <w:rPr>
          <w:sz w:val="22"/>
          <w:szCs w:val="22"/>
        </w:rPr>
        <w:t>Порядок подготовки и проведения закупок</w:t>
      </w:r>
    </w:p>
    <w:p w:rsidR="00214F03" w:rsidRPr="00052ECA" w:rsidRDefault="0020716F" w:rsidP="00214F03">
      <w:pPr>
        <w:tabs>
          <w:tab w:val="left" w:pos="851"/>
          <w:tab w:val="left" w:pos="1134"/>
        </w:tabs>
        <w:autoSpaceDE w:val="0"/>
        <w:autoSpaceDN w:val="0"/>
        <w:adjustRightInd w:val="0"/>
        <w:spacing w:after="0" w:line="240" w:lineRule="auto"/>
        <w:jc w:val="both"/>
        <w:rPr>
          <w:rFonts w:ascii="Times New Roman" w:hAnsi="Times New Roman"/>
          <w:b/>
          <w:bCs/>
          <w:i/>
          <w:color w:val="000000"/>
          <w:lang w:val="ru-RU"/>
        </w:rPr>
      </w:pPr>
      <w:bookmarkStart w:id="4" w:name="_Toc297666380"/>
      <w:r w:rsidRPr="00052ECA">
        <w:rPr>
          <w:rFonts w:ascii="Times New Roman" w:hAnsi="Times New Roman"/>
          <w:b/>
          <w:bCs/>
          <w:i/>
          <w:color w:val="000000"/>
          <w:lang w:val="ru-RU"/>
        </w:rPr>
        <w:t xml:space="preserve">9.1. </w:t>
      </w:r>
      <w:r w:rsidR="00214F03" w:rsidRPr="00052ECA">
        <w:rPr>
          <w:rFonts w:ascii="Times New Roman" w:hAnsi="Times New Roman"/>
          <w:b/>
          <w:bCs/>
          <w:i/>
          <w:color w:val="000000"/>
          <w:lang w:val="ru-RU"/>
        </w:rPr>
        <w:t>Организация управления закупками.</w:t>
      </w:r>
    </w:p>
    <w:p w:rsidR="00214F03" w:rsidRPr="00214F03" w:rsidRDefault="0020716F" w:rsidP="00214F03">
      <w:pPr>
        <w:tabs>
          <w:tab w:val="left" w:pos="851"/>
          <w:tab w:val="left" w:pos="1134"/>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lastRenderedPageBreak/>
        <w:t>- с</w:t>
      </w:r>
      <w:r w:rsidR="00214F03" w:rsidRPr="00214F03">
        <w:rPr>
          <w:rFonts w:ascii="Times New Roman" w:hAnsi="Times New Roman"/>
          <w:lang w:val="ru-RU"/>
        </w:rPr>
        <w:t>истема локальных нормативных актов Заказчика по</w:t>
      </w:r>
      <w:r w:rsidR="00214F03" w:rsidRPr="00214F03">
        <w:rPr>
          <w:rFonts w:ascii="Times New Roman" w:hAnsi="Times New Roman"/>
        </w:rPr>
        <w:t> </w:t>
      </w:r>
      <w:bookmarkEnd w:id="4"/>
      <w:r w:rsidR="00214F03" w:rsidRPr="00214F03">
        <w:rPr>
          <w:rFonts w:ascii="Times New Roman" w:hAnsi="Times New Roman"/>
          <w:lang w:val="ru-RU"/>
        </w:rPr>
        <w:t xml:space="preserve">закупке состоит из настоящего Положения (включая Приложения), Приказа о создании </w:t>
      </w:r>
      <w:r w:rsidR="00214F03" w:rsidRPr="00214F03">
        <w:rPr>
          <w:rFonts w:ascii="Times New Roman" w:hAnsi="Times New Roman"/>
          <w:bCs/>
          <w:color w:val="000000"/>
          <w:lang w:val="ru-RU"/>
        </w:rPr>
        <w:t xml:space="preserve">Комиссии </w:t>
      </w:r>
      <w:r w:rsidR="00214F03" w:rsidRPr="00214F03">
        <w:rPr>
          <w:rFonts w:ascii="Times New Roman" w:hAnsi="Times New Roman"/>
          <w:lang w:val="ru-RU"/>
        </w:rPr>
        <w:t>и утверждении ее состава, а также иных принятых в их развитие нормативных или методических документов.</w:t>
      </w:r>
    </w:p>
    <w:p w:rsidR="00214F03" w:rsidRPr="00214F03" w:rsidRDefault="0020716F" w:rsidP="00214F03">
      <w:pPr>
        <w:tabs>
          <w:tab w:val="left" w:pos="851"/>
          <w:tab w:val="left" w:pos="1134"/>
        </w:tabs>
        <w:autoSpaceDE w:val="0"/>
        <w:autoSpaceDN w:val="0"/>
        <w:adjustRightInd w:val="0"/>
        <w:spacing w:after="0" w:line="240" w:lineRule="auto"/>
        <w:jc w:val="both"/>
        <w:rPr>
          <w:rFonts w:ascii="Times New Roman" w:hAnsi="Times New Roman"/>
          <w:bCs/>
          <w:i/>
          <w:color w:val="000000"/>
          <w:lang w:val="ru-RU"/>
        </w:rPr>
      </w:pPr>
      <w:r>
        <w:rPr>
          <w:rFonts w:ascii="Times New Roman" w:hAnsi="Times New Roman"/>
          <w:lang w:val="ru-RU"/>
        </w:rPr>
        <w:t>- у</w:t>
      </w:r>
      <w:r w:rsidR="00214F03" w:rsidRPr="00214F03">
        <w:rPr>
          <w:rFonts w:ascii="Times New Roman" w:hAnsi="Times New Roman"/>
          <w:lang w:val="ru-RU"/>
        </w:rPr>
        <w:t>частниками закупочной деятельности Заказчика являются:</w:t>
      </w:r>
    </w:p>
    <w:p w:rsidR="00214F03" w:rsidRPr="00214F03" w:rsidRDefault="00214F03" w:rsidP="00C90F4E">
      <w:pPr>
        <w:pStyle w:val="-6"/>
        <w:numPr>
          <w:ilvl w:val="5"/>
          <w:numId w:val="72"/>
        </w:numPr>
        <w:tabs>
          <w:tab w:val="left" w:pos="851"/>
          <w:tab w:val="left" w:pos="1134"/>
        </w:tabs>
        <w:spacing w:line="240" w:lineRule="auto"/>
        <w:ind w:left="0"/>
        <w:rPr>
          <w:sz w:val="22"/>
          <w:szCs w:val="22"/>
        </w:rPr>
      </w:pPr>
      <w:r w:rsidRPr="00214F03">
        <w:rPr>
          <w:sz w:val="22"/>
          <w:szCs w:val="22"/>
        </w:rPr>
        <w:t>Главный врач;</w:t>
      </w:r>
    </w:p>
    <w:p w:rsidR="00214F03" w:rsidRPr="00214F03" w:rsidRDefault="00214F03" w:rsidP="00C90F4E">
      <w:pPr>
        <w:pStyle w:val="-6"/>
        <w:numPr>
          <w:ilvl w:val="5"/>
          <w:numId w:val="72"/>
        </w:numPr>
        <w:tabs>
          <w:tab w:val="left" w:pos="851"/>
          <w:tab w:val="left" w:pos="1134"/>
        </w:tabs>
        <w:spacing w:line="240" w:lineRule="auto"/>
        <w:ind w:left="0"/>
        <w:rPr>
          <w:sz w:val="22"/>
          <w:szCs w:val="22"/>
        </w:rPr>
      </w:pPr>
      <w:r w:rsidRPr="00214F03">
        <w:rPr>
          <w:bCs/>
          <w:color w:val="000000"/>
          <w:sz w:val="22"/>
          <w:szCs w:val="22"/>
        </w:rPr>
        <w:t>Комиссия</w:t>
      </w:r>
      <w:r w:rsidRPr="00214F03">
        <w:rPr>
          <w:sz w:val="22"/>
          <w:szCs w:val="22"/>
        </w:rPr>
        <w:t>;</w:t>
      </w:r>
    </w:p>
    <w:p w:rsidR="00214F03" w:rsidRPr="00214F03" w:rsidRDefault="00214F03" w:rsidP="00C90F4E">
      <w:pPr>
        <w:pStyle w:val="-6"/>
        <w:keepNext/>
        <w:numPr>
          <w:ilvl w:val="5"/>
          <w:numId w:val="72"/>
        </w:numPr>
        <w:tabs>
          <w:tab w:val="left" w:pos="851"/>
          <w:tab w:val="left" w:pos="1134"/>
        </w:tabs>
        <w:spacing w:line="240" w:lineRule="auto"/>
        <w:ind w:left="0"/>
        <w:rPr>
          <w:sz w:val="22"/>
          <w:szCs w:val="22"/>
        </w:rPr>
      </w:pPr>
      <w:r w:rsidRPr="00214F03">
        <w:rPr>
          <w:sz w:val="22"/>
          <w:szCs w:val="22"/>
        </w:rPr>
        <w:t>Инициаторы закупок;</w:t>
      </w:r>
    </w:p>
    <w:p w:rsidR="00214F03" w:rsidRPr="00214F03" w:rsidRDefault="00214F03" w:rsidP="00C90F4E">
      <w:pPr>
        <w:pStyle w:val="-6"/>
        <w:keepNext/>
        <w:numPr>
          <w:ilvl w:val="5"/>
          <w:numId w:val="72"/>
        </w:numPr>
        <w:tabs>
          <w:tab w:val="left" w:pos="851"/>
          <w:tab w:val="left" w:pos="1134"/>
        </w:tabs>
        <w:spacing w:line="240" w:lineRule="auto"/>
        <w:ind w:left="0"/>
        <w:rPr>
          <w:sz w:val="22"/>
          <w:szCs w:val="22"/>
        </w:rPr>
      </w:pPr>
      <w:r w:rsidRPr="00214F03">
        <w:rPr>
          <w:sz w:val="22"/>
          <w:szCs w:val="22"/>
        </w:rPr>
        <w:t>Отдел закупок</w:t>
      </w:r>
    </w:p>
    <w:p w:rsidR="00214F03" w:rsidRPr="00214F03" w:rsidRDefault="00214F03" w:rsidP="00C90F4E">
      <w:pPr>
        <w:pStyle w:val="-6"/>
        <w:numPr>
          <w:ilvl w:val="5"/>
          <w:numId w:val="72"/>
        </w:numPr>
        <w:tabs>
          <w:tab w:val="left" w:pos="851"/>
          <w:tab w:val="left" w:pos="1134"/>
        </w:tabs>
        <w:spacing w:line="240" w:lineRule="auto"/>
        <w:ind w:left="0"/>
        <w:rPr>
          <w:sz w:val="22"/>
          <w:szCs w:val="22"/>
        </w:rPr>
      </w:pPr>
      <w:bookmarkStart w:id="5" w:name="_Ref282613443"/>
      <w:r w:rsidRPr="00214F03">
        <w:rPr>
          <w:sz w:val="22"/>
          <w:szCs w:val="22"/>
        </w:rPr>
        <w:t>Иные лица, участвующие в закупочной деятельности</w:t>
      </w:r>
      <w:bookmarkEnd w:id="5"/>
      <w:r w:rsidRPr="00214F03">
        <w:rPr>
          <w:sz w:val="22"/>
          <w:szCs w:val="22"/>
        </w:rPr>
        <w:t>.</w:t>
      </w:r>
    </w:p>
    <w:p w:rsidR="00214F03" w:rsidRPr="00214F03" w:rsidRDefault="00214F03" w:rsidP="00C90F4E">
      <w:pPr>
        <w:pStyle w:val="2"/>
        <w:numPr>
          <w:ilvl w:val="2"/>
          <w:numId w:val="75"/>
        </w:numPr>
        <w:tabs>
          <w:tab w:val="left" w:pos="567"/>
          <w:tab w:val="left" w:pos="851"/>
          <w:tab w:val="left" w:pos="1134"/>
        </w:tabs>
        <w:suppressAutoHyphens/>
        <w:spacing w:before="0" w:after="0" w:line="240" w:lineRule="auto"/>
        <w:jc w:val="both"/>
        <w:rPr>
          <w:sz w:val="22"/>
          <w:szCs w:val="22"/>
        </w:rPr>
      </w:pPr>
      <w:r>
        <w:rPr>
          <w:sz w:val="22"/>
          <w:szCs w:val="22"/>
        </w:rPr>
        <w:t>Главный врач</w:t>
      </w:r>
    </w:p>
    <w:p w:rsidR="00214F03" w:rsidRPr="00214F03" w:rsidRDefault="0020716F" w:rsidP="00214F03">
      <w:pPr>
        <w:pStyle w:val="2"/>
        <w:numPr>
          <w:ilvl w:val="0"/>
          <w:numId w:val="0"/>
        </w:numPr>
        <w:tabs>
          <w:tab w:val="left" w:pos="851"/>
          <w:tab w:val="left" w:pos="1134"/>
        </w:tabs>
        <w:suppressAutoHyphens/>
        <w:spacing w:before="0" w:after="0" w:line="240" w:lineRule="auto"/>
        <w:jc w:val="both"/>
        <w:rPr>
          <w:b w:val="0"/>
          <w:sz w:val="22"/>
          <w:szCs w:val="22"/>
        </w:rPr>
      </w:pPr>
      <w:r>
        <w:rPr>
          <w:b w:val="0"/>
          <w:sz w:val="22"/>
          <w:szCs w:val="22"/>
          <w:lang w:val="ru-RU"/>
        </w:rPr>
        <w:t>- г</w:t>
      </w:r>
      <w:r w:rsidR="00214F03" w:rsidRPr="00214F03">
        <w:rPr>
          <w:b w:val="0"/>
          <w:sz w:val="22"/>
          <w:szCs w:val="22"/>
        </w:rPr>
        <w:t>лавный врач</w:t>
      </w:r>
      <w:bookmarkStart w:id="6" w:name="_Ref236030495"/>
      <w:r w:rsidR="00214F03" w:rsidRPr="00214F03">
        <w:rPr>
          <w:b w:val="0"/>
          <w:sz w:val="22"/>
          <w:szCs w:val="22"/>
        </w:rPr>
        <w:t xml:space="preserve"> </w:t>
      </w:r>
      <w:bookmarkEnd w:id="6"/>
      <w:r w:rsidR="00214F03" w:rsidRPr="00214F03">
        <w:rPr>
          <w:b w:val="0"/>
          <w:sz w:val="22"/>
          <w:szCs w:val="22"/>
        </w:rPr>
        <w:t>утверждает основные принципы и подходы к организации закупочной деятельности,</w:t>
      </w:r>
      <w:bookmarkStart w:id="7" w:name="_Ref245730851"/>
      <w:r w:rsidR="00214F03" w:rsidRPr="00214F03">
        <w:rPr>
          <w:b w:val="0"/>
          <w:sz w:val="22"/>
          <w:szCs w:val="22"/>
        </w:rPr>
        <w:t xml:space="preserve"> издает Приказы по её регулированию</w:t>
      </w:r>
      <w:bookmarkEnd w:id="7"/>
      <w:r w:rsidR="00214F03" w:rsidRPr="00214F03">
        <w:rPr>
          <w:b w:val="0"/>
          <w:sz w:val="22"/>
          <w:szCs w:val="22"/>
        </w:rPr>
        <w:t>.</w:t>
      </w:r>
    </w:p>
    <w:p w:rsidR="00214F03" w:rsidRPr="00214F03" w:rsidRDefault="0020716F" w:rsidP="00214F03">
      <w:pPr>
        <w:pStyle w:val="-3"/>
        <w:tabs>
          <w:tab w:val="num" w:pos="567"/>
          <w:tab w:val="left" w:pos="851"/>
          <w:tab w:val="left" w:pos="1134"/>
        </w:tabs>
        <w:spacing w:line="240" w:lineRule="auto"/>
        <w:ind w:firstLine="0"/>
        <w:rPr>
          <w:sz w:val="22"/>
          <w:szCs w:val="22"/>
        </w:rPr>
      </w:pPr>
      <w:r>
        <w:rPr>
          <w:sz w:val="22"/>
          <w:szCs w:val="22"/>
        </w:rPr>
        <w:t>- г</w:t>
      </w:r>
      <w:r w:rsidR="00214F03" w:rsidRPr="00214F03">
        <w:rPr>
          <w:sz w:val="22"/>
          <w:szCs w:val="22"/>
        </w:rPr>
        <w:t>лавный врач принимает решение об осуществлении закупки товаров, работ, услуг по представлению инициатора закупки, а также, если это предусмотрено локальными нормативными актами Заказчика, делегирует данные полномочия, своему заместителю (иным уполномоченным должностным лицам).</w:t>
      </w:r>
    </w:p>
    <w:p w:rsidR="00214F03" w:rsidRPr="00214F03" w:rsidRDefault="0020716F" w:rsidP="00214F03">
      <w:pPr>
        <w:pStyle w:val="-3"/>
        <w:tabs>
          <w:tab w:val="left" w:pos="567"/>
          <w:tab w:val="left" w:pos="851"/>
          <w:tab w:val="left" w:pos="1134"/>
        </w:tabs>
        <w:spacing w:line="240" w:lineRule="auto"/>
        <w:ind w:firstLine="0"/>
        <w:rPr>
          <w:sz w:val="22"/>
          <w:szCs w:val="22"/>
        </w:rPr>
      </w:pPr>
      <w:r>
        <w:rPr>
          <w:sz w:val="22"/>
          <w:szCs w:val="22"/>
        </w:rPr>
        <w:t>- г</w:t>
      </w:r>
      <w:r w:rsidR="00214F03" w:rsidRPr="00214F03">
        <w:rPr>
          <w:sz w:val="22"/>
          <w:szCs w:val="22"/>
        </w:rPr>
        <w:t>лавный врач осуществляет общий контроль закупочной деятельности учреждения.</w:t>
      </w:r>
    </w:p>
    <w:p w:rsidR="00214F03" w:rsidRPr="00214F03" w:rsidRDefault="0020716F" w:rsidP="00214F03">
      <w:pPr>
        <w:pStyle w:val="afd"/>
        <w:tabs>
          <w:tab w:val="clear" w:pos="576"/>
          <w:tab w:val="num" w:pos="0"/>
        </w:tabs>
        <w:spacing w:line="240" w:lineRule="auto"/>
        <w:contextualSpacing/>
        <w:rPr>
          <w:b/>
          <w:sz w:val="22"/>
          <w:szCs w:val="22"/>
        </w:rPr>
      </w:pPr>
      <w:r>
        <w:rPr>
          <w:b/>
          <w:sz w:val="22"/>
          <w:szCs w:val="22"/>
        </w:rPr>
        <w:t>9.1.</w:t>
      </w:r>
      <w:r w:rsidR="00052ECA">
        <w:rPr>
          <w:b/>
          <w:sz w:val="22"/>
          <w:szCs w:val="22"/>
        </w:rPr>
        <w:t>2</w:t>
      </w:r>
      <w:r>
        <w:rPr>
          <w:b/>
          <w:sz w:val="22"/>
          <w:szCs w:val="22"/>
        </w:rPr>
        <w:t xml:space="preserve">. </w:t>
      </w:r>
      <w:r w:rsidR="00214F03" w:rsidRPr="00214F03">
        <w:rPr>
          <w:b/>
          <w:bCs/>
          <w:color w:val="000000"/>
          <w:sz w:val="22"/>
          <w:szCs w:val="22"/>
        </w:rPr>
        <w:t xml:space="preserve">Комиссия </w:t>
      </w:r>
    </w:p>
    <w:p w:rsidR="00214F03" w:rsidRPr="00214F03" w:rsidRDefault="0020716F" w:rsidP="00214F03">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Pr>
          <w:rStyle w:val="FontStyle48"/>
          <w:rFonts w:eastAsia="Calibri"/>
          <w:lang w:val="ru-RU"/>
        </w:rPr>
        <w:t xml:space="preserve">- </w:t>
      </w:r>
      <w:r>
        <w:rPr>
          <w:rFonts w:ascii="Times New Roman" w:hAnsi="Times New Roman"/>
          <w:color w:val="000000"/>
          <w:lang w:val="ru-RU"/>
        </w:rPr>
        <w:t>в</w:t>
      </w:r>
      <w:r w:rsidR="00214F03" w:rsidRPr="00214F03">
        <w:rPr>
          <w:rFonts w:ascii="Times New Roman" w:hAnsi="Times New Roman"/>
          <w:color w:val="000000"/>
          <w:lang w:val="ru-RU"/>
        </w:rPr>
        <w:t xml:space="preserve"> целях принятия решений по результатам процедур на закупку товаров, работ, услуг </w:t>
      </w:r>
      <w:r w:rsidR="00214F03" w:rsidRPr="00214F03">
        <w:rPr>
          <w:rStyle w:val="FontStyle48"/>
          <w:rFonts w:eastAsia="Calibri"/>
          <w:lang w:val="ru-RU"/>
        </w:rPr>
        <w:t>Заказчиком создается постоянно действующая Комиссия.</w:t>
      </w:r>
      <w:r w:rsidR="00214F03" w:rsidRPr="00214F03">
        <w:rPr>
          <w:rFonts w:ascii="Times New Roman" w:hAnsi="Times New Roman"/>
        </w:rPr>
        <w:t> </w:t>
      </w:r>
      <w:r w:rsidR="00214F03" w:rsidRPr="00214F03">
        <w:rPr>
          <w:rFonts w:ascii="Times New Roman" w:hAnsi="Times New Roman"/>
          <w:lang w:val="ru-RU"/>
        </w:rPr>
        <w:t>Количественный и персональный состав Комиссии утверждается Приказом главного врача. Число членов конкурсной или аукционной Комиссии -  не менее</w:t>
      </w:r>
      <w:r w:rsidR="00214F03" w:rsidRPr="00214F03">
        <w:rPr>
          <w:rFonts w:ascii="Times New Roman" w:hAnsi="Times New Roman"/>
          <w:color w:val="FF0000"/>
          <w:lang w:val="ru-RU"/>
        </w:rPr>
        <w:t xml:space="preserve"> </w:t>
      </w:r>
      <w:r w:rsidR="00214F03" w:rsidRPr="00214F03">
        <w:rPr>
          <w:rFonts w:ascii="Times New Roman" w:hAnsi="Times New Roman"/>
          <w:lang w:val="ru-RU"/>
        </w:rPr>
        <w:t xml:space="preserve">5 человек, число членов котировочной комиссии или комиссии по запросу предложений - не менее 3 человек (далее – комиссия). </w:t>
      </w:r>
      <w:r w:rsidR="00214F03" w:rsidRPr="00214F03">
        <w:rPr>
          <w:rFonts w:ascii="Times New Roman" w:hAnsi="Times New Roman"/>
        </w:rPr>
        <w:t> </w:t>
      </w:r>
      <w:r w:rsidR="00214F03" w:rsidRPr="00214F03">
        <w:rPr>
          <w:rFonts w:ascii="Times New Roman" w:hAnsi="Times New Roman"/>
          <w:lang w:val="ru-RU"/>
        </w:rPr>
        <w:t xml:space="preserve"> Комиссии правомочны осуществлять возложенные на них функции, если на заседании Комиссии присутствует не менее чем пятьдесят процентов общего числа ее членов.</w:t>
      </w:r>
      <w:r w:rsidR="00214F03" w:rsidRPr="00214F03">
        <w:rPr>
          <w:rFonts w:ascii="Times New Roman" w:hAnsi="Times New Roman"/>
          <w:color w:val="000000"/>
          <w:lang w:val="ru-RU"/>
        </w:rPr>
        <w:t xml:space="preserve"> Решения Комиссии принимаются простым большинством голосов от числа присутствующих на заседании членов. Голосование осуществляется открыто. При голосовании каждый член комиссии имеет один голос. В случае равенства голосов, решение о результате процедур принимает председатель комиссии.</w:t>
      </w:r>
    </w:p>
    <w:p w:rsidR="00214F03" w:rsidRPr="00214F03" w:rsidRDefault="0020716F" w:rsidP="00214F03">
      <w:pPr>
        <w:tabs>
          <w:tab w:val="left" w:pos="851"/>
          <w:tab w:val="left" w:pos="1134"/>
        </w:tabs>
        <w:autoSpaceDE w:val="0"/>
        <w:autoSpaceDN w:val="0"/>
        <w:adjustRightInd w:val="0"/>
        <w:spacing w:after="0" w:line="240" w:lineRule="auto"/>
        <w:jc w:val="both"/>
        <w:rPr>
          <w:rFonts w:ascii="Times New Roman" w:hAnsi="Times New Roman"/>
          <w:color w:val="000000"/>
          <w:lang w:val="ru-RU"/>
        </w:rPr>
      </w:pPr>
      <w:r>
        <w:rPr>
          <w:rFonts w:ascii="Times New Roman" w:hAnsi="Times New Roman"/>
          <w:lang w:val="ru-RU"/>
        </w:rPr>
        <w:t xml:space="preserve">- </w:t>
      </w:r>
      <w:r w:rsidR="00214F03" w:rsidRPr="00214F03">
        <w:rPr>
          <w:rFonts w:ascii="Times New Roman" w:hAnsi="Times New Roman"/>
          <w:lang w:val="ru-RU"/>
        </w:rPr>
        <w:t xml:space="preserve"> </w:t>
      </w:r>
      <w:r>
        <w:rPr>
          <w:rFonts w:ascii="Times New Roman" w:hAnsi="Times New Roman"/>
          <w:color w:val="000000"/>
          <w:lang w:val="ru-RU"/>
        </w:rPr>
        <w:t>р</w:t>
      </w:r>
      <w:r w:rsidR="00214F03" w:rsidRPr="00214F03">
        <w:rPr>
          <w:rFonts w:ascii="Times New Roman" w:hAnsi="Times New Roman"/>
          <w:color w:val="000000"/>
          <w:lang w:val="ru-RU"/>
        </w:rPr>
        <w:t xml:space="preserve">абота </w:t>
      </w:r>
      <w:r w:rsidR="00214F03" w:rsidRPr="00214F03">
        <w:rPr>
          <w:rFonts w:ascii="Times New Roman" w:hAnsi="Times New Roman"/>
          <w:bCs/>
          <w:color w:val="000000"/>
          <w:lang w:val="ru-RU"/>
        </w:rPr>
        <w:t xml:space="preserve">Комиссии </w:t>
      </w:r>
      <w:r w:rsidR="00214F03" w:rsidRPr="00214F03">
        <w:rPr>
          <w:rFonts w:ascii="Times New Roman" w:hAnsi="Times New Roman"/>
          <w:color w:val="000000"/>
          <w:lang w:val="ru-RU"/>
        </w:rPr>
        <w:t>осуществляется на ее заседаниях в порядке, установленном заказчиком</w:t>
      </w:r>
      <w:r w:rsidR="00214F03" w:rsidRPr="00214F03">
        <w:rPr>
          <w:rFonts w:ascii="Times New Roman" w:hAnsi="Times New Roman"/>
          <w:lang w:val="ru-RU"/>
        </w:rPr>
        <w:t xml:space="preserve">. </w:t>
      </w:r>
      <w:r w:rsidR="00214F03" w:rsidRPr="00214F03">
        <w:rPr>
          <w:rFonts w:ascii="Times New Roman" w:hAnsi="Times New Roman"/>
          <w:bCs/>
          <w:color w:val="000000"/>
          <w:lang w:val="ru-RU"/>
        </w:rPr>
        <w:t xml:space="preserve">Комиссия </w:t>
      </w:r>
      <w:r w:rsidR="00214F03" w:rsidRPr="00214F03">
        <w:rPr>
          <w:rFonts w:ascii="Times New Roman" w:hAnsi="Times New Roman"/>
          <w:lang w:val="ru-RU"/>
        </w:rPr>
        <w:t>осуществляет рассмотрение, отбор, оценку, ранжирование предложений участников процедур и принимает решение по определению победителя (победителей) процедур в соответствии с условиями закупки, руководствуясь настоящим Положением.</w:t>
      </w:r>
    </w:p>
    <w:p w:rsidR="00214F03" w:rsidRDefault="0020716F" w:rsidP="00214F03">
      <w:pPr>
        <w:pStyle w:val="afd"/>
        <w:tabs>
          <w:tab w:val="clear" w:pos="576"/>
          <w:tab w:val="num" w:pos="0"/>
        </w:tabs>
        <w:spacing w:line="240" w:lineRule="auto"/>
        <w:ind w:left="0" w:firstLine="0"/>
        <w:contextualSpacing/>
        <w:rPr>
          <w:sz w:val="22"/>
          <w:szCs w:val="22"/>
        </w:rPr>
      </w:pPr>
      <w:r>
        <w:rPr>
          <w:color w:val="000000"/>
          <w:sz w:val="22"/>
          <w:szCs w:val="22"/>
        </w:rPr>
        <w:t xml:space="preserve">- </w:t>
      </w:r>
      <w:r w:rsidR="00214F03" w:rsidRPr="00214F03">
        <w:rPr>
          <w:color w:val="000000"/>
          <w:sz w:val="22"/>
          <w:szCs w:val="22"/>
        </w:rPr>
        <w:t xml:space="preserve">Функции, осуществляемые Комиссией в процессе закупочной деятельности, распределение обязанностей между членами Комиссии определяются настоящим Положением, а также Приказом о </w:t>
      </w:r>
      <w:r w:rsidR="00214F03" w:rsidRPr="00214F03">
        <w:rPr>
          <w:bCs/>
          <w:color w:val="000000"/>
          <w:sz w:val="22"/>
          <w:szCs w:val="22"/>
        </w:rPr>
        <w:t>Комиссии</w:t>
      </w:r>
      <w:r w:rsidR="00214F03" w:rsidRPr="00214F03">
        <w:rPr>
          <w:color w:val="000000"/>
          <w:sz w:val="22"/>
          <w:szCs w:val="22"/>
        </w:rPr>
        <w:t xml:space="preserve">, утвержденным главным врачом. </w:t>
      </w:r>
    </w:p>
    <w:p w:rsidR="00214F03" w:rsidRDefault="0020716F" w:rsidP="00214F03">
      <w:pPr>
        <w:pStyle w:val="afd"/>
        <w:tabs>
          <w:tab w:val="clear" w:pos="576"/>
          <w:tab w:val="num" w:pos="0"/>
        </w:tabs>
        <w:spacing w:line="240" w:lineRule="auto"/>
        <w:ind w:left="0" w:firstLine="0"/>
        <w:contextualSpacing/>
        <w:rPr>
          <w:sz w:val="22"/>
          <w:szCs w:val="22"/>
        </w:rPr>
      </w:pPr>
      <w:r>
        <w:rPr>
          <w:sz w:val="22"/>
          <w:szCs w:val="22"/>
        </w:rPr>
        <w:t xml:space="preserve">- </w:t>
      </w:r>
      <w:r w:rsidR="00214F03">
        <w:rPr>
          <w:sz w:val="22"/>
          <w:szCs w:val="22"/>
        </w:rPr>
        <w:t xml:space="preserve"> </w:t>
      </w:r>
      <w:r w:rsidR="00214F03" w:rsidRPr="00214F03">
        <w:rPr>
          <w:sz w:val="22"/>
          <w:szCs w:val="22"/>
        </w:rPr>
        <w:t xml:space="preserve">Комиссия несет ответственность </w:t>
      </w:r>
      <w:r w:rsidR="00214F03" w:rsidRPr="00214F03">
        <w:rPr>
          <w:spacing w:val="-1"/>
          <w:sz w:val="22"/>
          <w:szCs w:val="22"/>
        </w:rPr>
        <w:t>за п</w:t>
      </w:r>
      <w:r w:rsidR="00214F03" w:rsidRPr="00214F03">
        <w:rPr>
          <w:rStyle w:val="FontStyle48"/>
          <w:rFonts w:eastAsia="Calibri"/>
        </w:rPr>
        <w:t>ринятие решений в ходе подготовки, организации и проведении регламентированных процедур закупок, по выбору поставщиков закупаемой продукции</w:t>
      </w:r>
      <w:r w:rsidR="00214F03" w:rsidRPr="00214F03">
        <w:rPr>
          <w:sz w:val="22"/>
          <w:szCs w:val="22"/>
        </w:rPr>
        <w:t>.</w:t>
      </w:r>
    </w:p>
    <w:p w:rsidR="00214F03" w:rsidRPr="00214F03" w:rsidRDefault="0020716F" w:rsidP="00214F03">
      <w:pPr>
        <w:pStyle w:val="afd"/>
        <w:tabs>
          <w:tab w:val="clear" w:pos="576"/>
          <w:tab w:val="num" w:pos="0"/>
        </w:tabs>
        <w:spacing w:line="240" w:lineRule="auto"/>
        <w:ind w:left="0" w:firstLine="0"/>
        <w:contextualSpacing/>
        <w:rPr>
          <w:rStyle w:val="FontStyle48"/>
        </w:rPr>
      </w:pPr>
      <w:r>
        <w:rPr>
          <w:sz w:val="22"/>
          <w:szCs w:val="22"/>
        </w:rPr>
        <w:t>-</w:t>
      </w:r>
      <w:r w:rsidR="00214F03">
        <w:rPr>
          <w:sz w:val="22"/>
          <w:szCs w:val="22"/>
        </w:rPr>
        <w:t xml:space="preserve"> </w:t>
      </w:r>
      <w:r>
        <w:rPr>
          <w:sz w:val="22"/>
          <w:szCs w:val="22"/>
        </w:rPr>
        <w:t>в</w:t>
      </w:r>
      <w:r w:rsidR="00214F03" w:rsidRPr="00214F03">
        <w:rPr>
          <w:sz w:val="22"/>
          <w:szCs w:val="22"/>
        </w:rPr>
        <w:t xml:space="preserve"> своей деятельности Комиссия руководствуется требованиями действующего законодательства РФ, настоящим</w:t>
      </w:r>
      <w:r w:rsidR="00214F03" w:rsidRPr="00214F03">
        <w:rPr>
          <w:bCs/>
          <w:sz w:val="22"/>
          <w:szCs w:val="22"/>
        </w:rPr>
        <w:t xml:space="preserve"> Положением и Приказом о </w:t>
      </w:r>
      <w:r w:rsidR="00214F03" w:rsidRPr="00214F03">
        <w:rPr>
          <w:color w:val="000000"/>
          <w:sz w:val="22"/>
          <w:szCs w:val="22"/>
        </w:rPr>
        <w:t>Комиссии по размещению заказов</w:t>
      </w:r>
      <w:r w:rsidR="00214F03" w:rsidRPr="00214F03">
        <w:rPr>
          <w:rStyle w:val="FontStyle48"/>
          <w:rFonts w:eastAsia="Calibri"/>
        </w:rPr>
        <w:t>. </w:t>
      </w:r>
    </w:p>
    <w:p w:rsidR="00214F03" w:rsidRPr="00214F03" w:rsidRDefault="0020716F" w:rsidP="00214F03">
      <w:pPr>
        <w:pStyle w:val="afd"/>
        <w:tabs>
          <w:tab w:val="clear" w:pos="576"/>
          <w:tab w:val="left" w:pos="0"/>
        </w:tabs>
        <w:spacing w:line="240" w:lineRule="auto"/>
        <w:contextualSpacing/>
        <w:rPr>
          <w:b/>
          <w:sz w:val="22"/>
          <w:szCs w:val="22"/>
        </w:rPr>
      </w:pPr>
      <w:r>
        <w:rPr>
          <w:rStyle w:val="FontStyle48"/>
          <w:rFonts w:eastAsia="Calibri"/>
          <w:b/>
        </w:rPr>
        <w:t>9.1.</w:t>
      </w:r>
      <w:r w:rsidR="00052ECA">
        <w:rPr>
          <w:rStyle w:val="FontStyle48"/>
          <w:rFonts w:eastAsia="Calibri"/>
          <w:b/>
        </w:rPr>
        <w:t>3</w:t>
      </w:r>
      <w:r>
        <w:rPr>
          <w:rStyle w:val="FontStyle48"/>
          <w:rFonts w:eastAsia="Calibri"/>
          <w:b/>
        </w:rPr>
        <w:t xml:space="preserve">. </w:t>
      </w:r>
      <w:r w:rsidR="00214F03" w:rsidRPr="00214F03">
        <w:rPr>
          <w:rStyle w:val="FontStyle48"/>
          <w:rFonts w:eastAsia="Calibri"/>
          <w:b/>
        </w:rPr>
        <w:t xml:space="preserve"> </w:t>
      </w:r>
      <w:r w:rsidR="00214F03" w:rsidRPr="00214F03">
        <w:rPr>
          <w:b/>
          <w:bCs/>
          <w:color w:val="000000"/>
          <w:sz w:val="22"/>
          <w:szCs w:val="22"/>
        </w:rPr>
        <w:t xml:space="preserve">Комиссия </w:t>
      </w:r>
      <w:r w:rsidR="00214F03" w:rsidRPr="00214F03">
        <w:rPr>
          <w:b/>
          <w:sz w:val="22"/>
          <w:szCs w:val="22"/>
        </w:rPr>
        <w:t>выполняет следующие функции:</w:t>
      </w:r>
    </w:p>
    <w:p w:rsidR="00214F03" w:rsidRPr="00214F03" w:rsidRDefault="0020716F" w:rsidP="00214F03">
      <w:pPr>
        <w:pStyle w:val="afd"/>
        <w:tabs>
          <w:tab w:val="clear" w:pos="576"/>
          <w:tab w:val="left" w:pos="0"/>
        </w:tabs>
        <w:spacing w:line="240" w:lineRule="auto"/>
        <w:ind w:left="0" w:firstLine="0"/>
        <w:contextualSpacing/>
        <w:rPr>
          <w:sz w:val="22"/>
          <w:szCs w:val="22"/>
        </w:rPr>
      </w:pPr>
      <w:r>
        <w:rPr>
          <w:sz w:val="22"/>
          <w:szCs w:val="22"/>
        </w:rPr>
        <w:t>-</w:t>
      </w:r>
      <w:r w:rsidR="00214F03">
        <w:rPr>
          <w:sz w:val="22"/>
          <w:szCs w:val="22"/>
        </w:rPr>
        <w:t xml:space="preserve"> </w:t>
      </w:r>
      <w:r>
        <w:rPr>
          <w:sz w:val="22"/>
          <w:szCs w:val="22"/>
        </w:rPr>
        <w:t>п</w:t>
      </w:r>
      <w:r w:rsidR="00214F03" w:rsidRPr="00214F03">
        <w:rPr>
          <w:sz w:val="22"/>
          <w:szCs w:val="22"/>
        </w:rPr>
        <w:t>ринимает решение о привлечении к работе экспертов из числа работников подразделения Инициатора закупки и/или других работников Заказчика;</w:t>
      </w:r>
    </w:p>
    <w:p w:rsidR="00214F03" w:rsidRPr="00214F03" w:rsidRDefault="0020716F" w:rsidP="00214F03">
      <w:pPr>
        <w:pStyle w:val="-6"/>
        <w:tabs>
          <w:tab w:val="clear" w:pos="1702"/>
          <w:tab w:val="left" w:pos="709"/>
          <w:tab w:val="left" w:pos="851"/>
          <w:tab w:val="left" w:pos="1134"/>
        </w:tabs>
        <w:spacing w:line="240" w:lineRule="auto"/>
        <w:ind w:left="0" w:firstLine="0"/>
        <w:contextualSpacing/>
        <w:rPr>
          <w:sz w:val="22"/>
          <w:szCs w:val="22"/>
        </w:rPr>
      </w:pPr>
      <w:r>
        <w:rPr>
          <w:sz w:val="22"/>
          <w:szCs w:val="22"/>
        </w:rPr>
        <w:t>-</w:t>
      </w:r>
      <w:r w:rsidR="00214F03" w:rsidRPr="00214F03">
        <w:rPr>
          <w:sz w:val="22"/>
          <w:szCs w:val="22"/>
        </w:rPr>
        <w:t xml:space="preserve"> </w:t>
      </w:r>
      <w:r>
        <w:rPr>
          <w:sz w:val="22"/>
          <w:szCs w:val="22"/>
        </w:rPr>
        <w:t>о</w:t>
      </w:r>
      <w:r w:rsidR="00214F03" w:rsidRPr="00214F03">
        <w:rPr>
          <w:sz w:val="22"/>
          <w:szCs w:val="22"/>
        </w:rPr>
        <w:t>пределяет требования к инфраструктуре закупочной деятельности и ее развитию (электронные торговые площадки, информационные сайты), а также базовые требования к поставщикам товаров, работ, услуг;</w:t>
      </w:r>
    </w:p>
    <w:p w:rsidR="00214F03" w:rsidRPr="00214F03" w:rsidRDefault="0020716F" w:rsidP="00214F03">
      <w:pPr>
        <w:pStyle w:val="-6"/>
        <w:tabs>
          <w:tab w:val="clear" w:pos="1702"/>
          <w:tab w:val="left" w:pos="709"/>
          <w:tab w:val="left" w:pos="851"/>
          <w:tab w:val="left" w:pos="1134"/>
        </w:tabs>
        <w:spacing w:line="240" w:lineRule="auto"/>
        <w:ind w:left="0" w:firstLine="0"/>
        <w:contextualSpacing/>
        <w:rPr>
          <w:sz w:val="22"/>
          <w:szCs w:val="22"/>
        </w:rPr>
      </w:pPr>
      <w:r>
        <w:rPr>
          <w:sz w:val="22"/>
          <w:szCs w:val="22"/>
        </w:rPr>
        <w:t>-</w:t>
      </w:r>
      <w:r w:rsidR="00214F03" w:rsidRPr="00214F03">
        <w:rPr>
          <w:sz w:val="22"/>
          <w:szCs w:val="22"/>
        </w:rPr>
        <w:t xml:space="preserve"> </w:t>
      </w:r>
      <w:r>
        <w:rPr>
          <w:sz w:val="22"/>
          <w:szCs w:val="22"/>
        </w:rPr>
        <w:t>в</w:t>
      </w:r>
      <w:r w:rsidR="00214F03" w:rsidRPr="00214F03">
        <w:rPr>
          <w:sz w:val="22"/>
          <w:szCs w:val="22"/>
        </w:rPr>
        <w:t xml:space="preserve">ыполняет функции закупочной, постоянно действующей </w:t>
      </w:r>
      <w:r w:rsidR="00214F03" w:rsidRPr="00214F03">
        <w:rPr>
          <w:bCs/>
          <w:color w:val="000000"/>
          <w:sz w:val="22"/>
          <w:szCs w:val="22"/>
        </w:rPr>
        <w:t>Комиссии,</w:t>
      </w:r>
      <w:r w:rsidR="00214F03" w:rsidRPr="00214F03">
        <w:rPr>
          <w:sz w:val="22"/>
          <w:szCs w:val="22"/>
        </w:rPr>
        <w:t xml:space="preserve"> рассматривает предложения, принимает решение о выборе победителя, либо о выборе лучшего предложения;</w:t>
      </w:r>
    </w:p>
    <w:p w:rsidR="00214F03" w:rsidRPr="00214F03" w:rsidRDefault="0020716F" w:rsidP="00214F03">
      <w:pPr>
        <w:pStyle w:val="-6"/>
        <w:tabs>
          <w:tab w:val="clear" w:pos="1702"/>
          <w:tab w:val="left" w:pos="709"/>
          <w:tab w:val="left" w:pos="851"/>
          <w:tab w:val="left" w:pos="1134"/>
        </w:tabs>
        <w:spacing w:line="240" w:lineRule="auto"/>
        <w:ind w:left="0" w:firstLine="0"/>
        <w:contextualSpacing/>
        <w:rPr>
          <w:sz w:val="22"/>
          <w:szCs w:val="22"/>
        </w:rPr>
      </w:pPr>
      <w:r>
        <w:rPr>
          <w:sz w:val="22"/>
          <w:szCs w:val="22"/>
        </w:rPr>
        <w:t>- р</w:t>
      </w:r>
      <w:r w:rsidR="00214F03" w:rsidRPr="00214F03">
        <w:rPr>
          <w:sz w:val="22"/>
          <w:szCs w:val="22"/>
        </w:rPr>
        <w:t>ассматривает жалобы и отклонения от установленного порядка в закупочной деятельности, иные обращения по вопросам закупочной деятельности;</w:t>
      </w:r>
    </w:p>
    <w:p w:rsidR="00214F03" w:rsidRPr="00214F03" w:rsidRDefault="0020716F" w:rsidP="00214F03">
      <w:pPr>
        <w:pStyle w:val="-6"/>
        <w:tabs>
          <w:tab w:val="clear" w:pos="1702"/>
          <w:tab w:val="left" w:pos="709"/>
          <w:tab w:val="left" w:pos="851"/>
          <w:tab w:val="left" w:pos="1134"/>
        </w:tabs>
        <w:spacing w:line="240" w:lineRule="auto"/>
        <w:ind w:left="0" w:firstLine="0"/>
        <w:contextualSpacing/>
        <w:rPr>
          <w:sz w:val="22"/>
          <w:szCs w:val="22"/>
        </w:rPr>
      </w:pPr>
      <w:r>
        <w:rPr>
          <w:sz w:val="22"/>
          <w:szCs w:val="22"/>
        </w:rPr>
        <w:t>-</w:t>
      </w:r>
      <w:r w:rsidR="00214F03" w:rsidRPr="00214F03">
        <w:rPr>
          <w:sz w:val="22"/>
          <w:szCs w:val="22"/>
        </w:rPr>
        <w:t xml:space="preserve"> </w:t>
      </w:r>
      <w:r>
        <w:rPr>
          <w:sz w:val="22"/>
          <w:szCs w:val="22"/>
        </w:rPr>
        <w:t>у</w:t>
      </w:r>
      <w:r w:rsidR="00214F03" w:rsidRPr="00214F03">
        <w:rPr>
          <w:sz w:val="22"/>
          <w:szCs w:val="22"/>
        </w:rPr>
        <w:t>ведомляет Инициатора закупки и главного врача о случаях отказа организации, выбранной в качестве победителя, либо организации, предложение которой признано лучшим по результатам закупочных процедур, от заключения договора;</w:t>
      </w:r>
    </w:p>
    <w:p w:rsidR="00214F03" w:rsidRPr="00214F03" w:rsidRDefault="0020716F" w:rsidP="00214F03">
      <w:pPr>
        <w:pStyle w:val="-6"/>
        <w:tabs>
          <w:tab w:val="clear" w:pos="1702"/>
          <w:tab w:val="left" w:pos="709"/>
          <w:tab w:val="left" w:pos="851"/>
          <w:tab w:val="left" w:pos="1134"/>
        </w:tabs>
        <w:spacing w:line="240" w:lineRule="auto"/>
        <w:ind w:firstLine="0"/>
        <w:contextualSpacing/>
        <w:rPr>
          <w:sz w:val="22"/>
          <w:szCs w:val="22"/>
        </w:rPr>
      </w:pPr>
      <w:r>
        <w:rPr>
          <w:sz w:val="22"/>
          <w:szCs w:val="22"/>
        </w:rPr>
        <w:t>-</w:t>
      </w:r>
      <w:r w:rsidR="00214F03" w:rsidRPr="00214F03">
        <w:rPr>
          <w:sz w:val="22"/>
          <w:szCs w:val="22"/>
        </w:rPr>
        <w:t xml:space="preserve"> </w:t>
      </w:r>
      <w:r>
        <w:rPr>
          <w:sz w:val="22"/>
          <w:szCs w:val="22"/>
        </w:rPr>
        <w:t>п</w:t>
      </w:r>
      <w:r w:rsidR="00214F03" w:rsidRPr="00214F03">
        <w:rPr>
          <w:sz w:val="22"/>
          <w:szCs w:val="22"/>
        </w:rPr>
        <w:t>ринимает все ключевые решения в рамках проведения конкурентных процедур (за исключением прямой закупки), включая решения о допуске или отказе в допуске претендентов к участию в закупочной процедуре, о признании конкурентной процедуры несостоявшейся, о выборе лучшего предложения или выборе победителя в конкурентных закупочных процедурах;</w:t>
      </w:r>
    </w:p>
    <w:p w:rsidR="00214F03" w:rsidRPr="00B126F3" w:rsidRDefault="0020716F" w:rsidP="0020716F">
      <w:pPr>
        <w:pStyle w:val="-6"/>
        <w:tabs>
          <w:tab w:val="clear" w:pos="1702"/>
          <w:tab w:val="left" w:pos="0"/>
          <w:tab w:val="left" w:pos="709"/>
          <w:tab w:val="left" w:pos="851"/>
          <w:tab w:val="left" w:pos="1134"/>
        </w:tabs>
        <w:spacing w:line="240" w:lineRule="auto"/>
        <w:ind w:left="0" w:firstLine="0"/>
        <w:contextualSpacing/>
        <w:rPr>
          <w:sz w:val="24"/>
        </w:rPr>
      </w:pPr>
      <w:r>
        <w:rPr>
          <w:sz w:val="24"/>
        </w:rPr>
        <w:t>- о</w:t>
      </w:r>
      <w:r w:rsidR="00214F03" w:rsidRPr="00B126F3">
        <w:rPr>
          <w:sz w:val="24"/>
        </w:rPr>
        <w:t>существляет иные установленные настоящим Положением и действующим законодательством действия.</w:t>
      </w:r>
    </w:p>
    <w:p w:rsidR="00214F03" w:rsidRPr="0020716F" w:rsidRDefault="00214F03" w:rsidP="00C90F4E">
      <w:pPr>
        <w:pStyle w:val="2"/>
        <w:numPr>
          <w:ilvl w:val="2"/>
          <w:numId w:val="76"/>
        </w:numPr>
        <w:tabs>
          <w:tab w:val="left" w:pos="851"/>
          <w:tab w:val="left" w:pos="1134"/>
        </w:tabs>
        <w:suppressAutoHyphens/>
        <w:spacing w:before="0" w:after="0" w:line="240" w:lineRule="auto"/>
        <w:jc w:val="both"/>
        <w:rPr>
          <w:sz w:val="22"/>
          <w:szCs w:val="22"/>
        </w:rPr>
      </w:pPr>
      <w:bookmarkStart w:id="8" w:name="_Ref240169750"/>
      <w:bookmarkStart w:id="9" w:name="_Toc297666386"/>
      <w:r w:rsidRPr="0020716F">
        <w:rPr>
          <w:sz w:val="22"/>
          <w:szCs w:val="22"/>
        </w:rPr>
        <w:t>Инициатор закупки</w:t>
      </w:r>
      <w:bookmarkEnd w:id="8"/>
      <w:bookmarkEnd w:id="9"/>
      <w:r w:rsidRPr="0020716F">
        <w:rPr>
          <w:sz w:val="22"/>
          <w:szCs w:val="22"/>
        </w:rPr>
        <w:t>.</w:t>
      </w:r>
    </w:p>
    <w:p w:rsidR="00214F03" w:rsidRPr="0020716F" w:rsidRDefault="0020716F" w:rsidP="0020716F">
      <w:pPr>
        <w:pStyle w:val="-3"/>
        <w:tabs>
          <w:tab w:val="clear" w:pos="1701"/>
          <w:tab w:val="clear" w:pos="1844"/>
          <w:tab w:val="left" w:pos="851"/>
          <w:tab w:val="left" w:pos="1134"/>
          <w:tab w:val="left" w:pos="1276"/>
        </w:tabs>
        <w:spacing w:line="240" w:lineRule="auto"/>
        <w:ind w:firstLine="0"/>
        <w:rPr>
          <w:sz w:val="22"/>
          <w:szCs w:val="22"/>
        </w:rPr>
      </w:pPr>
      <w:r w:rsidRPr="0020716F">
        <w:rPr>
          <w:sz w:val="22"/>
          <w:szCs w:val="22"/>
        </w:rPr>
        <w:t>- и</w:t>
      </w:r>
      <w:r w:rsidR="00214F03" w:rsidRPr="0020716F">
        <w:rPr>
          <w:sz w:val="22"/>
          <w:szCs w:val="22"/>
        </w:rPr>
        <w:t xml:space="preserve">нициатор закупки, являясь структурным подразделением Заказчика, заинтересованным в заключении соответствующего договора, определяет наличие или отсутствие потребности в закупке (в том числе на стадии </w:t>
      </w:r>
      <w:r w:rsidR="00214F03" w:rsidRPr="0020716F">
        <w:rPr>
          <w:sz w:val="22"/>
          <w:szCs w:val="22"/>
        </w:rPr>
        <w:lastRenderedPageBreak/>
        <w:t>планирования), требуемые характеристики закупаемой продукции, готовит проект технической части (техническое задание, спецификацию закупаемой продукции и т.д.) закупочной документации. В соответствии с установленным планом закупки Инициатор закупки формирует заявки на проведение процедур, содержащие перечень необходимых сведений о закупаемом товаре, работе, услуге, в том числе технические требования, коммерческие предложения, согласовывает их с руководителем учреждения и передает в отдел закупок на бумажном и электронном носителях.</w:t>
      </w:r>
    </w:p>
    <w:p w:rsidR="00214F03" w:rsidRPr="0020716F" w:rsidRDefault="0020716F" w:rsidP="0020716F">
      <w:pPr>
        <w:pStyle w:val="-3"/>
        <w:tabs>
          <w:tab w:val="clear" w:pos="1701"/>
          <w:tab w:val="clear" w:pos="1844"/>
          <w:tab w:val="left" w:pos="851"/>
          <w:tab w:val="left" w:pos="1134"/>
          <w:tab w:val="left" w:pos="1276"/>
        </w:tabs>
        <w:spacing w:line="240" w:lineRule="auto"/>
        <w:ind w:firstLine="0"/>
        <w:rPr>
          <w:sz w:val="22"/>
          <w:szCs w:val="22"/>
        </w:rPr>
      </w:pPr>
      <w:r w:rsidRPr="0020716F">
        <w:rPr>
          <w:sz w:val="22"/>
          <w:szCs w:val="22"/>
        </w:rPr>
        <w:t>- и</w:t>
      </w:r>
      <w:r w:rsidR="00214F03" w:rsidRPr="0020716F">
        <w:rPr>
          <w:sz w:val="22"/>
          <w:szCs w:val="22"/>
        </w:rPr>
        <w:t xml:space="preserve">нициатором закупки проводится анализ рынка на закупаемую продукцию. Предоставленные материалы систематизируются специалистами контрактной службы. </w:t>
      </w:r>
    </w:p>
    <w:p w:rsidR="00214F03" w:rsidRPr="0020716F" w:rsidRDefault="0020716F" w:rsidP="0020716F">
      <w:pPr>
        <w:pStyle w:val="-3"/>
        <w:tabs>
          <w:tab w:val="clear" w:pos="1701"/>
          <w:tab w:val="clear" w:pos="1844"/>
          <w:tab w:val="left" w:pos="851"/>
          <w:tab w:val="left" w:pos="1134"/>
        </w:tabs>
        <w:spacing w:line="240" w:lineRule="auto"/>
        <w:ind w:firstLine="0"/>
        <w:rPr>
          <w:sz w:val="22"/>
          <w:szCs w:val="22"/>
        </w:rPr>
      </w:pPr>
      <w:r w:rsidRPr="0020716F">
        <w:rPr>
          <w:sz w:val="22"/>
          <w:szCs w:val="22"/>
        </w:rPr>
        <w:t>- о</w:t>
      </w:r>
      <w:r w:rsidR="00214F03" w:rsidRPr="0020716F">
        <w:rPr>
          <w:sz w:val="22"/>
          <w:szCs w:val="22"/>
        </w:rPr>
        <w:t>сновными целями, решаемыми при анализе рынка, являются:</w:t>
      </w:r>
    </w:p>
    <w:p w:rsidR="00214F03" w:rsidRPr="0020716F" w:rsidRDefault="00214F03" w:rsidP="00214F03">
      <w:pPr>
        <w:pStyle w:val="-3"/>
        <w:tabs>
          <w:tab w:val="clear" w:pos="1844"/>
          <w:tab w:val="num" w:pos="0"/>
          <w:tab w:val="left" w:pos="851"/>
          <w:tab w:val="left" w:pos="1134"/>
        </w:tabs>
        <w:spacing w:line="240" w:lineRule="auto"/>
        <w:rPr>
          <w:sz w:val="22"/>
          <w:szCs w:val="22"/>
        </w:rPr>
      </w:pPr>
      <w:r w:rsidRPr="0020716F">
        <w:rPr>
          <w:sz w:val="22"/>
          <w:szCs w:val="22"/>
        </w:rPr>
        <w:t>а) определение наличия конкурентной среды среди поставщиков по требуемой продукции;</w:t>
      </w:r>
    </w:p>
    <w:p w:rsidR="00214F03" w:rsidRPr="0020716F" w:rsidRDefault="00214F03" w:rsidP="00214F03">
      <w:pPr>
        <w:pStyle w:val="-6"/>
        <w:tabs>
          <w:tab w:val="clear" w:pos="1702"/>
          <w:tab w:val="num" w:pos="0"/>
          <w:tab w:val="left" w:pos="142"/>
          <w:tab w:val="left" w:pos="426"/>
          <w:tab w:val="left" w:pos="851"/>
          <w:tab w:val="left" w:pos="1134"/>
        </w:tabs>
        <w:spacing w:line="240" w:lineRule="auto"/>
        <w:ind w:left="0"/>
        <w:rPr>
          <w:sz w:val="22"/>
          <w:szCs w:val="22"/>
        </w:rPr>
      </w:pPr>
      <w:r w:rsidRPr="0020716F">
        <w:rPr>
          <w:sz w:val="22"/>
          <w:szCs w:val="22"/>
        </w:rPr>
        <w:t>б) определение начальной (максимальной) цены;</w:t>
      </w:r>
    </w:p>
    <w:p w:rsidR="00214F03" w:rsidRPr="0020716F" w:rsidRDefault="00214F03" w:rsidP="00214F03">
      <w:pPr>
        <w:pStyle w:val="-6"/>
        <w:tabs>
          <w:tab w:val="clear" w:pos="1702"/>
          <w:tab w:val="num" w:pos="0"/>
          <w:tab w:val="left" w:pos="142"/>
          <w:tab w:val="left" w:pos="426"/>
          <w:tab w:val="left" w:pos="851"/>
          <w:tab w:val="left" w:pos="1134"/>
        </w:tabs>
        <w:spacing w:line="240" w:lineRule="auto"/>
        <w:ind w:left="0"/>
        <w:rPr>
          <w:sz w:val="22"/>
          <w:szCs w:val="22"/>
        </w:rPr>
      </w:pPr>
      <w:r w:rsidRPr="0020716F">
        <w:rPr>
          <w:sz w:val="22"/>
          <w:szCs w:val="22"/>
        </w:rPr>
        <w:t>в) определение предпочтительного способа закупки;</w:t>
      </w:r>
    </w:p>
    <w:p w:rsidR="00214F03" w:rsidRPr="0020716F" w:rsidRDefault="00214F03" w:rsidP="00214F03">
      <w:pPr>
        <w:pStyle w:val="-6"/>
        <w:tabs>
          <w:tab w:val="clear" w:pos="1702"/>
          <w:tab w:val="num" w:pos="0"/>
          <w:tab w:val="left" w:pos="142"/>
          <w:tab w:val="left" w:pos="426"/>
          <w:tab w:val="left" w:pos="851"/>
          <w:tab w:val="left" w:pos="1134"/>
        </w:tabs>
        <w:spacing w:line="240" w:lineRule="auto"/>
        <w:ind w:left="0"/>
        <w:rPr>
          <w:sz w:val="22"/>
          <w:szCs w:val="22"/>
        </w:rPr>
      </w:pPr>
      <w:r w:rsidRPr="0020716F">
        <w:rPr>
          <w:sz w:val="22"/>
          <w:szCs w:val="22"/>
        </w:rPr>
        <w:t>г) при необходимости, уточнение требований к продукции либо к поставщикам.</w:t>
      </w:r>
    </w:p>
    <w:p w:rsidR="00214F03" w:rsidRPr="0020716F" w:rsidRDefault="0020716F" w:rsidP="0020716F">
      <w:pPr>
        <w:pStyle w:val="-6"/>
        <w:tabs>
          <w:tab w:val="clear" w:pos="1702"/>
          <w:tab w:val="num" w:pos="0"/>
          <w:tab w:val="left" w:pos="142"/>
          <w:tab w:val="left" w:pos="426"/>
          <w:tab w:val="left" w:pos="851"/>
          <w:tab w:val="left" w:pos="1134"/>
        </w:tabs>
        <w:spacing w:line="240" w:lineRule="auto"/>
        <w:ind w:left="0" w:firstLine="0"/>
        <w:rPr>
          <w:sz w:val="22"/>
          <w:szCs w:val="22"/>
        </w:rPr>
      </w:pPr>
      <w:r w:rsidRPr="0020716F">
        <w:rPr>
          <w:sz w:val="22"/>
          <w:szCs w:val="22"/>
        </w:rPr>
        <w:t>- п</w:t>
      </w:r>
      <w:r w:rsidR="00214F03" w:rsidRPr="0020716F">
        <w:rPr>
          <w:sz w:val="22"/>
          <w:szCs w:val="22"/>
        </w:rPr>
        <w:t>рава, обязанности и функции конкретных работников - инициаторов закупки определяются в соответствии с должностными инструкциями, трудовыми контрактами, решениями руководителей подразделений - инициаторов закупки и приказами главного врача МБУЗ "ЦГБ" г. Батайска РО</w:t>
      </w:r>
    </w:p>
    <w:p w:rsidR="00214F03" w:rsidRPr="0020716F" w:rsidRDefault="00052ECA" w:rsidP="0020716F">
      <w:pPr>
        <w:pStyle w:val="-6"/>
        <w:tabs>
          <w:tab w:val="clear" w:pos="1702"/>
          <w:tab w:val="num" w:pos="0"/>
          <w:tab w:val="left" w:pos="142"/>
          <w:tab w:val="left" w:pos="426"/>
          <w:tab w:val="left" w:pos="851"/>
          <w:tab w:val="left" w:pos="1134"/>
        </w:tabs>
        <w:spacing w:line="240" w:lineRule="auto"/>
        <w:ind w:left="0" w:firstLine="0"/>
        <w:rPr>
          <w:b/>
          <w:sz w:val="22"/>
          <w:szCs w:val="22"/>
        </w:rPr>
      </w:pPr>
      <w:r>
        <w:rPr>
          <w:b/>
          <w:sz w:val="22"/>
          <w:szCs w:val="22"/>
        </w:rPr>
        <w:t>9.1.5</w:t>
      </w:r>
      <w:r w:rsidR="0020716F" w:rsidRPr="0020716F">
        <w:rPr>
          <w:b/>
          <w:sz w:val="22"/>
          <w:szCs w:val="22"/>
        </w:rPr>
        <w:t xml:space="preserve">. </w:t>
      </w:r>
      <w:r w:rsidR="00214F03" w:rsidRPr="0020716F">
        <w:rPr>
          <w:b/>
          <w:sz w:val="22"/>
          <w:szCs w:val="22"/>
        </w:rPr>
        <w:t>Отдел закупок (Отдел)</w:t>
      </w:r>
    </w:p>
    <w:p w:rsidR="00214F03" w:rsidRPr="0020716F" w:rsidRDefault="0020716F" w:rsidP="0020716F">
      <w:pPr>
        <w:pStyle w:val="22"/>
        <w:shd w:val="clear" w:color="auto" w:fill="auto"/>
        <w:tabs>
          <w:tab w:val="left" w:pos="1440"/>
        </w:tabs>
        <w:spacing w:line="240" w:lineRule="auto"/>
        <w:rPr>
          <w:sz w:val="22"/>
          <w:szCs w:val="22"/>
        </w:rPr>
      </w:pPr>
      <w:r w:rsidRPr="0020716F">
        <w:rPr>
          <w:sz w:val="22"/>
          <w:szCs w:val="22"/>
        </w:rPr>
        <w:t>- о</w:t>
      </w:r>
      <w:r w:rsidR="00214F03" w:rsidRPr="0020716F">
        <w:rPr>
          <w:sz w:val="22"/>
          <w:szCs w:val="22"/>
        </w:rPr>
        <w:t>тдел в течение 10 (десяти) дней на основании переданных Инициатором документов:</w:t>
      </w:r>
    </w:p>
    <w:p w:rsidR="00214F03" w:rsidRPr="0020716F" w:rsidRDefault="00214F03" w:rsidP="00214F03">
      <w:pPr>
        <w:pStyle w:val="22"/>
        <w:shd w:val="clear" w:color="auto" w:fill="auto"/>
        <w:spacing w:line="240" w:lineRule="auto"/>
        <w:rPr>
          <w:sz w:val="22"/>
          <w:szCs w:val="22"/>
        </w:rPr>
      </w:pPr>
      <w:r w:rsidRPr="0020716F">
        <w:rPr>
          <w:sz w:val="22"/>
          <w:szCs w:val="22"/>
        </w:rPr>
        <w:t>- готовит внесение изменений и дополнений в план-закупок, размещенный в единой информационной системе;</w:t>
      </w:r>
    </w:p>
    <w:p w:rsidR="00214F03" w:rsidRPr="0020716F" w:rsidRDefault="00214F03" w:rsidP="00214F03">
      <w:pPr>
        <w:pStyle w:val="22"/>
        <w:shd w:val="clear" w:color="auto" w:fill="auto"/>
        <w:spacing w:line="240" w:lineRule="auto"/>
        <w:rPr>
          <w:sz w:val="22"/>
          <w:szCs w:val="22"/>
        </w:rPr>
      </w:pPr>
      <w:r w:rsidRPr="0020716F">
        <w:rPr>
          <w:sz w:val="22"/>
          <w:szCs w:val="22"/>
        </w:rPr>
        <w:t>- готовит извещение и документацию о закупке;</w:t>
      </w:r>
    </w:p>
    <w:p w:rsidR="00214F03" w:rsidRPr="0020716F" w:rsidRDefault="00214F03" w:rsidP="00214F03">
      <w:pPr>
        <w:pStyle w:val="22"/>
        <w:shd w:val="clear" w:color="auto" w:fill="auto"/>
        <w:spacing w:line="240" w:lineRule="auto"/>
        <w:rPr>
          <w:sz w:val="22"/>
          <w:szCs w:val="22"/>
        </w:rPr>
      </w:pPr>
      <w:r w:rsidRPr="0020716F">
        <w:rPr>
          <w:sz w:val="22"/>
          <w:szCs w:val="22"/>
        </w:rPr>
        <w:t>- формирует критерии и порядок оценки заявок участников.</w:t>
      </w:r>
    </w:p>
    <w:p w:rsidR="00214F03" w:rsidRPr="0020716F" w:rsidRDefault="00214F03" w:rsidP="0020716F">
      <w:pPr>
        <w:pStyle w:val="22"/>
        <w:shd w:val="clear" w:color="auto" w:fill="auto"/>
        <w:spacing w:line="240" w:lineRule="auto"/>
        <w:ind w:firstLine="708"/>
        <w:rPr>
          <w:sz w:val="22"/>
          <w:szCs w:val="22"/>
        </w:rPr>
      </w:pPr>
      <w:r w:rsidRPr="0020716F">
        <w:rPr>
          <w:sz w:val="22"/>
          <w:szCs w:val="22"/>
        </w:rPr>
        <w:t>Все документы, подготовленные Отделом, передаются на утверждение главному врачу.</w:t>
      </w:r>
    </w:p>
    <w:p w:rsidR="00214F03" w:rsidRPr="0020716F" w:rsidRDefault="00214F03" w:rsidP="0020716F">
      <w:pPr>
        <w:spacing w:after="0"/>
        <w:rPr>
          <w:rFonts w:ascii="Times New Roman" w:hAnsi="Times New Roman"/>
          <w:lang w:val="ru-RU"/>
        </w:rPr>
      </w:pPr>
      <w:r w:rsidRPr="0020716F">
        <w:rPr>
          <w:rFonts w:ascii="Times New Roman" w:hAnsi="Times New Roman"/>
          <w:lang w:val="ru-RU"/>
        </w:rPr>
        <w:t>Отдел размещает извещение, документацию, проект договора в единой информационной системе в течение 10 (десяти) дней с момента ее утверждения заказчиком.</w:t>
      </w:r>
    </w:p>
    <w:p w:rsidR="008A1E1D" w:rsidRPr="00052ECA" w:rsidRDefault="008A1E1D" w:rsidP="00C90F4E">
      <w:pPr>
        <w:pStyle w:val="2"/>
        <w:numPr>
          <w:ilvl w:val="1"/>
          <w:numId w:val="73"/>
        </w:numPr>
        <w:spacing w:before="0" w:after="0" w:line="240" w:lineRule="auto"/>
        <w:ind w:left="0" w:firstLine="0"/>
        <w:jc w:val="left"/>
        <w:rPr>
          <w:i/>
          <w:sz w:val="22"/>
          <w:szCs w:val="22"/>
        </w:rPr>
      </w:pPr>
      <w:r w:rsidRPr="00052ECA">
        <w:rPr>
          <w:i/>
          <w:sz w:val="22"/>
          <w:szCs w:val="22"/>
        </w:rPr>
        <w:t>Требования к извещению о проведении закупки, документации о закупке</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При проведении любой конкурентной закупки заказчик разрабатывает извещение о проведении закупки (далее – извещение) и закупочную документацию (документацию о закупке) (за исключением случаев проведения запроса котировок), а также утверждает закупочную документацию (за исключением случаев проведения запроса котировок). </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При проведении неконкурентной закупки заказчик разрабатывает извещение о проведении закупки у единственного поставщика и (или) закупочную документацию в случаях, когда размещение таких извещения и (или) документации предусмотрено настоящим Положением.</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и документация о закупке размещается в ЕИС, если такие извещение и документация были разработаны заказчиком. Закупочная документация, в случае если ее разработка предусмотрена требованиями Положения, размещается одновременно с извещением о закупке.</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Заказчик имеет право разместить извещение и документацию о закупке в дополнительных источниках информации.</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Заказчик размещает извещение с учетом следующих требований к срокам такого размещения:</w:t>
      </w:r>
    </w:p>
    <w:p w:rsidR="008A1E1D" w:rsidRPr="00842F72" w:rsidRDefault="008A1E1D" w:rsidP="00C90F4E">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проведения конкурса – не менее чем за 15 (пятнадцать) дней до дня окончания срока подачи заявок на участие в конкурсе;</w:t>
      </w:r>
    </w:p>
    <w:p w:rsidR="008A1E1D" w:rsidRPr="00842F72" w:rsidRDefault="008A1E1D" w:rsidP="00C90F4E">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проведения аукциона – не менее чем за 15 (пятнадцать) дней до дня окончания срока подачи заявок на участие в аукционе;</w:t>
      </w:r>
    </w:p>
    <w:p w:rsidR="008A1E1D" w:rsidRPr="00842F72" w:rsidRDefault="008A1E1D" w:rsidP="00C90F4E">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8A1E1D" w:rsidRPr="00842F72" w:rsidRDefault="008A1E1D" w:rsidP="00C90F4E">
      <w:pPr>
        <w:widowControl w:val="0"/>
        <w:numPr>
          <w:ilvl w:val="0"/>
          <w:numId w:val="10"/>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проведения запроса котировок – </w:t>
      </w:r>
      <w:r w:rsidR="00D17537" w:rsidRPr="00842F72">
        <w:rPr>
          <w:rFonts w:ascii="Times New Roman" w:hAnsi="Times New Roman"/>
          <w:lang w:val="ru-RU"/>
        </w:rPr>
        <w:t>не менее</w:t>
      </w:r>
      <w:r w:rsidRPr="00842F72">
        <w:rPr>
          <w:rFonts w:ascii="Times New Roman" w:hAnsi="Times New Roman"/>
          <w:lang w:val="ru-RU"/>
        </w:rPr>
        <w:t xml:space="preserve"> чем за 5 (пять) рабочих дней до дня окончания срока подачи заявок на участие в запросе котировок.</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и документация о закупке должны быть доступны для ознакомления в ЕИС без взимания платы.</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и документация о закупке должны быть доступны для ознакомления пользователям на ЭП без взимания платы.</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о закупке должно содержать следующие сведения:</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способ закупки;</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место нахождения, почтовый адрес, адрес электронной почты, номер контактного телефона заказчика;</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место поставки товара, выполнения работы, оказания услуги;</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proofErr w:type="gramStart"/>
      <w:r w:rsidRPr="00842F72">
        <w:rPr>
          <w:rFonts w:ascii="Times New Roman" w:hAnsi="Times New Roman"/>
          <w:lang w:val="ru-RU"/>
        </w:rPr>
        <w:t>начальную (максимальную) цену договора (цену лота)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 и максимальное значение цены договора;</w:t>
      </w:r>
      <w:proofErr w:type="gramEnd"/>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дата начала, дата и время окончания срока подачи заявок на участие в закупке (этапах конкурентной закупки) и порядок проведения итогов конкурентной закупки (этапов конкурентной закупки);</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адрес электронной торговой площадки в сети «Интернет», на которой проводится закупка (при осуществлении конкурентной закупки).</w:t>
      </w:r>
    </w:p>
    <w:p w:rsidR="008A1E1D" w:rsidRPr="00842F72" w:rsidRDefault="008A1E1D" w:rsidP="00C90F4E">
      <w:pPr>
        <w:widowControl w:val="0"/>
        <w:numPr>
          <w:ilvl w:val="0"/>
          <w:numId w:val="11"/>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согласно подпунктов 3.1-3.2 пункта 3 настоящего Положения</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Документация о закупке должна содержать следующие сведения:</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к содержанию, форме, оформлению и составу заявки на участие в закупке, установленные с учетом требований подраздела 9.4 настоящего Положения.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место, условия и сроки (периоды) поставки товара, выполнения работы, оказания услуги;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форма, сроки и порядок оплаты товара, работы, услуги;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обоснование начальной (максимальной) цены договора, оформленное с учетом требований раздела 7 настоящего Положения;</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к участникам такой закупки;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proofErr w:type="gramStart"/>
      <w:r w:rsidRPr="00842F72">
        <w:rPr>
          <w:rFonts w:ascii="Times New Roman" w:hAnsi="Times New Roman"/>
          <w:lang w:val="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w:t>
      </w:r>
      <w:r w:rsidRPr="00842F72">
        <w:rPr>
          <w:rFonts w:ascii="Times New Roman" w:hAnsi="Times New Roman"/>
          <w:lang w:val="ru-RU"/>
        </w:rPr>
        <w:lastRenderedPageBreak/>
        <w:t>энергии;</w:t>
      </w:r>
      <w:proofErr w:type="gramEnd"/>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формы, порядок, дата и время окончания срока предоставления участникам такой закупки разъяснений положений документации о закупке;</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дата рассмотрения предложений (заявок) участников такой закупки и подведения итогов такой закупки;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критерии оценки заявок на участие в такой закупке;</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оценки заявок на участие в такой закупке;</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описание предмета такой закупки в соответствии с пунктом 3.9 настоящего Положения;</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проект договора, заключаемого по результатам проведения такой закупки;</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 запроса цен, запроса котировок);</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8A1E1D" w:rsidRPr="00842F72" w:rsidRDefault="008A1E1D" w:rsidP="00C90F4E">
      <w:pPr>
        <w:widowControl w:val="0"/>
        <w:numPr>
          <w:ilvl w:val="0"/>
          <w:numId w:val="12"/>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Документация о конкурентной закупке должна содержать в себе также сведения, указанные в подпункте 9.3.3. пункта 9.3. настоящего Положения.</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и (или) закупочная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Дата рассмотрения предложений участников закупки и подведения итогов конкурентной закупки в соответствии с подпунктом 14 пункта 9.2.9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 и подведение итогов закупки.</w:t>
      </w:r>
    </w:p>
    <w:p w:rsidR="008A1E1D" w:rsidRPr="00842F72" w:rsidRDefault="008A1E1D" w:rsidP="00C90F4E">
      <w:pPr>
        <w:widowControl w:val="0"/>
        <w:numPr>
          <w:ilvl w:val="0"/>
          <w:numId w:val="9"/>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При проведении закупки у единственного поставщика, в случае если требованиями настоящего Положения и (или) законодательством Российской Федерации предусмотрено требование размещении извещения о закупке у единственного поставщика, заказчик формирует извещение о закупке у единственного поставщика, которое должно содержать следующие сведения:</w:t>
      </w:r>
    </w:p>
    <w:p w:rsidR="008A1E1D" w:rsidRPr="00842F72" w:rsidRDefault="008A1E1D" w:rsidP="00C90F4E">
      <w:pPr>
        <w:widowControl w:val="0"/>
        <w:numPr>
          <w:ilvl w:val="0"/>
          <w:numId w:val="67"/>
        </w:numPr>
        <w:tabs>
          <w:tab w:val="left" w:pos="1560"/>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способ закупки;</w:t>
      </w:r>
    </w:p>
    <w:p w:rsidR="008A1E1D" w:rsidRPr="00842F72" w:rsidRDefault="008A1E1D" w:rsidP="00C90F4E">
      <w:pPr>
        <w:widowControl w:val="0"/>
        <w:numPr>
          <w:ilvl w:val="0"/>
          <w:numId w:val="67"/>
        </w:numPr>
        <w:tabs>
          <w:tab w:val="left" w:pos="1560"/>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место нахождения, почтовый адрес, адрес электронной почты, номер контактного телефона заказчика;</w:t>
      </w:r>
    </w:p>
    <w:p w:rsidR="008A1E1D" w:rsidRPr="00842F72" w:rsidRDefault="008A1E1D" w:rsidP="00C90F4E">
      <w:pPr>
        <w:widowControl w:val="0"/>
        <w:numPr>
          <w:ilvl w:val="0"/>
          <w:numId w:val="67"/>
        </w:numPr>
        <w:tabs>
          <w:tab w:val="left" w:pos="1560"/>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предмет договора;</w:t>
      </w:r>
    </w:p>
    <w:p w:rsidR="008A1E1D" w:rsidRPr="00842F72" w:rsidRDefault="008A1E1D" w:rsidP="00C90F4E">
      <w:pPr>
        <w:widowControl w:val="0"/>
        <w:numPr>
          <w:ilvl w:val="0"/>
          <w:numId w:val="67"/>
        </w:numPr>
        <w:tabs>
          <w:tab w:val="left" w:pos="1560"/>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место поставки товара, выполнения работы, оказания услуги;</w:t>
      </w:r>
    </w:p>
    <w:p w:rsidR="008A1E1D" w:rsidRPr="00842F72" w:rsidRDefault="008A1E1D" w:rsidP="00C90F4E">
      <w:pPr>
        <w:widowControl w:val="0"/>
        <w:numPr>
          <w:ilvl w:val="0"/>
          <w:numId w:val="67"/>
        </w:numPr>
        <w:tabs>
          <w:tab w:val="left" w:pos="1560"/>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цена договора</w:t>
      </w:r>
      <w:r w:rsidRPr="00842F72">
        <w:rPr>
          <w:rFonts w:ascii="Times New Roman" w:hAnsi="Times New Roman"/>
        </w:rPr>
        <w:t>;</w:t>
      </w:r>
    </w:p>
    <w:p w:rsidR="008A1E1D" w:rsidRPr="00842F72" w:rsidRDefault="008A1E1D" w:rsidP="00C90F4E">
      <w:pPr>
        <w:widowControl w:val="0"/>
        <w:numPr>
          <w:ilvl w:val="0"/>
          <w:numId w:val="67"/>
        </w:numPr>
        <w:tabs>
          <w:tab w:val="left" w:pos="1560"/>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 случае проведения закупки на основании подпункта 22 пункта 5.5 настоящего Положения: указание на то, что закупка проводится вследствие ранее проведенной конкурентной закупки, с указанием присвоенного ЕИС номера такой закупки.</w:t>
      </w:r>
    </w:p>
    <w:p w:rsidR="008A1E1D" w:rsidRPr="00842F72" w:rsidRDefault="008A1E1D" w:rsidP="00C90F4E">
      <w:pPr>
        <w:widowControl w:val="0"/>
        <w:numPr>
          <w:ilvl w:val="0"/>
          <w:numId w:val="68"/>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Извещение о закупке у единственного поставщика, в случае его размещения в соответствии с пунктом 9.2.13,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 </w:t>
      </w:r>
    </w:p>
    <w:p w:rsidR="008A1E1D" w:rsidRPr="00842F72" w:rsidRDefault="008A1E1D" w:rsidP="00C90F4E">
      <w:pPr>
        <w:widowControl w:val="0"/>
        <w:numPr>
          <w:ilvl w:val="0"/>
          <w:numId w:val="68"/>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К извещению о закупке у единственного поставщика, в случае его размещения в соответствии с </w:t>
      </w:r>
      <w:r w:rsidRPr="00842F72">
        <w:rPr>
          <w:rFonts w:ascii="Times New Roman" w:hAnsi="Times New Roman"/>
          <w:lang w:val="ru-RU"/>
        </w:rPr>
        <w:lastRenderedPageBreak/>
        <w:t>пунктом 9.2.13, должен прилагаться проект договора или копия договора, заключаемого по результатам такой закупки.</w:t>
      </w:r>
    </w:p>
    <w:p w:rsidR="008A1E1D" w:rsidRPr="0020716F" w:rsidRDefault="008A1E1D" w:rsidP="00C90F4E">
      <w:pPr>
        <w:pStyle w:val="2"/>
        <w:numPr>
          <w:ilvl w:val="1"/>
          <w:numId w:val="73"/>
        </w:numPr>
        <w:spacing w:before="0" w:after="0" w:line="240" w:lineRule="auto"/>
        <w:ind w:left="0" w:firstLine="0"/>
        <w:jc w:val="left"/>
        <w:rPr>
          <w:sz w:val="22"/>
          <w:szCs w:val="22"/>
        </w:rPr>
      </w:pPr>
      <w:r w:rsidRPr="00842F72">
        <w:rPr>
          <w:sz w:val="22"/>
          <w:szCs w:val="22"/>
        </w:rPr>
        <w:t>Порядок предоставления разъяснений положений извещения, документации о закупке, иных разъяснений</w:t>
      </w:r>
    </w:p>
    <w:p w:rsidR="008A1E1D" w:rsidRPr="00842F72" w:rsidRDefault="008A1E1D" w:rsidP="00C90F4E">
      <w:pPr>
        <w:widowControl w:val="0"/>
        <w:numPr>
          <w:ilvl w:val="2"/>
          <w:numId w:val="1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Любой участник конкурентной закупки вправе направить запрос на предоставление разъяснений положений извещения о проведении закупки, положений документации о конкурентной закупке (в рамках настоящего раздела – закупочная документация) с учетом следующих требований:</w:t>
      </w:r>
    </w:p>
    <w:p w:rsidR="008A1E1D" w:rsidRPr="00842F72" w:rsidRDefault="008A1E1D" w:rsidP="00C90F4E">
      <w:pPr>
        <w:widowControl w:val="0"/>
        <w:numPr>
          <w:ilvl w:val="2"/>
          <w:numId w:val="1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к форме, оформлению запроса на разъяснение на предоставление разъяснений положений извещения о проведении закупки, положений закупочной документации (далее по подразделу – запрос на разъяснение) устанавливается заказчиком в закупочной документации.</w:t>
      </w:r>
    </w:p>
    <w:p w:rsidR="008A1E1D" w:rsidRPr="00842F72" w:rsidRDefault="008A1E1D" w:rsidP="00C90F4E">
      <w:pPr>
        <w:widowControl w:val="0"/>
        <w:numPr>
          <w:ilvl w:val="2"/>
          <w:numId w:val="1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Заказчик обязан предоставить разъяснение положений извещения о проведении закупки, закупочной документации (далее по подразделу – разъяснение, разъяснения) в соответствии с поданным запросом в форме, предусмотренной документацией, в течение 3 (трех) рабочих дней при условии, что запрос на разъяснение поступил не позднее чем за 3 (три) рабочих дня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p>
    <w:p w:rsidR="008A1E1D" w:rsidRPr="00842F72" w:rsidRDefault="008A1E1D" w:rsidP="00C90F4E">
      <w:pPr>
        <w:widowControl w:val="0"/>
        <w:numPr>
          <w:ilvl w:val="2"/>
          <w:numId w:val="1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Разъяснения должны быть размещены в ЕИС в течение 3 (трех) дней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 </w:t>
      </w:r>
    </w:p>
    <w:p w:rsidR="008A1E1D" w:rsidRPr="00842F72" w:rsidRDefault="008A1E1D" w:rsidP="00C90F4E">
      <w:pPr>
        <w:widowControl w:val="0"/>
        <w:numPr>
          <w:ilvl w:val="2"/>
          <w:numId w:val="13"/>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 Заказчик вправе давать любым лицам иные разъяснения, в том числе разъяснения результатов конкурентной закупки и разъяснения, касающиеся проведения, результатов проведения неконкурентной закупки, по своему усмотрению, если иное не определено прочими положениями настоящего Положения. </w:t>
      </w:r>
    </w:p>
    <w:p w:rsidR="008A1E1D" w:rsidRPr="00842F72" w:rsidRDefault="008A1E1D" w:rsidP="00C90F4E">
      <w:pPr>
        <w:numPr>
          <w:ilvl w:val="2"/>
          <w:numId w:val="69"/>
        </w:numPr>
        <w:shd w:val="clear" w:color="auto" w:fill="FFFFFF"/>
        <w:spacing w:after="0" w:line="240" w:lineRule="auto"/>
        <w:ind w:left="0" w:firstLine="0"/>
        <w:jc w:val="both"/>
        <w:rPr>
          <w:rFonts w:ascii="Times New Roman" w:hAnsi="Times New Roman"/>
          <w:lang w:val="ru-RU"/>
        </w:rPr>
      </w:pPr>
      <w:r w:rsidRPr="00842F72">
        <w:rPr>
          <w:rFonts w:ascii="Times New Roman" w:hAnsi="Times New Roman"/>
          <w:lang w:val="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8A1E1D" w:rsidRPr="0020716F" w:rsidRDefault="008A1E1D" w:rsidP="00C90F4E">
      <w:pPr>
        <w:pStyle w:val="2"/>
        <w:numPr>
          <w:ilvl w:val="1"/>
          <w:numId w:val="73"/>
        </w:numPr>
        <w:spacing w:before="0" w:after="0" w:line="240" w:lineRule="auto"/>
        <w:ind w:left="0" w:firstLine="0"/>
        <w:jc w:val="left"/>
        <w:rPr>
          <w:sz w:val="22"/>
          <w:szCs w:val="22"/>
        </w:rPr>
      </w:pPr>
      <w:r w:rsidRPr="00842F72">
        <w:rPr>
          <w:sz w:val="22"/>
          <w:szCs w:val="22"/>
        </w:rPr>
        <w:t>Порядок подачи заявки на участие в конкурентной закупке и требования к составу такой заявки</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Заявка на участие в конкурентной закупке (далее в рамках настоящего подраздела – закупка) может быть подана только в электронной форме посредством функционала ЭП. Если участник закупки, помимо подачи заявки в электронной форме, также подает заявку не в электронной форме (не посредством функционала ЭП), заказчик не рассматривает поданную не в электронной форме заявку и вправе ее утилизировать (уничтожить).</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отзыва и изменения заявки осуществляется посредством функционала ЭП и в соответствии с регламентом ЭП, на которой проводится закупка.</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Внесение изменений и отзыв заявки осуществляется посредством использования функционала электронной торговой площадки, на которой проводится закупка, в соответствии с регламентом ЭП.</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Заявка на участие в конкурентной закупке должна содержать сведения и документы, требования о предоставлении которых предусмотрены закупочной документацией. </w:t>
      </w:r>
    </w:p>
    <w:p w:rsidR="008A1E1D" w:rsidRPr="00842F72"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8A1E1D" w:rsidRPr="0020716F" w:rsidRDefault="008A1E1D" w:rsidP="00C90F4E">
      <w:pPr>
        <w:widowControl w:val="0"/>
        <w:numPr>
          <w:ilvl w:val="0"/>
          <w:numId w:val="14"/>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8A1E1D" w:rsidRPr="0020716F" w:rsidRDefault="008A1E1D" w:rsidP="00C90F4E">
      <w:pPr>
        <w:pStyle w:val="2"/>
        <w:numPr>
          <w:ilvl w:val="1"/>
          <w:numId w:val="73"/>
        </w:numPr>
        <w:spacing w:before="0" w:after="0" w:line="240" w:lineRule="auto"/>
        <w:ind w:left="0" w:firstLine="0"/>
        <w:jc w:val="left"/>
        <w:rPr>
          <w:sz w:val="22"/>
          <w:szCs w:val="22"/>
        </w:rPr>
      </w:pPr>
      <w:r w:rsidRPr="00842F72">
        <w:rPr>
          <w:sz w:val="22"/>
          <w:szCs w:val="22"/>
        </w:rPr>
        <w:lastRenderedPageBreak/>
        <w:t>Критерии оценки заявок</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Для оценки заявок, поданных участниками закупки на участие в конкурсе, на участие в запросе предложений, запроса котировок, заказчик устанавливает в закупочной документации критерии оценки заявок и порядок оценки заявок.</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Критериями оценки заявок могут быть:</w:t>
      </w:r>
    </w:p>
    <w:p w:rsidR="008A1E1D" w:rsidRPr="00842F72" w:rsidRDefault="008A1E1D" w:rsidP="00C90F4E">
      <w:pPr>
        <w:widowControl w:val="0"/>
        <w:numPr>
          <w:ilvl w:val="0"/>
          <w:numId w:val="16"/>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цена договора;</w:t>
      </w:r>
    </w:p>
    <w:p w:rsidR="008A1E1D" w:rsidRPr="00842F72" w:rsidRDefault="008A1E1D" w:rsidP="00C90F4E">
      <w:pPr>
        <w:widowControl w:val="0"/>
        <w:numPr>
          <w:ilvl w:val="0"/>
          <w:numId w:val="16"/>
        </w:numPr>
        <w:autoSpaceDE w:val="0"/>
        <w:autoSpaceDN w:val="0"/>
        <w:adjustRightInd w:val="0"/>
        <w:spacing w:after="0" w:line="240" w:lineRule="auto"/>
        <w:ind w:left="0" w:firstLine="0"/>
        <w:jc w:val="both"/>
        <w:rPr>
          <w:rFonts w:ascii="Times New Roman" w:hAnsi="Times New Roman"/>
          <w:lang w:val="ru-RU"/>
        </w:rPr>
      </w:pPr>
      <w:proofErr w:type="gramStart"/>
      <w:r w:rsidRPr="00842F72">
        <w:rPr>
          <w:rFonts w:ascii="Times New Roman" w:hAnsi="Times New Roman"/>
          <w:lang w:val="ru-RU"/>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8A1E1D" w:rsidRPr="00842F72" w:rsidRDefault="008A1E1D" w:rsidP="00C90F4E">
      <w:pPr>
        <w:widowControl w:val="0"/>
        <w:numPr>
          <w:ilvl w:val="0"/>
          <w:numId w:val="16"/>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деловая репутация участника закупки, выражающаяся в отсутствии рекламаций по ранее исполняемым договорам и (или) в отсутствии не отмененных судебных решений (постановлений, определений), в которых участник закупки является ответчиком, и (или) в иных </w:t>
      </w:r>
      <w:proofErr w:type="spellStart"/>
      <w:r w:rsidRPr="00842F72">
        <w:rPr>
          <w:rFonts w:ascii="Times New Roman" w:hAnsi="Times New Roman"/>
          <w:lang w:val="ru-RU"/>
        </w:rPr>
        <w:t>репутационных</w:t>
      </w:r>
      <w:proofErr w:type="spellEnd"/>
      <w:r w:rsidRPr="00842F72">
        <w:rPr>
          <w:rFonts w:ascii="Times New Roman" w:hAnsi="Times New Roman"/>
          <w:lang w:val="ru-RU"/>
        </w:rPr>
        <w:t xml:space="preserve"> показателях;</w:t>
      </w:r>
    </w:p>
    <w:p w:rsidR="008A1E1D" w:rsidRPr="00842F72" w:rsidRDefault="008A1E1D" w:rsidP="00C90F4E">
      <w:pPr>
        <w:widowControl w:val="0"/>
        <w:numPr>
          <w:ilvl w:val="0"/>
          <w:numId w:val="16"/>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наличие статуса дилера (дистрибьютера, </w:t>
      </w:r>
      <w:proofErr w:type="spellStart"/>
      <w:r w:rsidRPr="00842F72">
        <w:rPr>
          <w:rFonts w:ascii="Times New Roman" w:hAnsi="Times New Roman"/>
          <w:lang w:val="ru-RU"/>
        </w:rPr>
        <w:t>вендора</w:t>
      </w:r>
      <w:proofErr w:type="spellEnd"/>
      <w:r w:rsidRPr="00842F72">
        <w:rPr>
          <w:rFonts w:ascii="Times New Roman" w:hAnsi="Times New Roman"/>
          <w:lang w:val="ru-RU"/>
        </w:rPr>
        <w:t xml:space="preserve"> и т.п.);</w:t>
      </w:r>
    </w:p>
    <w:p w:rsidR="008A1E1D" w:rsidRPr="00842F72" w:rsidRDefault="008A1E1D" w:rsidP="00C90F4E">
      <w:pPr>
        <w:widowControl w:val="0"/>
        <w:numPr>
          <w:ilvl w:val="0"/>
          <w:numId w:val="16"/>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8A1E1D" w:rsidRPr="00842F72" w:rsidRDefault="008A1E1D" w:rsidP="00C90F4E">
      <w:pPr>
        <w:widowControl w:val="0"/>
        <w:numPr>
          <w:ilvl w:val="0"/>
          <w:numId w:val="16"/>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оснащение материально-техническими, трудовыми, финансовыми ресурсами, необходимыми для поставки товаров, выполнения работ, оказания услуг.</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Критерии оценки могут подразделяться на подкритерии (показатели).</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Вес критериев оценки устанавливается заказчиком в закупочной документации по его усмотрению.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порядка оценки заявок по критерию, указанному в подпункте 2 пункта 9.5.2.</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При оценке заявок допускается округление присвоенных по каждому из критериев баллов до двух знаков после запятой в соответствии с общепринятыми математическими правилами.</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8A1E1D" w:rsidRPr="00842F72" w:rsidRDefault="008A1E1D" w:rsidP="00C90F4E">
      <w:pPr>
        <w:widowControl w:val="0"/>
        <w:numPr>
          <w:ilvl w:val="0"/>
          <w:numId w:val="15"/>
        </w:numPr>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Если при рассмотрении заявок выясняется, что среди участников конкурса, запроса котировок, запроса предложений (далее в рамках настоящего пункта – участник),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8A1E1D" w:rsidRPr="0020716F" w:rsidRDefault="008A1E1D" w:rsidP="00C90F4E">
      <w:pPr>
        <w:pStyle w:val="2"/>
        <w:numPr>
          <w:ilvl w:val="1"/>
          <w:numId w:val="73"/>
        </w:numPr>
        <w:spacing w:before="0" w:after="0" w:line="240" w:lineRule="auto"/>
        <w:ind w:left="0" w:firstLine="0"/>
        <w:jc w:val="left"/>
        <w:rPr>
          <w:sz w:val="22"/>
          <w:szCs w:val="22"/>
          <w:lang w:val="ru-RU"/>
        </w:rPr>
      </w:pPr>
      <w:r w:rsidRPr="00842F72">
        <w:rPr>
          <w:sz w:val="22"/>
          <w:szCs w:val="22"/>
        </w:rPr>
        <w:t>Порядок проведения конкурса</w:t>
      </w:r>
    </w:p>
    <w:p w:rsidR="008A1E1D" w:rsidRPr="0020716F" w:rsidRDefault="008A1E1D" w:rsidP="00C90F4E">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Общие положения, отказ от проведения конкурса и внесение изменений в извещение и конкурсную документацию</w:t>
      </w:r>
    </w:p>
    <w:p w:rsidR="008A1E1D" w:rsidRPr="00842F72" w:rsidRDefault="008A1E1D" w:rsidP="00C90F4E">
      <w:pPr>
        <w:widowControl w:val="0"/>
        <w:numPr>
          <w:ilvl w:val="3"/>
          <w:numId w:val="6"/>
        </w:numPr>
        <w:tabs>
          <w:tab w:val="left" w:pos="851"/>
        </w:tabs>
        <w:autoSpaceDE w:val="0"/>
        <w:autoSpaceDN w:val="0"/>
        <w:adjustRightInd w:val="0"/>
        <w:spacing w:after="0" w:line="240" w:lineRule="auto"/>
        <w:ind w:left="0" w:firstLine="426"/>
        <w:jc w:val="both"/>
        <w:rPr>
          <w:rFonts w:ascii="Times New Roman" w:hAnsi="Times New Roman"/>
          <w:lang w:val="ru-RU"/>
        </w:rPr>
      </w:pPr>
      <w:r w:rsidRPr="00842F72">
        <w:rPr>
          <w:rFonts w:ascii="Times New Roman" w:hAnsi="Times New Roman"/>
          <w:lang w:val="ru-RU"/>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8A1E1D" w:rsidRPr="00D17537" w:rsidRDefault="008A1E1D" w:rsidP="00C90F4E">
      <w:pPr>
        <w:widowControl w:val="0"/>
        <w:numPr>
          <w:ilvl w:val="3"/>
          <w:numId w:val="6"/>
        </w:numPr>
        <w:tabs>
          <w:tab w:val="left" w:pos="851"/>
        </w:tabs>
        <w:autoSpaceDE w:val="0"/>
        <w:autoSpaceDN w:val="0"/>
        <w:adjustRightInd w:val="0"/>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D17537">
          <w:rPr>
            <w:rStyle w:val="a4"/>
            <w:color w:val="000000" w:themeColor="text1"/>
            <w:u w:val="none"/>
            <w:lang w:val="ru-RU"/>
          </w:rPr>
          <w:t>9.2</w:t>
        </w:r>
      </w:hyperlink>
      <w:r w:rsidRPr="00D17537">
        <w:rPr>
          <w:rFonts w:ascii="Times New Roman" w:hAnsi="Times New Roman"/>
          <w:color w:val="000000" w:themeColor="text1"/>
          <w:lang w:val="ru-RU"/>
        </w:rPr>
        <w:t xml:space="preserve"> настоящего Положения.</w:t>
      </w:r>
    </w:p>
    <w:p w:rsidR="008A1E1D" w:rsidRPr="00D17537" w:rsidRDefault="008A1E1D" w:rsidP="00C90F4E">
      <w:pPr>
        <w:numPr>
          <w:ilvl w:val="3"/>
          <w:numId w:val="6"/>
        </w:numPr>
        <w:tabs>
          <w:tab w:val="left" w:pos="851"/>
        </w:tabs>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D17537">
          <w:rPr>
            <w:rStyle w:val="a4"/>
            <w:color w:val="000000" w:themeColor="text1"/>
            <w:u w:val="none"/>
            <w:lang w:val="ru-RU"/>
          </w:rPr>
          <w:t>9.3</w:t>
        </w:r>
      </w:hyperlink>
      <w:r w:rsidRPr="00D17537">
        <w:rPr>
          <w:rFonts w:ascii="Times New Roman" w:hAnsi="Times New Roman"/>
          <w:color w:val="000000" w:themeColor="text1"/>
          <w:lang w:val="ru-RU"/>
        </w:rPr>
        <w:t xml:space="preserve"> настоящего Положения.</w:t>
      </w:r>
    </w:p>
    <w:p w:rsidR="008A1E1D" w:rsidRPr="00D17537" w:rsidRDefault="008A1E1D" w:rsidP="00C90F4E">
      <w:pPr>
        <w:numPr>
          <w:ilvl w:val="3"/>
          <w:numId w:val="6"/>
        </w:numPr>
        <w:tabs>
          <w:tab w:val="left" w:pos="851"/>
        </w:tabs>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D17537">
          <w:rPr>
            <w:rStyle w:val="a4"/>
            <w:color w:val="000000" w:themeColor="text1"/>
            <w:u w:val="none"/>
            <w:lang w:val="ru-RU"/>
          </w:rPr>
          <w:t>9.4</w:t>
        </w:r>
      </w:hyperlink>
      <w:r w:rsidRPr="00D17537">
        <w:rPr>
          <w:rFonts w:ascii="Times New Roman" w:hAnsi="Times New Roman"/>
          <w:color w:val="000000" w:themeColor="text1"/>
          <w:lang w:val="ru-RU"/>
        </w:rPr>
        <w:t xml:space="preserve"> настоящего Положения.</w:t>
      </w:r>
    </w:p>
    <w:p w:rsidR="008A1E1D" w:rsidRPr="00D17537" w:rsidRDefault="008A1E1D" w:rsidP="00C90F4E">
      <w:pPr>
        <w:numPr>
          <w:ilvl w:val="3"/>
          <w:numId w:val="6"/>
        </w:numPr>
        <w:tabs>
          <w:tab w:val="left" w:pos="851"/>
        </w:tabs>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t>Заказчик вправе отказаться от проведения конкурса в любое время вплоть до даты и времени окончания срока подачи заявок.</w:t>
      </w:r>
    </w:p>
    <w:p w:rsidR="008A1E1D" w:rsidRPr="00D17537" w:rsidRDefault="008A1E1D" w:rsidP="00C90F4E">
      <w:pPr>
        <w:numPr>
          <w:ilvl w:val="3"/>
          <w:numId w:val="6"/>
        </w:numPr>
        <w:tabs>
          <w:tab w:val="left" w:pos="851"/>
        </w:tabs>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t>После истечения срока подачи заявок заказчик вправе отказаться от проведения конкурса только при возникновении обстоятельств непреодолимой силы в соответствии с гражданским законодательством.</w:t>
      </w:r>
    </w:p>
    <w:p w:rsidR="008A1E1D" w:rsidRPr="00D17537" w:rsidRDefault="008A1E1D" w:rsidP="00C90F4E">
      <w:pPr>
        <w:numPr>
          <w:ilvl w:val="3"/>
          <w:numId w:val="6"/>
        </w:numPr>
        <w:tabs>
          <w:tab w:val="left" w:pos="851"/>
        </w:tabs>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lastRenderedPageBreak/>
        <w:t>При отказе от проведения конкурса заказчик обязан составить в свободной форме письмо (безадресное) о решении об отказе от проведения конкурса с обязательным указанием даты и времени принятия такого решения, причин принятия такого решения. Письмо о решении об отказе от проведения конкурса размещается заказчиком в ЕИС одновременно с принятием такого решения (переводом закупки в статус отмененной).</w:t>
      </w:r>
    </w:p>
    <w:p w:rsidR="008A1E1D" w:rsidRPr="00D17537" w:rsidRDefault="008A1E1D" w:rsidP="00C90F4E">
      <w:pPr>
        <w:numPr>
          <w:ilvl w:val="3"/>
          <w:numId w:val="6"/>
        </w:numPr>
        <w:tabs>
          <w:tab w:val="left" w:pos="851"/>
        </w:tabs>
        <w:spacing w:after="0" w:line="240" w:lineRule="auto"/>
        <w:ind w:left="0" w:firstLine="426"/>
        <w:jc w:val="both"/>
        <w:rPr>
          <w:rFonts w:ascii="Times New Roman" w:hAnsi="Times New Roman"/>
          <w:color w:val="000000" w:themeColor="text1"/>
          <w:lang w:val="ru-RU"/>
        </w:rPr>
      </w:pPr>
      <w:r w:rsidRPr="00D17537">
        <w:rPr>
          <w:rFonts w:ascii="Times New Roman" w:hAnsi="Times New Roman"/>
          <w:color w:val="000000" w:themeColor="text1"/>
          <w:lang w:val="ru-RU"/>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8A1E1D" w:rsidRPr="00842F72" w:rsidRDefault="008A1E1D" w:rsidP="00C90F4E">
      <w:pPr>
        <w:numPr>
          <w:ilvl w:val="3"/>
          <w:numId w:val="6"/>
        </w:numPr>
        <w:tabs>
          <w:tab w:val="left" w:pos="851"/>
        </w:tabs>
        <w:spacing w:after="0" w:line="240" w:lineRule="auto"/>
        <w:ind w:left="0" w:firstLine="426"/>
        <w:jc w:val="both"/>
        <w:rPr>
          <w:rFonts w:ascii="Times New Roman" w:hAnsi="Times New Roman"/>
          <w:lang w:val="ru-RU"/>
        </w:rPr>
      </w:pPr>
      <w:r w:rsidRPr="00842F72">
        <w:rPr>
          <w:rFonts w:ascii="Times New Roman" w:hAnsi="Times New Roman"/>
          <w:lang w:val="ru-RU"/>
        </w:rPr>
        <w:t>В случае внесения изменений в извещение и (или) в конкурсную документацию, срок подачи заявок на участие в конкурсе должен быть продлен так, чтобы с даты размещения в ЕИС внесённых изменений до даты окончания срока подачи заявок оставалось не менее половины срока подачи заявок на участие в такой закупке, установленного Положением для данного вида закупки.</w:t>
      </w:r>
    </w:p>
    <w:p w:rsidR="008A1E1D" w:rsidRPr="00842F72" w:rsidRDefault="008A1E1D" w:rsidP="00C90F4E">
      <w:pPr>
        <w:numPr>
          <w:ilvl w:val="3"/>
          <w:numId w:val="6"/>
        </w:numPr>
        <w:tabs>
          <w:tab w:val="left" w:pos="851"/>
        </w:tabs>
        <w:spacing w:after="0" w:line="240" w:lineRule="auto"/>
        <w:ind w:left="0" w:firstLine="426"/>
        <w:jc w:val="both"/>
        <w:rPr>
          <w:rFonts w:ascii="Times New Roman" w:hAnsi="Times New Roman"/>
          <w:lang w:val="ru-RU"/>
        </w:rPr>
      </w:pPr>
      <w:r w:rsidRPr="00842F72">
        <w:rPr>
          <w:rFonts w:ascii="Times New Roman" w:hAnsi="Times New Roman"/>
          <w:lang w:val="ru-RU"/>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8A1E1D" w:rsidRPr="00842F72" w:rsidRDefault="008A1E1D" w:rsidP="00C90F4E">
      <w:pPr>
        <w:numPr>
          <w:ilvl w:val="3"/>
          <w:numId w:val="6"/>
        </w:numPr>
        <w:tabs>
          <w:tab w:val="left" w:pos="851"/>
        </w:tabs>
        <w:spacing w:after="0" w:line="240" w:lineRule="auto"/>
        <w:ind w:left="0" w:firstLine="426"/>
        <w:jc w:val="both"/>
        <w:rPr>
          <w:rFonts w:ascii="Times New Roman" w:hAnsi="Times New Roman"/>
          <w:lang w:val="ru-RU"/>
        </w:rPr>
      </w:pPr>
      <w:r w:rsidRPr="00842F72">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8A1E1D" w:rsidRPr="00842F72" w:rsidRDefault="008A1E1D" w:rsidP="00C90F4E">
      <w:pPr>
        <w:numPr>
          <w:ilvl w:val="3"/>
          <w:numId w:val="6"/>
        </w:numPr>
        <w:tabs>
          <w:tab w:val="left" w:pos="851"/>
        </w:tabs>
        <w:spacing w:after="0" w:line="240" w:lineRule="auto"/>
        <w:ind w:left="0" w:firstLine="426"/>
        <w:jc w:val="both"/>
        <w:rPr>
          <w:rFonts w:ascii="Times New Roman" w:hAnsi="Times New Roman"/>
          <w:lang w:val="ru-RU"/>
        </w:rPr>
      </w:pPr>
      <w:r w:rsidRPr="00842F72">
        <w:rPr>
          <w:rFonts w:ascii="Times New Roman" w:hAnsi="Times New Roman"/>
          <w:lang w:val="ru-RU"/>
        </w:rPr>
        <w:t>По усмотрению заказчика рассмотрение заявок и оценка заявок на участие в конкурсе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8A1E1D" w:rsidRPr="00474E8F" w:rsidRDefault="008A1E1D" w:rsidP="00C90F4E">
      <w:pPr>
        <w:numPr>
          <w:ilvl w:val="3"/>
          <w:numId w:val="6"/>
        </w:numPr>
        <w:tabs>
          <w:tab w:val="left" w:pos="851"/>
        </w:tabs>
        <w:spacing w:after="0" w:line="240" w:lineRule="auto"/>
        <w:ind w:left="0" w:firstLine="426"/>
        <w:jc w:val="both"/>
        <w:rPr>
          <w:rFonts w:ascii="Times New Roman" w:hAnsi="Times New Roman"/>
          <w:lang w:val="ru-RU"/>
        </w:rPr>
      </w:pPr>
      <w:r w:rsidRPr="00842F72">
        <w:rPr>
          <w:rFonts w:ascii="Times New Roman" w:hAnsi="Times New Roman"/>
          <w:lang w:val="ru-RU"/>
        </w:rPr>
        <w:t xml:space="preserve">Участники конкурса не вправе присутствовать (лично или через представителей) в местах (месте) проведения этапов конкурса при осуществлении комиссией таких этапов, если заказчиком не принято решение об обратном. </w:t>
      </w:r>
    </w:p>
    <w:p w:rsidR="008A1E1D" w:rsidRPr="00474E8F" w:rsidRDefault="008A1E1D" w:rsidP="00C90F4E">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Открытие доступа к поданным заявкам на участие в конкурсе</w:t>
      </w:r>
    </w:p>
    <w:p w:rsidR="008A1E1D" w:rsidRPr="00842F72" w:rsidRDefault="008A1E1D" w:rsidP="00C90F4E">
      <w:pPr>
        <w:numPr>
          <w:ilvl w:val="0"/>
          <w:numId w:val="1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Процедура открытия доступа к поданным на участие в конкурсе заявкам (далее – открытие доступа), поданными участниками закупки на участие в конкурсе, проводится в день окончания срока подачи заявок на участие в конкурсе. Время (час) открытия доступа устанавливается заказчиком в документации самостоятельно.</w:t>
      </w:r>
    </w:p>
    <w:p w:rsidR="008A1E1D" w:rsidRPr="00842F72" w:rsidRDefault="008A1E1D" w:rsidP="00C90F4E">
      <w:pPr>
        <w:numPr>
          <w:ilvl w:val="0"/>
          <w:numId w:val="1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Открытие доступа осуществляется комиссией посредством функционала ЭП, на которой проводится конкурс.</w:t>
      </w:r>
    </w:p>
    <w:p w:rsidR="008A1E1D" w:rsidRPr="00842F72" w:rsidRDefault="008A1E1D" w:rsidP="00C90F4E">
      <w:pPr>
        <w:numPr>
          <w:ilvl w:val="0"/>
          <w:numId w:val="1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8A1E1D" w:rsidRPr="00842F72" w:rsidRDefault="008A1E1D" w:rsidP="00C90F4E">
      <w:pPr>
        <w:numPr>
          <w:ilvl w:val="0"/>
          <w:numId w:val="1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C90F4E">
      <w:pPr>
        <w:numPr>
          <w:ilvl w:val="0"/>
          <w:numId w:val="1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конкурсе заявок, а также дата и время регистрации каждой такой заявки;</w:t>
      </w:r>
    </w:p>
    <w:p w:rsidR="008A1E1D" w:rsidRPr="00842F72" w:rsidRDefault="008A1E1D" w:rsidP="00C90F4E">
      <w:pPr>
        <w:numPr>
          <w:ilvl w:val="0"/>
          <w:numId w:val="1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8A1E1D" w:rsidRPr="00842F72" w:rsidRDefault="008A1E1D" w:rsidP="00C90F4E">
      <w:pPr>
        <w:numPr>
          <w:ilvl w:val="0"/>
          <w:numId w:val="1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открытия доступа по решению заказчика.</w:t>
      </w:r>
    </w:p>
    <w:p w:rsidR="008A1E1D" w:rsidRPr="00842F72" w:rsidRDefault="008A1E1D" w:rsidP="00C90F4E">
      <w:pPr>
        <w:numPr>
          <w:ilvl w:val="0"/>
          <w:numId w:val="1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открытия доступа подписывается присутствующими членами комиссии в день открытия доступа.</w:t>
      </w:r>
    </w:p>
    <w:p w:rsidR="008A1E1D" w:rsidRPr="00474E8F" w:rsidRDefault="008A1E1D" w:rsidP="00C90F4E">
      <w:pPr>
        <w:numPr>
          <w:ilvl w:val="0"/>
          <w:numId w:val="1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протокол открытия доступа размещается в ЕИС в течение 3 (трех) дней со дня его подписания.</w:t>
      </w:r>
    </w:p>
    <w:p w:rsidR="008A1E1D" w:rsidRPr="00474E8F" w:rsidRDefault="008A1E1D" w:rsidP="00C90F4E">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Рассмотрение заявок на участие в конкурсе</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Рассмотрение заявок, поданных на участие в конкурсе (далее в подразделе – рассмотрение заявок), осуществляется закупочной комиссией заказчика.</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Срок рассмотрения заявок не может превышать 20 дней с даты открытия доступа.</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рамках рассмотрения заявок выполняются следующие действия:</w:t>
      </w:r>
    </w:p>
    <w:p w:rsidR="008A1E1D" w:rsidRPr="00842F72" w:rsidRDefault="008A1E1D" w:rsidP="00C90F4E">
      <w:pPr>
        <w:numPr>
          <w:ilvl w:val="0"/>
          <w:numId w:val="21"/>
        </w:numPr>
        <w:tabs>
          <w:tab w:val="left" w:pos="851"/>
        </w:tabs>
        <w:spacing w:after="0" w:line="240" w:lineRule="auto"/>
        <w:ind w:left="0"/>
        <w:jc w:val="both"/>
        <w:rPr>
          <w:rFonts w:ascii="Times New Roman" w:hAnsi="Times New Roman"/>
          <w:lang w:val="ru-RU"/>
        </w:rPr>
      </w:pPr>
      <w:r w:rsidRPr="00842F72">
        <w:rPr>
          <w:rFonts w:ascii="Times New Roman" w:hAnsi="Times New Roman"/>
          <w:lang w:val="ru-RU"/>
        </w:rPr>
        <w:t>проверка состава заявок на соблюдение требований извещения и (или) документации;</w:t>
      </w:r>
    </w:p>
    <w:p w:rsidR="008A1E1D" w:rsidRPr="00842F72" w:rsidRDefault="008A1E1D" w:rsidP="00C90F4E">
      <w:pPr>
        <w:numPr>
          <w:ilvl w:val="0"/>
          <w:numId w:val="21"/>
        </w:numPr>
        <w:tabs>
          <w:tab w:val="left" w:pos="851"/>
        </w:tabs>
        <w:spacing w:after="0" w:line="240" w:lineRule="auto"/>
        <w:ind w:left="0"/>
        <w:jc w:val="both"/>
        <w:rPr>
          <w:rFonts w:ascii="Times New Roman" w:hAnsi="Times New Roman"/>
          <w:lang w:val="ru-RU"/>
        </w:rPr>
      </w:pPr>
      <w:r w:rsidRPr="00842F72">
        <w:rPr>
          <w:rFonts w:ascii="Times New Roman" w:hAnsi="Times New Roman"/>
          <w:lang w:val="ru-RU"/>
        </w:rPr>
        <w:t>проверка участника закупки на соответствие требованиям извещения и (или) документации;</w:t>
      </w:r>
    </w:p>
    <w:p w:rsidR="008A1E1D" w:rsidRPr="00842F72" w:rsidRDefault="008A1E1D" w:rsidP="00C90F4E">
      <w:pPr>
        <w:numPr>
          <w:ilvl w:val="0"/>
          <w:numId w:val="21"/>
        </w:numPr>
        <w:tabs>
          <w:tab w:val="left" w:pos="851"/>
        </w:tabs>
        <w:spacing w:after="0" w:line="240" w:lineRule="auto"/>
        <w:ind w:left="0"/>
        <w:jc w:val="both"/>
        <w:rPr>
          <w:rFonts w:ascii="Times New Roman" w:hAnsi="Times New Roman"/>
          <w:lang w:val="ru-RU"/>
        </w:rPr>
      </w:pPr>
      <w:r w:rsidRPr="00842F72">
        <w:rPr>
          <w:rFonts w:ascii="Times New Roman" w:hAnsi="Times New Roman"/>
          <w:lang w:val="ru-RU"/>
        </w:rPr>
        <w:lastRenderedPageBreak/>
        <w:t>принятие решений о допуске, отказе в допуске (отклонении заявки) к участию по соответствующим основаниям.</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конкурса не допускается. Не допускается также направление запросов, предмет которых может изменять суть документов и сведений, содержащихся в заявке.</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8A1E1D" w:rsidRPr="00842F72" w:rsidRDefault="008A1E1D" w:rsidP="00C90F4E">
      <w:pPr>
        <w:numPr>
          <w:ilvl w:val="0"/>
          <w:numId w:val="2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C90F4E">
      <w:pPr>
        <w:numPr>
          <w:ilvl w:val="0"/>
          <w:numId w:val="2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конкурсе заявок, а также дата и время регистрации каждой такой заявки;</w:t>
      </w:r>
    </w:p>
    <w:p w:rsidR="008A1E1D" w:rsidRPr="00842F72" w:rsidRDefault="008A1E1D" w:rsidP="00C90F4E">
      <w:pPr>
        <w:numPr>
          <w:ilvl w:val="0"/>
          <w:numId w:val="2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8A1E1D" w:rsidRPr="00842F72" w:rsidRDefault="008A1E1D" w:rsidP="00C90F4E">
      <w:pPr>
        <w:numPr>
          <w:ilvl w:val="0"/>
          <w:numId w:val="2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каждого участника конкурса, подавшего заявку на участие в конкурсе;</w:t>
      </w:r>
    </w:p>
    <w:p w:rsidR="008A1E1D" w:rsidRPr="00842F72" w:rsidRDefault="008A1E1D" w:rsidP="00C90F4E">
      <w:pPr>
        <w:numPr>
          <w:ilvl w:val="0"/>
          <w:numId w:val="2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рассмотрения заявок на участие в конкурсе, с указанием, в том числе:</w:t>
      </w:r>
    </w:p>
    <w:p w:rsidR="008A1E1D" w:rsidRPr="00842F72" w:rsidRDefault="008A1E1D" w:rsidP="00842F72">
      <w:pPr>
        <w:tabs>
          <w:tab w:val="left" w:pos="851"/>
        </w:tabs>
        <w:spacing w:after="0" w:line="240" w:lineRule="auto"/>
        <w:jc w:val="both"/>
        <w:rPr>
          <w:rFonts w:ascii="Times New Roman" w:hAnsi="Times New Roman"/>
          <w:lang w:val="ru-RU"/>
        </w:rPr>
      </w:pPr>
      <w:r w:rsidRPr="00842F72">
        <w:rPr>
          <w:rFonts w:ascii="Times New Roman" w:hAnsi="Times New Roman"/>
          <w:lang w:val="ru-RU"/>
        </w:rPr>
        <w:t>а) количества заявок на участие в конкурсе, которые были отклонены по результатам рассмотрения заявок:</w:t>
      </w:r>
    </w:p>
    <w:p w:rsidR="008A1E1D" w:rsidRPr="00842F72" w:rsidRDefault="008A1E1D" w:rsidP="00842F72">
      <w:pPr>
        <w:tabs>
          <w:tab w:val="left" w:pos="851"/>
        </w:tabs>
        <w:spacing w:after="0" w:line="240" w:lineRule="auto"/>
        <w:jc w:val="both"/>
        <w:rPr>
          <w:rFonts w:ascii="Times New Roman" w:hAnsi="Times New Roman"/>
          <w:lang w:val="ru-RU"/>
        </w:rPr>
      </w:pPr>
      <w:r w:rsidRPr="00842F72">
        <w:rPr>
          <w:rFonts w:ascii="Times New Roman" w:hAnsi="Times New Roman"/>
          <w:lang w:val="ru-RU"/>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8A1E1D" w:rsidRPr="00842F72" w:rsidRDefault="008A1E1D" w:rsidP="00C90F4E">
      <w:pPr>
        <w:numPr>
          <w:ilvl w:val="0"/>
          <w:numId w:val="2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рассмотрения заявок по решению заказчика.</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рассмотрения заявок подписывается присутствующими членами комиссии в день рассмотрения заявок.</w:t>
      </w:r>
    </w:p>
    <w:p w:rsidR="008A1E1D" w:rsidRPr="00842F72"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8A1E1D" w:rsidRPr="00474E8F" w:rsidRDefault="008A1E1D" w:rsidP="00C90F4E">
      <w:pPr>
        <w:numPr>
          <w:ilvl w:val="0"/>
          <w:numId w:val="2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8A1E1D" w:rsidRPr="00474E8F" w:rsidRDefault="008A1E1D" w:rsidP="00C90F4E">
      <w:pPr>
        <w:pStyle w:val="a"/>
        <w:numPr>
          <w:ilvl w:val="2"/>
          <w:numId w:val="17"/>
        </w:numPr>
        <w:spacing w:after="0" w:line="240" w:lineRule="auto"/>
        <w:ind w:left="0" w:firstLine="0"/>
        <w:jc w:val="left"/>
        <w:rPr>
          <w:sz w:val="22"/>
          <w:szCs w:val="22"/>
          <w:lang w:val="ru-RU"/>
        </w:rPr>
      </w:pPr>
      <w:r w:rsidRPr="00842F72">
        <w:rPr>
          <w:rStyle w:val="ac"/>
          <w:b/>
          <w:sz w:val="22"/>
          <w:szCs w:val="22"/>
          <w:lang w:val="ru-RU"/>
        </w:rPr>
        <w:t xml:space="preserve">   Оценка заявок на участие в конкурсе</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 заказчика.</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Срок оценки заявок не может превышать 20 дней с даты рассмотрения заявок. </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Оценка заявок не проводится в отношении тех заявок, которые были отклонены на этапе рассмотрения заявок. </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в ходе рассмотрения заявок к участию в конкурсе была допущена заявка только одного участника закупки, оценка такой заявки не проводится.</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оценки заявок комиссией оформляется протокол оценки заявок, который содержит следующие сведения:</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конкурсе заявок, а также дата и время регистрации каждой такой заявки;</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наименование каждого участника конкурса, подавшего заявку на участие в конкурсе;</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(для юридического лица) или фамилия, имя, отчество (для физического лица) победителя конкурса или единственного участника конкурса;</w:t>
      </w:r>
    </w:p>
    <w:p w:rsidR="008A1E1D" w:rsidRPr="00842F72" w:rsidRDefault="008A1E1D" w:rsidP="00C90F4E">
      <w:pPr>
        <w:numPr>
          <w:ilvl w:val="0"/>
          <w:numId w:val="2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оценки заявок по решению заказчика.</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8A1E1D" w:rsidRPr="00842F72"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оценки заявок подписывается присутствующими членами комиссии в день проведения оценки заявок.</w:t>
      </w:r>
    </w:p>
    <w:p w:rsidR="008A1E1D" w:rsidRPr="00474E8F" w:rsidRDefault="008A1E1D" w:rsidP="00C90F4E">
      <w:pPr>
        <w:numPr>
          <w:ilvl w:val="0"/>
          <w:numId w:val="2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комиссии протокол оценки заявок размещается в ЕИС в течение 3 (трех) дней со дня его подписания.</w:t>
      </w:r>
    </w:p>
    <w:p w:rsidR="008A1E1D" w:rsidRPr="00474E8F" w:rsidRDefault="008A1E1D" w:rsidP="00C90F4E">
      <w:pPr>
        <w:pStyle w:val="a"/>
        <w:numPr>
          <w:ilvl w:val="2"/>
          <w:numId w:val="17"/>
        </w:numPr>
        <w:spacing w:after="0" w:line="240" w:lineRule="auto"/>
        <w:ind w:left="0" w:firstLine="0"/>
        <w:jc w:val="both"/>
        <w:rPr>
          <w:sz w:val="22"/>
          <w:szCs w:val="22"/>
          <w:lang w:val="ru-RU"/>
        </w:rPr>
      </w:pPr>
      <w:r w:rsidRPr="00842F72">
        <w:rPr>
          <w:sz w:val="22"/>
          <w:szCs w:val="22"/>
          <w:lang w:val="ru-RU"/>
        </w:rPr>
        <w:t xml:space="preserve">    Заключение договора по итогам проведения конкурса</w:t>
      </w:r>
    </w:p>
    <w:p w:rsidR="008A1E1D" w:rsidRPr="00842F72" w:rsidRDefault="008A1E1D" w:rsidP="00C90F4E">
      <w:pPr>
        <w:numPr>
          <w:ilvl w:val="0"/>
          <w:numId w:val="2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12.1 настоящего Положения.</w:t>
      </w:r>
    </w:p>
    <w:p w:rsidR="008A1E1D" w:rsidRPr="00842F72" w:rsidRDefault="008A1E1D" w:rsidP="00C90F4E">
      <w:pPr>
        <w:numPr>
          <w:ilvl w:val="0"/>
          <w:numId w:val="2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обязан принять решение об отказе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8A1E1D" w:rsidRPr="00842F72" w:rsidRDefault="008A1E1D" w:rsidP="00C90F4E">
      <w:pPr>
        <w:numPr>
          <w:ilvl w:val="0"/>
          <w:numId w:val="2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принятии решения об отказе от заключения договора с участником конкурса,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8A1E1D" w:rsidRPr="00842F72" w:rsidRDefault="008A1E1D" w:rsidP="00C90F4E">
      <w:pPr>
        <w:numPr>
          <w:ilvl w:val="0"/>
          <w:numId w:val="2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C90F4E">
      <w:pPr>
        <w:numPr>
          <w:ilvl w:val="0"/>
          <w:numId w:val="2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отказ от заключения договора с участником конкурса, а также указание пункта Положения, на основании которого было принято решение о таком отказе;</w:t>
      </w:r>
    </w:p>
    <w:p w:rsidR="008A1E1D" w:rsidRPr="00842F72" w:rsidRDefault="008A1E1D" w:rsidP="00C90F4E">
      <w:pPr>
        <w:numPr>
          <w:ilvl w:val="0"/>
          <w:numId w:val="2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содержащиеся в заявке такого участника конкурса сведения, которые были признаны комиссией недостоверными;</w:t>
      </w:r>
    </w:p>
    <w:p w:rsidR="008A1E1D" w:rsidRPr="00842F72" w:rsidRDefault="008A1E1D" w:rsidP="00C90F4E">
      <w:pPr>
        <w:numPr>
          <w:ilvl w:val="0"/>
          <w:numId w:val="2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отказа от заключения договора по решению заказчика.</w:t>
      </w:r>
    </w:p>
    <w:p w:rsidR="008A1E1D" w:rsidRPr="00842F72" w:rsidRDefault="008A1E1D" w:rsidP="00C90F4E">
      <w:pPr>
        <w:numPr>
          <w:ilvl w:val="0"/>
          <w:numId w:val="2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Если иное не предусмотрено конкурсной документацией,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8A1E1D" w:rsidRPr="00842F72" w:rsidRDefault="008A1E1D" w:rsidP="00C90F4E">
      <w:pPr>
        <w:numPr>
          <w:ilvl w:val="0"/>
          <w:numId w:val="2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Условия договора, заключаемого по результатам проведения конкурса,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8A1E1D" w:rsidRPr="00842F72" w:rsidRDefault="008A1E1D" w:rsidP="00C90F4E">
      <w:pPr>
        <w:numPr>
          <w:ilvl w:val="0"/>
          <w:numId w:val="2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отношении формирования в заключаемом договоре цен единиц товаров (работ, услуг) может быть предусмотрен иной порядок, отличный от описанного в пункте 9.6.5.5, при условии, что иной порядок формирования цен единиц товаров (работ, услуг) был указан в конкурсной документации в соответствии с подпунктом 22 пункта 9.2.9 настоящего Положения.</w:t>
      </w:r>
    </w:p>
    <w:p w:rsidR="008A1E1D" w:rsidRPr="00474E8F" w:rsidRDefault="008A1E1D" w:rsidP="00C90F4E">
      <w:pPr>
        <w:pStyle w:val="2"/>
        <w:numPr>
          <w:ilvl w:val="1"/>
          <w:numId w:val="17"/>
        </w:numPr>
        <w:spacing w:before="0" w:after="0" w:line="240" w:lineRule="auto"/>
        <w:ind w:left="0" w:firstLine="0"/>
        <w:jc w:val="left"/>
        <w:rPr>
          <w:sz w:val="22"/>
          <w:szCs w:val="22"/>
          <w:lang w:val="ru-RU"/>
        </w:rPr>
      </w:pPr>
      <w:r w:rsidRPr="00842F72">
        <w:rPr>
          <w:sz w:val="22"/>
          <w:szCs w:val="22"/>
        </w:rPr>
        <w:t>Порядок проведения аукциона</w:t>
      </w:r>
    </w:p>
    <w:p w:rsidR="008A1E1D" w:rsidRPr="00474E8F" w:rsidRDefault="008A1E1D" w:rsidP="00C90F4E">
      <w:pPr>
        <w:pStyle w:val="a"/>
        <w:numPr>
          <w:ilvl w:val="2"/>
          <w:numId w:val="17"/>
        </w:numPr>
        <w:spacing w:after="0" w:line="240" w:lineRule="auto"/>
        <w:ind w:left="0" w:firstLine="0"/>
        <w:jc w:val="left"/>
        <w:rPr>
          <w:sz w:val="22"/>
          <w:szCs w:val="22"/>
          <w:lang w:val="ru-RU"/>
        </w:rPr>
      </w:pPr>
      <w:r w:rsidRPr="00842F72">
        <w:rPr>
          <w:rStyle w:val="ac"/>
          <w:b/>
          <w:sz w:val="22"/>
          <w:szCs w:val="22"/>
          <w:lang w:val="ru-RU"/>
        </w:rPr>
        <w:t>Общие положения, отказ от проведения аукциона и внесение изменений в извещение и аукционную документацию</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w:t>
      </w:r>
      <w:r w:rsidRPr="00842F72">
        <w:rPr>
          <w:rFonts w:ascii="Times New Roman" w:hAnsi="Times New Roman"/>
          <w:lang w:val="ru-RU"/>
        </w:rPr>
        <w:lastRenderedPageBreak/>
        <w:t>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Извещение о проведении аукциона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Подача заявок на участие в аукционе (далее в подразделе – заявка, заявки) осуществляется в соответствии с требованиями, указанными в документации, с учетом требований подраздела 9.4 и подраздела 9.7.1.13. настоящего Положения.</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вправе отказаться от проведения аукциона в любое время вплоть до даты и времени окончания срока подачи заявок.</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После истечения срока подачи заявок заказчик вправе отказаться от проведения аукциона только при возникновении обстоятельств непреодолимой силы в соответствии с гражданским законодательством.</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отказе от проведения аукциона заказчик обязан составить в свободной форме письмо (безадресное) о решении об отказе от проведения аукциона с обязательным указанием даты и времени принятия такого решения, причин принятия такого решения. Письмо о решении об отказе от проведения аукциона размещается заказчиком в ЕИС одновременно с принятием такого решения (переводом закупки в статус отмененной).</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в течение 3 (трех) дней со дня принятия решения о внесении таких изменений.</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с даты размещения в ЕИС внесённых изменений до даты окончания срока подачи заявок оставалось не менее половины срока подачи заявок на участие в такой закупке, установленного Положением для данного вида закупки. </w:t>
      </w:r>
    </w:p>
    <w:p w:rsidR="008A1E1D" w:rsidRPr="00842F72" w:rsidRDefault="008A1E1D" w:rsidP="00C90F4E">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8A1E1D" w:rsidRPr="00842F72" w:rsidRDefault="008A1E1D" w:rsidP="00295322">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9.7.1.10, однако являются процедурами (действиями), осуществление которых необходимо при проведении аукциона.</w:t>
      </w:r>
    </w:p>
    <w:p w:rsidR="008A1E1D" w:rsidRPr="00842F72" w:rsidRDefault="008A1E1D" w:rsidP="00295322">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Участники аукциона не вправе присутствовать (лично или через представителей) в местах (месте) проведения этапов аукциона при осуществлении комиссией таких этапов, если заказчиком не принято решение об обратном.</w:t>
      </w:r>
    </w:p>
    <w:p w:rsidR="008A1E1D" w:rsidRPr="00842F72" w:rsidRDefault="008A1E1D" w:rsidP="00295322">
      <w:pPr>
        <w:numPr>
          <w:ilvl w:val="0"/>
          <w:numId w:val="2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Участник электронного аукциона не вправе: </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 подать предложение о цене договора, которое ниже, чем текущее минимальное предложение о цене договора, сниженное в пределах «шага аукциона»;</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 подать предложение о цене договора, которое ниже, чем текущее минимальное предложение о цене договора, в случае, если оно подано этим уч</w:t>
      </w:r>
      <w:r w:rsidR="00474E8F">
        <w:rPr>
          <w:rFonts w:ascii="Times New Roman" w:hAnsi="Times New Roman"/>
          <w:lang w:val="ru-RU"/>
        </w:rPr>
        <w:t>астником электронного аукциона.</w:t>
      </w:r>
    </w:p>
    <w:p w:rsidR="008A1E1D" w:rsidRPr="00474E8F" w:rsidRDefault="008A1E1D" w:rsidP="00295322">
      <w:pPr>
        <w:pStyle w:val="a"/>
        <w:numPr>
          <w:ilvl w:val="2"/>
          <w:numId w:val="17"/>
        </w:numPr>
        <w:spacing w:after="0" w:line="240" w:lineRule="auto"/>
        <w:ind w:left="0" w:firstLine="0"/>
        <w:jc w:val="left"/>
        <w:rPr>
          <w:sz w:val="22"/>
          <w:szCs w:val="22"/>
          <w:lang w:val="ru-RU"/>
        </w:rPr>
      </w:pPr>
      <w:r w:rsidRPr="00842F72">
        <w:rPr>
          <w:rStyle w:val="ac"/>
          <w:b/>
          <w:sz w:val="22"/>
          <w:szCs w:val="22"/>
          <w:lang w:val="ru-RU"/>
        </w:rPr>
        <w:t>Открытие доступа к поданным заявкам на участие в аукционе</w:t>
      </w:r>
    </w:p>
    <w:p w:rsidR="008A1E1D" w:rsidRPr="00842F72" w:rsidRDefault="008A1E1D" w:rsidP="00295322">
      <w:pPr>
        <w:numPr>
          <w:ilvl w:val="0"/>
          <w:numId w:val="2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Процедура открытия доступа к поданным на участие в аукционе заявкам (далее – открытие доступа), поданными участниками закупки на участие в аукционе, проводится в день окончания срока подачи заявок на участие в аукционе. Время (час) открытия доступа устанавливается заказчиком в документации самостоятельно.</w:t>
      </w:r>
    </w:p>
    <w:p w:rsidR="008A1E1D" w:rsidRPr="00842F72" w:rsidRDefault="008A1E1D" w:rsidP="00295322">
      <w:pPr>
        <w:numPr>
          <w:ilvl w:val="0"/>
          <w:numId w:val="2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Открытие доступа осуществляется комиссией посредством функционала ЭП, на которой проводится аукцион.</w:t>
      </w:r>
    </w:p>
    <w:p w:rsidR="008A1E1D" w:rsidRPr="00842F72" w:rsidRDefault="008A1E1D" w:rsidP="00295322">
      <w:pPr>
        <w:numPr>
          <w:ilvl w:val="0"/>
          <w:numId w:val="2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8A1E1D" w:rsidRPr="00842F72" w:rsidRDefault="008A1E1D" w:rsidP="00295322">
      <w:pPr>
        <w:numPr>
          <w:ilvl w:val="0"/>
          <w:numId w:val="2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2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количество поданных на участие в аукционе заявок, а также дата и время регистрации каждой такой заявки;</w:t>
      </w:r>
    </w:p>
    <w:p w:rsidR="008A1E1D" w:rsidRPr="00842F72" w:rsidRDefault="008A1E1D" w:rsidP="00295322">
      <w:pPr>
        <w:numPr>
          <w:ilvl w:val="0"/>
          <w:numId w:val="2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842F72">
        <w:rPr>
          <w:rFonts w:ascii="Times New Roman" w:hAnsi="Times New Roman"/>
          <w:lang w:val="ru-RU"/>
        </w:rPr>
        <w:t>ии ау</w:t>
      </w:r>
      <w:proofErr w:type="gramEnd"/>
      <w:r w:rsidRPr="00842F72">
        <w:rPr>
          <w:rFonts w:ascii="Times New Roman" w:hAnsi="Times New Roman"/>
          <w:lang w:val="ru-RU"/>
        </w:rPr>
        <w:t>кциона несостоявшимся;</w:t>
      </w:r>
    </w:p>
    <w:p w:rsidR="008A1E1D" w:rsidRPr="00842F72" w:rsidRDefault="008A1E1D" w:rsidP="00295322">
      <w:pPr>
        <w:numPr>
          <w:ilvl w:val="0"/>
          <w:numId w:val="2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открытия доступа по решению заказчика.</w:t>
      </w:r>
    </w:p>
    <w:p w:rsidR="008A1E1D" w:rsidRPr="00842F72" w:rsidRDefault="008A1E1D" w:rsidP="00295322">
      <w:pPr>
        <w:numPr>
          <w:ilvl w:val="0"/>
          <w:numId w:val="2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открытия доступа подписывается присутствующими членами комиссии в день открытия доступа.</w:t>
      </w:r>
    </w:p>
    <w:p w:rsidR="008A1E1D" w:rsidRPr="00474E8F" w:rsidRDefault="008A1E1D" w:rsidP="00295322">
      <w:pPr>
        <w:numPr>
          <w:ilvl w:val="0"/>
          <w:numId w:val="2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протокол открытия доступа размещается в ЕИС в течение 3 (трех) дней со дня его подписания.</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Рассмотрение заявок на участие в аукционе</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Рассмотрение заявок, поданных на участие в аукционе (далее в подразделе – рассмотрение заявок), осуществляется закупочной комиссией заказчика.</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Срок рассмотрения заявок не может превышать 20 дней с даты открытия доступа.</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рамках рассмотрения заявок выполняются следующие действия:</w:t>
      </w:r>
    </w:p>
    <w:p w:rsidR="008A1E1D" w:rsidRPr="00842F72" w:rsidRDefault="008A1E1D" w:rsidP="00295322">
      <w:pPr>
        <w:numPr>
          <w:ilvl w:val="0"/>
          <w:numId w:val="3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проверка состава заявок на соблюдение требований извещения и (или) документации;</w:t>
      </w:r>
    </w:p>
    <w:p w:rsidR="008A1E1D" w:rsidRPr="00842F72" w:rsidRDefault="008A1E1D" w:rsidP="00295322">
      <w:pPr>
        <w:numPr>
          <w:ilvl w:val="0"/>
          <w:numId w:val="3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проверка участника закупки на соответствие требованиям извещения и (или) документации;</w:t>
      </w:r>
    </w:p>
    <w:p w:rsidR="008A1E1D" w:rsidRPr="00842F72" w:rsidRDefault="008A1E1D" w:rsidP="00295322">
      <w:pPr>
        <w:numPr>
          <w:ilvl w:val="0"/>
          <w:numId w:val="3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8A1E1D" w:rsidRPr="00842F72" w:rsidRDefault="008A1E1D" w:rsidP="00295322">
      <w:pPr>
        <w:numPr>
          <w:ilvl w:val="0"/>
          <w:numId w:val="3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3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аукционе заявок, а также дата и время регистрации каждой такой заявки;</w:t>
      </w:r>
    </w:p>
    <w:p w:rsidR="008A1E1D" w:rsidRPr="00842F72" w:rsidRDefault="008A1E1D" w:rsidP="00295322">
      <w:pPr>
        <w:numPr>
          <w:ilvl w:val="0"/>
          <w:numId w:val="3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842F72">
        <w:rPr>
          <w:rFonts w:ascii="Times New Roman" w:hAnsi="Times New Roman"/>
          <w:lang w:val="ru-RU"/>
        </w:rPr>
        <w:t>ии ау</w:t>
      </w:r>
      <w:proofErr w:type="gramEnd"/>
      <w:r w:rsidRPr="00842F72">
        <w:rPr>
          <w:rFonts w:ascii="Times New Roman" w:hAnsi="Times New Roman"/>
          <w:lang w:val="ru-RU"/>
        </w:rPr>
        <w:t>кциона несостоявшимся;</w:t>
      </w:r>
    </w:p>
    <w:p w:rsidR="008A1E1D" w:rsidRPr="00842F72" w:rsidRDefault="008A1E1D" w:rsidP="00295322">
      <w:pPr>
        <w:numPr>
          <w:ilvl w:val="0"/>
          <w:numId w:val="3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рассмотрения заявок на участие в аукционе, с указанием, в том числе:</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ab/>
        <w:t>а) количества заявок на участие в аукционе, которые были отклонены по результатам рассмотрения заявок:</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8A1E1D" w:rsidRPr="00842F72" w:rsidRDefault="008A1E1D" w:rsidP="00295322">
      <w:pPr>
        <w:numPr>
          <w:ilvl w:val="0"/>
          <w:numId w:val="3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рассмотрения заявок по решению заказчика.</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рассмотрения заявок подписывается присутствующими членами комиссии в день рассмотрения заявок.</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8A1E1D" w:rsidRPr="00842F72"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8A1E1D" w:rsidRPr="00474E8F" w:rsidRDefault="008A1E1D" w:rsidP="00295322">
      <w:pPr>
        <w:numPr>
          <w:ilvl w:val="0"/>
          <w:numId w:val="3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наличии только одной заявки соответствующей требованиям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8A1E1D" w:rsidRPr="00474E8F" w:rsidRDefault="008A1E1D" w:rsidP="00295322">
      <w:pPr>
        <w:pStyle w:val="a"/>
        <w:numPr>
          <w:ilvl w:val="2"/>
          <w:numId w:val="17"/>
        </w:numPr>
        <w:spacing w:after="0" w:line="240" w:lineRule="auto"/>
        <w:ind w:left="0" w:firstLine="0"/>
        <w:jc w:val="left"/>
        <w:rPr>
          <w:sz w:val="22"/>
          <w:szCs w:val="22"/>
          <w:lang w:val="ru-RU"/>
        </w:rPr>
      </w:pPr>
      <w:r w:rsidRPr="00842F72">
        <w:rPr>
          <w:rStyle w:val="ac"/>
          <w:b/>
          <w:sz w:val="22"/>
          <w:szCs w:val="22"/>
          <w:lang w:val="ru-RU"/>
        </w:rPr>
        <w:t>Проведение аукциона</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Дата и время аукциона устанавливается в аукционной документации. Проведение аукциона может быть осуществлено не позднее чем через 30 дней со дня окончания срока подачи заявок, но не раньше рассмотрения заявок на участие в аукционе. </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в ходе рассмотрения заявок к участию в аукционе была допущена заявка только одного участника аукциона, проведение аукционе не осуществляется.</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Подача ценовых предложений при проведении аукциона вне шага аукциона не допускается.</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Подача ценовых предложений, равных или больше последнего поданного ценового предложения, не допускается.</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Оператор ЭП обязан обеспечить конфиденциальность сведений об участниках такого аукциона при проведении аукциона.</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аукциона комиссией оформляется протокол проведения аукциона, который содержит следующие сведения:</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аукционе заявок, а также дата и время регистрации каждой такой заявки;</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842F72">
        <w:rPr>
          <w:rFonts w:ascii="Times New Roman" w:hAnsi="Times New Roman"/>
          <w:lang w:val="ru-RU"/>
        </w:rPr>
        <w:t>ии ау</w:t>
      </w:r>
      <w:proofErr w:type="gramEnd"/>
      <w:r w:rsidRPr="00842F72">
        <w:rPr>
          <w:rFonts w:ascii="Times New Roman" w:hAnsi="Times New Roman"/>
          <w:lang w:val="ru-RU"/>
        </w:rPr>
        <w:t>кциона несостоявшимся;</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каждого участника аукциона, подавшего заявку на участие в аукционе;</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минимальные ценовые предложения участников аукциона, а при признании аукциона </w:t>
      </w:r>
      <w:proofErr w:type="gramStart"/>
      <w:r w:rsidRPr="00842F72">
        <w:rPr>
          <w:rFonts w:ascii="Times New Roman" w:hAnsi="Times New Roman"/>
          <w:lang w:val="ru-RU"/>
        </w:rPr>
        <w:t>несостоявшимся</w:t>
      </w:r>
      <w:proofErr w:type="gramEnd"/>
      <w:r w:rsidRPr="00842F72">
        <w:rPr>
          <w:rFonts w:ascii="Times New Roman" w:hAnsi="Times New Roman"/>
          <w:lang w:val="ru-RU"/>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порядковые номера заявок на участие в аукционе в порядке уменьшения степени выгодности содержащихся в них условий исполнения договора, в соответствии с результатами проведения аукциона;</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(для юридического лица) или фамилия, имя, отчество (для физического лица) победителя аукциона или единственного участника аукциона;</w:t>
      </w:r>
    </w:p>
    <w:p w:rsidR="008A1E1D" w:rsidRPr="00842F72" w:rsidRDefault="008A1E1D" w:rsidP="00295322">
      <w:pPr>
        <w:numPr>
          <w:ilvl w:val="0"/>
          <w:numId w:val="3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проведения аукциона по решению заказчика.</w:t>
      </w:r>
    </w:p>
    <w:p w:rsidR="008A1E1D" w:rsidRPr="00842F72"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проведения аукциона подписывается присутствующими членами комиссии в день проведения аукциона.</w:t>
      </w:r>
    </w:p>
    <w:p w:rsidR="008A1E1D" w:rsidRPr="00474E8F" w:rsidRDefault="008A1E1D" w:rsidP="00295322">
      <w:pPr>
        <w:numPr>
          <w:ilvl w:val="0"/>
          <w:numId w:val="3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комиссии протокол проведения аукциона размещается в ЕИС в течение 3 (трех) дней со дня его подписания.</w:t>
      </w:r>
    </w:p>
    <w:p w:rsidR="008A1E1D" w:rsidRPr="00474E8F" w:rsidRDefault="008A1E1D" w:rsidP="00295322">
      <w:pPr>
        <w:pStyle w:val="a"/>
        <w:numPr>
          <w:ilvl w:val="2"/>
          <w:numId w:val="17"/>
        </w:numPr>
        <w:spacing w:after="0" w:line="240" w:lineRule="auto"/>
        <w:ind w:left="0" w:firstLine="0"/>
        <w:jc w:val="left"/>
        <w:rPr>
          <w:sz w:val="22"/>
          <w:szCs w:val="22"/>
          <w:lang w:val="ru-RU"/>
        </w:rPr>
      </w:pPr>
      <w:r w:rsidRPr="00842F72">
        <w:rPr>
          <w:sz w:val="22"/>
          <w:szCs w:val="22"/>
          <w:lang w:val="ru-RU"/>
        </w:rPr>
        <w:t>Заключение договора по итогам проведения аукциона</w:t>
      </w:r>
    </w:p>
    <w:p w:rsidR="008A1E1D" w:rsidRPr="00842F72" w:rsidRDefault="008A1E1D" w:rsidP="00295322">
      <w:pPr>
        <w:numPr>
          <w:ilvl w:val="0"/>
          <w:numId w:val="3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12.1 настоящего Положения.</w:t>
      </w:r>
    </w:p>
    <w:p w:rsidR="008A1E1D" w:rsidRPr="00842F72" w:rsidRDefault="008A1E1D" w:rsidP="00295322">
      <w:pPr>
        <w:numPr>
          <w:ilvl w:val="0"/>
          <w:numId w:val="3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обязан принять решение об отказе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 В иных случаях заказчик вправе принять решение об отказе от заключения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8A1E1D" w:rsidRPr="00842F72" w:rsidRDefault="008A1E1D" w:rsidP="00295322">
      <w:pPr>
        <w:numPr>
          <w:ilvl w:val="0"/>
          <w:numId w:val="3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принятии решения об отказе от заключения договора с участником аукциона,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8A1E1D" w:rsidRPr="00842F72" w:rsidRDefault="008A1E1D" w:rsidP="00295322">
      <w:pPr>
        <w:numPr>
          <w:ilvl w:val="0"/>
          <w:numId w:val="3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3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указание на отказ от заключения договора с участником аукциона, а также указание пункта Положения, на основании которого было принято решение о таком отказе;</w:t>
      </w:r>
    </w:p>
    <w:p w:rsidR="008A1E1D" w:rsidRPr="00842F72" w:rsidRDefault="008A1E1D" w:rsidP="00295322">
      <w:pPr>
        <w:numPr>
          <w:ilvl w:val="0"/>
          <w:numId w:val="3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содержащиеся в заявке такого участника аукциона сведения, которые были признаны комиссией недостоверными;</w:t>
      </w:r>
    </w:p>
    <w:p w:rsidR="008A1E1D" w:rsidRPr="00842F72" w:rsidRDefault="008A1E1D" w:rsidP="00295322">
      <w:pPr>
        <w:numPr>
          <w:ilvl w:val="0"/>
          <w:numId w:val="3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отказа от заключения договора по решению заказчика.</w:t>
      </w:r>
    </w:p>
    <w:p w:rsidR="008A1E1D" w:rsidRPr="00842F72" w:rsidRDefault="008A1E1D" w:rsidP="00295322">
      <w:pPr>
        <w:numPr>
          <w:ilvl w:val="0"/>
          <w:numId w:val="3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Если иное не предусмотрено аукционной документацией,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8A1E1D" w:rsidRPr="00842F72" w:rsidRDefault="008A1E1D" w:rsidP="00295322">
      <w:pPr>
        <w:numPr>
          <w:ilvl w:val="0"/>
          <w:numId w:val="3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Условия договора, заключаемого по результатам проведения аукциона,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8A1E1D" w:rsidRPr="00474E8F" w:rsidRDefault="008A1E1D" w:rsidP="00295322">
      <w:pPr>
        <w:numPr>
          <w:ilvl w:val="0"/>
          <w:numId w:val="3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8A1E1D" w:rsidRPr="00474E8F" w:rsidRDefault="008A1E1D" w:rsidP="00295322">
      <w:pPr>
        <w:pStyle w:val="2"/>
        <w:numPr>
          <w:ilvl w:val="1"/>
          <w:numId w:val="17"/>
        </w:numPr>
        <w:spacing w:before="0" w:after="0" w:line="240" w:lineRule="auto"/>
        <w:ind w:left="0" w:firstLine="0"/>
        <w:jc w:val="left"/>
        <w:rPr>
          <w:sz w:val="22"/>
          <w:szCs w:val="22"/>
          <w:lang w:val="ru-RU"/>
        </w:rPr>
      </w:pPr>
      <w:r w:rsidRPr="00842F72">
        <w:rPr>
          <w:sz w:val="22"/>
          <w:szCs w:val="22"/>
        </w:rPr>
        <w:t>Порядок проведения запроса предложений</w:t>
      </w:r>
    </w:p>
    <w:p w:rsidR="008A1E1D" w:rsidRPr="00474E8F" w:rsidRDefault="008A1E1D" w:rsidP="00295322">
      <w:pPr>
        <w:pStyle w:val="a"/>
        <w:numPr>
          <w:ilvl w:val="2"/>
          <w:numId w:val="17"/>
        </w:numPr>
        <w:spacing w:after="0" w:line="240" w:lineRule="auto"/>
        <w:ind w:left="0" w:firstLine="0"/>
        <w:jc w:val="left"/>
        <w:rPr>
          <w:sz w:val="22"/>
          <w:szCs w:val="22"/>
          <w:lang w:val="ru-RU"/>
        </w:rPr>
      </w:pPr>
      <w:r w:rsidRPr="00842F72">
        <w:rPr>
          <w:rStyle w:val="ac"/>
          <w:b/>
          <w:sz w:val="22"/>
          <w:szCs w:val="22"/>
          <w:lang w:val="ru-RU"/>
        </w:rPr>
        <w:t>Общие положения, отказ от проведения запроса предложений и внесение изменений в извещение и документацию запроса предложений</w:t>
      </w:r>
    </w:p>
    <w:p w:rsidR="008A1E1D" w:rsidRPr="00842F72" w:rsidRDefault="008A1E1D" w:rsidP="00295322">
      <w:pPr>
        <w:widowControl w:val="0"/>
        <w:numPr>
          <w:ilvl w:val="0"/>
          <w:numId w:val="3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8A1E1D" w:rsidRPr="00842F72" w:rsidRDefault="008A1E1D" w:rsidP="00295322">
      <w:pPr>
        <w:widowControl w:val="0"/>
        <w:numPr>
          <w:ilvl w:val="0"/>
          <w:numId w:val="3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842F72">
          <w:rPr>
            <w:rStyle w:val="a4"/>
            <w:lang w:val="ru-RU"/>
          </w:rPr>
          <w:t>9.2</w:t>
        </w:r>
      </w:hyperlink>
      <w:r w:rsidRPr="00842F72">
        <w:rPr>
          <w:rFonts w:ascii="Times New Roman" w:hAnsi="Times New Roman"/>
          <w:lang w:val="ru-RU"/>
        </w:rPr>
        <w:t xml:space="preserve"> настоящего Положения.</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Порядок </w:t>
      </w:r>
      <w:proofErr w:type="gramStart"/>
      <w:r w:rsidRPr="00842F72">
        <w:rPr>
          <w:rFonts w:ascii="Times New Roman" w:hAnsi="Times New Roman"/>
          <w:lang w:val="ru-RU"/>
        </w:rPr>
        <w:t>предоставления разъяснений положений документации запроса</w:t>
      </w:r>
      <w:proofErr w:type="gramEnd"/>
      <w:r w:rsidRPr="00842F72">
        <w:rPr>
          <w:rFonts w:ascii="Times New Roman" w:hAnsi="Times New Roman"/>
          <w:lang w:val="ru-RU"/>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842F72">
          <w:rPr>
            <w:rStyle w:val="a4"/>
            <w:lang w:val="ru-RU"/>
          </w:rPr>
          <w:t>9.3</w:t>
        </w:r>
      </w:hyperlink>
      <w:r w:rsidRPr="00842F72">
        <w:rPr>
          <w:rFonts w:ascii="Times New Roman" w:hAnsi="Times New Roman"/>
          <w:lang w:val="ru-RU"/>
        </w:rPr>
        <w:t xml:space="preserve"> настоящего Положения.</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842F72">
          <w:rPr>
            <w:rStyle w:val="a4"/>
            <w:lang w:val="ru-RU"/>
          </w:rPr>
          <w:t>9.4</w:t>
        </w:r>
      </w:hyperlink>
      <w:r w:rsidRPr="00842F72">
        <w:rPr>
          <w:rFonts w:ascii="Times New Roman" w:hAnsi="Times New Roman"/>
          <w:lang w:val="ru-RU"/>
        </w:rPr>
        <w:t xml:space="preserve"> настоящего Положения.</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вправе отказаться от проведения запроса предложений в любое время вплоть до даты и времени окончания срока подачи заявок.</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отказе от проведения запроса предложений заказчик обязан составить в свободной форме письмо (безадресное) о решении об отказе от проведения запроса предложений с обязательным указанием даты и времени принятия такого решения, причин принятия такого решения. Письмо о решении об отказе от проведения запроса предложений размещается заказчиком в ЕИС одновременно с принятием такого решения (переводом закупки в статус отмененной).</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с даты размещения в ЕИС внесённых изменений до даты окончания срока подачи заявок оставалось не менее половины срока подачи заявок на участие в такой закупке, установленного Положением для данного вида закупки. </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w:t>
      </w:r>
      <w:r w:rsidRPr="00842F72">
        <w:rPr>
          <w:rFonts w:ascii="Times New Roman" w:hAnsi="Times New Roman"/>
          <w:lang w:val="ru-RU"/>
        </w:rPr>
        <w:lastRenderedPageBreak/>
        <w:t>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8A1E1D" w:rsidRPr="00842F72"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усмотрению заказчика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8A1E1D" w:rsidRPr="00474E8F" w:rsidRDefault="008A1E1D" w:rsidP="00295322">
      <w:pPr>
        <w:numPr>
          <w:ilvl w:val="0"/>
          <w:numId w:val="37"/>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комиссией таких этапов, если заказчиком не принято решение об обратном. </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 xml:space="preserve">   Открытие доступа к поданным заявкам на участие в запросе предложений</w:t>
      </w:r>
    </w:p>
    <w:p w:rsidR="008A1E1D" w:rsidRPr="00842F72" w:rsidRDefault="008A1E1D" w:rsidP="00295322">
      <w:pPr>
        <w:numPr>
          <w:ilvl w:val="0"/>
          <w:numId w:val="3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заказчиком в документации самостоятельно.</w:t>
      </w:r>
    </w:p>
    <w:p w:rsidR="008A1E1D" w:rsidRPr="00842F72" w:rsidRDefault="008A1E1D" w:rsidP="00295322">
      <w:pPr>
        <w:numPr>
          <w:ilvl w:val="0"/>
          <w:numId w:val="3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Открытие доступа осуществляется комиссией посредством функционала ЭП, на которой проводится запрос предложений.</w:t>
      </w:r>
    </w:p>
    <w:p w:rsidR="008A1E1D" w:rsidRPr="00842F72" w:rsidRDefault="008A1E1D" w:rsidP="00295322">
      <w:pPr>
        <w:numPr>
          <w:ilvl w:val="0"/>
          <w:numId w:val="3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8A1E1D" w:rsidRPr="00842F72" w:rsidRDefault="008A1E1D" w:rsidP="00295322">
      <w:pPr>
        <w:numPr>
          <w:ilvl w:val="0"/>
          <w:numId w:val="3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3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запросе предложений заявок, а также дата и время регистрации каждой такой заявки;</w:t>
      </w:r>
    </w:p>
    <w:p w:rsidR="008A1E1D" w:rsidRPr="00842F72" w:rsidRDefault="008A1E1D" w:rsidP="00295322">
      <w:pPr>
        <w:numPr>
          <w:ilvl w:val="0"/>
          <w:numId w:val="3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8A1E1D" w:rsidRPr="00842F72" w:rsidRDefault="008A1E1D" w:rsidP="00295322">
      <w:pPr>
        <w:numPr>
          <w:ilvl w:val="0"/>
          <w:numId w:val="3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открытия доступа по решению заказчика.</w:t>
      </w:r>
    </w:p>
    <w:p w:rsidR="008A1E1D" w:rsidRPr="00842F72" w:rsidRDefault="008A1E1D" w:rsidP="00295322">
      <w:pPr>
        <w:numPr>
          <w:ilvl w:val="0"/>
          <w:numId w:val="3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открытия доступа подписывается присутствующими членами комиссии в день открытия доступа.</w:t>
      </w:r>
    </w:p>
    <w:p w:rsidR="008A1E1D" w:rsidRPr="00474E8F" w:rsidRDefault="008A1E1D" w:rsidP="00295322">
      <w:pPr>
        <w:numPr>
          <w:ilvl w:val="0"/>
          <w:numId w:val="3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протокол открытия доступа размещается в ЕИС в течение 3 (трех) дней со дня его подписания.</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 xml:space="preserve">    Рассмотрение заявок на участие в запросе предложений</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Рассмотрение заявок, поданных на участие в запросе предложений (далее в подразделе – рассмотрение заявок), осуществляется закупочной комиссией заказчика.</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Срок рассмотрения заявок не может превышать 7 дней с даты открытия доступа.</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рамках рассмотрения заявок выполняются следующие действия:</w:t>
      </w:r>
    </w:p>
    <w:p w:rsidR="008A1E1D" w:rsidRPr="00842F72" w:rsidRDefault="008A1E1D" w:rsidP="00295322">
      <w:pPr>
        <w:numPr>
          <w:ilvl w:val="0"/>
          <w:numId w:val="6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проверка состава заявок на соблюдение требований извещения и (или) документации;</w:t>
      </w:r>
    </w:p>
    <w:p w:rsidR="008A1E1D" w:rsidRPr="00842F72" w:rsidRDefault="008A1E1D" w:rsidP="00295322">
      <w:pPr>
        <w:numPr>
          <w:ilvl w:val="0"/>
          <w:numId w:val="6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проверка участника закупки на соответствие требованиям извещения и (или) документации;</w:t>
      </w:r>
    </w:p>
    <w:p w:rsidR="008A1E1D" w:rsidRPr="00842F72" w:rsidRDefault="008A1E1D" w:rsidP="00295322">
      <w:pPr>
        <w:numPr>
          <w:ilvl w:val="0"/>
          <w:numId w:val="6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8A1E1D" w:rsidRPr="00842F72" w:rsidRDefault="008A1E1D" w:rsidP="00295322">
      <w:pPr>
        <w:numPr>
          <w:ilvl w:val="0"/>
          <w:numId w:val="4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4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количество поданных на участие в запросе предложений заявок, а также дата и время регистрации каждой такой заявки;</w:t>
      </w:r>
    </w:p>
    <w:p w:rsidR="008A1E1D" w:rsidRPr="00842F72" w:rsidRDefault="008A1E1D" w:rsidP="00295322">
      <w:pPr>
        <w:numPr>
          <w:ilvl w:val="0"/>
          <w:numId w:val="4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8A1E1D" w:rsidRPr="00842F72" w:rsidRDefault="008A1E1D" w:rsidP="00295322">
      <w:pPr>
        <w:numPr>
          <w:ilvl w:val="0"/>
          <w:numId w:val="4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рассмотрения заявок на участие в запросе предложений, с указанием, в том числе:</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а) количества заявок на участие в запросе предложений, которые были отклонены по результатам рассмотрения заявок:</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8A1E1D" w:rsidRPr="00842F72" w:rsidRDefault="008A1E1D" w:rsidP="00295322">
      <w:pPr>
        <w:numPr>
          <w:ilvl w:val="0"/>
          <w:numId w:val="4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рассмотрения заявок по решению заказчика.</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рассмотрения заявок подписывается присутствующими членами комиссии в день рассмотрения заявок.</w:t>
      </w:r>
    </w:p>
    <w:p w:rsidR="008A1E1D" w:rsidRPr="00842F72"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8A1E1D" w:rsidRPr="00474E8F" w:rsidRDefault="008A1E1D" w:rsidP="00295322">
      <w:pPr>
        <w:numPr>
          <w:ilvl w:val="0"/>
          <w:numId w:val="4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Оценка заявок на участие в запросе предложений</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 заказчика.</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Срок оценки заявок не может превышать 7 дней с даты рассмотрения заявок. </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Оценка заявок не проводится в отношении тех заявок, которые были отклонены на этапе рассмотрения заявок. </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в ходе рассмотрения заявок к участию в запросе предложений была допущена заявка только одного участника закупки, оценка такой заявки не проводится.</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оценки заявок комиссией оформляется протокол оценки заявок, который содержит следующие сведения:</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запросе предложений заявок, а также дата и время регистрации каждой такой заявки;</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каждого участника запроса предложений, подавшего заявку на участие в запросе предложений;</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порядковые номера заявок на участие в запросе предложений в порядке уменьшения степени </w:t>
      </w:r>
      <w:r w:rsidR="00040C1D" w:rsidRPr="00842F72">
        <w:rPr>
          <w:rFonts w:ascii="Times New Roman" w:hAnsi="Times New Roman"/>
          <w:lang w:val="ru-RU"/>
        </w:rPr>
        <w:t>выгодности,</w:t>
      </w:r>
      <w:r w:rsidRPr="00842F72">
        <w:rPr>
          <w:rFonts w:ascii="Times New Roman" w:hAnsi="Times New Roman"/>
          <w:lang w:val="ru-RU"/>
        </w:rPr>
        <w:t xml:space="preserve"> содержащихся в них условий исполнения договора, включая информацию о ценовых предложениях участников запроса предложений;</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p>
    <w:p w:rsidR="008A1E1D" w:rsidRPr="00842F72" w:rsidRDefault="008A1E1D" w:rsidP="00295322">
      <w:pPr>
        <w:numPr>
          <w:ilvl w:val="0"/>
          <w:numId w:val="4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оценки заявок по решению заказчика.</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если в нескольких заявках содержатся одинаковые с точки зрения </w:t>
      </w:r>
      <w:r w:rsidR="00040C1D" w:rsidRPr="00842F72">
        <w:rPr>
          <w:rFonts w:ascii="Times New Roman" w:hAnsi="Times New Roman"/>
          <w:lang w:val="ru-RU"/>
        </w:rPr>
        <w:t>количества,</w:t>
      </w:r>
      <w:r w:rsidRPr="00842F72">
        <w:rPr>
          <w:rFonts w:ascii="Times New Roman" w:hAnsi="Times New Roman"/>
          <w:lang w:val="ru-RU"/>
        </w:rPr>
        <w:t xml:space="preserve">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8A1E1D" w:rsidRPr="00842F72"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оценки заявок подписывается присутствующими членами комиссии в день проведения оценки заявок.</w:t>
      </w:r>
    </w:p>
    <w:p w:rsidR="008A1E1D" w:rsidRPr="00474E8F" w:rsidRDefault="008A1E1D" w:rsidP="00295322">
      <w:pPr>
        <w:numPr>
          <w:ilvl w:val="0"/>
          <w:numId w:val="4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Подписанный присутствующими членами комиссии протокол оценки заявок размещается в ЕИС в течение 3 (трех) дней со дня его подписания.</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sz w:val="22"/>
          <w:szCs w:val="22"/>
          <w:lang w:val="ru-RU"/>
        </w:rPr>
        <w:t>Заключение договора по итогам проведения запроса предложений</w:t>
      </w:r>
    </w:p>
    <w:p w:rsidR="008A1E1D" w:rsidRPr="00842F72" w:rsidRDefault="008A1E1D" w:rsidP="00295322">
      <w:pPr>
        <w:numPr>
          <w:ilvl w:val="0"/>
          <w:numId w:val="4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12.1 настоящего Положения.</w:t>
      </w:r>
    </w:p>
    <w:p w:rsidR="008A1E1D" w:rsidRPr="00842F72" w:rsidRDefault="008A1E1D" w:rsidP="00295322">
      <w:pPr>
        <w:numPr>
          <w:ilvl w:val="0"/>
          <w:numId w:val="4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обязан принять решение об отказе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8A1E1D" w:rsidRPr="00842F72" w:rsidRDefault="008A1E1D" w:rsidP="00295322">
      <w:pPr>
        <w:numPr>
          <w:ilvl w:val="0"/>
          <w:numId w:val="4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принятии решения об отказе от заключения договора с участником запроса предложений,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8A1E1D" w:rsidRPr="00842F72" w:rsidRDefault="008A1E1D" w:rsidP="00295322">
      <w:pPr>
        <w:numPr>
          <w:ilvl w:val="0"/>
          <w:numId w:val="4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4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отказ от заключения договора с участником запроса предложений, а также указание пункта Положения, на основании которого было принято решение о таком отказе;</w:t>
      </w:r>
    </w:p>
    <w:p w:rsidR="008A1E1D" w:rsidRPr="00842F72" w:rsidRDefault="008A1E1D" w:rsidP="00295322">
      <w:pPr>
        <w:numPr>
          <w:ilvl w:val="0"/>
          <w:numId w:val="4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указание на содержащиеся в заявке такого участника запроса предложений сведения, которые были признаны комиссией недостоверными;</w:t>
      </w:r>
    </w:p>
    <w:p w:rsidR="008A1E1D" w:rsidRPr="00842F72" w:rsidRDefault="008A1E1D" w:rsidP="00295322">
      <w:pPr>
        <w:numPr>
          <w:ilvl w:val="0"/>
          <w:numId w:val="45"/>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отказа от заключения договора по решению заказчика.</w:t>
      </w:r>
    </w:p>
    <w:p w:rsidR="008A1E1D" w:rsidRPr="00842F72" w:rsidRDefault="008A1E1D" w:rsidP="00295322">
      <w:pPr>
        <w:numPr>
          <w:ilvl w:val="0"/>
          <w:numId w:val="4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Если иное не предусмотрено документацией запроса предложений,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8A1E1D" w:rsidRPr="00842F72" w:rsidRDefault="008A1E1D" w:rsidP="00295322">
      <w:pPr>
        <w:numPr>
          <w:ilvl w:val="0"/>
          <w:numId w:val="4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Условия договора, заключаемого по результатам проведения запроса предложений,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8A1E1D" w:rsidRPr="00842F72" w:rsidRDefault="008A1E1D" w:rsidP="00295322">
      <w:pPr>
        <w:numPr>
          <w:ilvl w:val="0"/>
          <w:numId w:val="4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отношении формирования в заключаемом договоре цен единиц товаров (работ, услуг) может быть предусмотрен иной порядок, отличный от описанного в пункте 9.8.5.5, при условии, что иной порядок формирования цен единиц товаров (работ, услуг) был указан в документации запроса предложений в соответствии с подпунктом 22 пункта 9.2.9 настоящего Положения.</w:t>
      </w:r>
    </w:p>
    <w:p w:rsidR="008A1E1D" w:rsidRPr="00474E8F" w:rsidRDefault="008A1E1D" w:rsidP="00295322">
      <w:pPr>
        <w:pStyle w:val="2"/>
        <w:numPr>
          <w:ilvl w:val="1"/>
          <w:numId w:val="17"/>
        </w:numPr>
        <w:spacing w:before="0" w:after="0" w:line="240" w:lineRule="auto"/>
        <w:ind w:left="0" w:firstLine="0"/>
        <w:jc w:val="left"/>
        <w:rPr>
          <w:sz w:val="22"/>
          <w:szCs w:val="22"/>
        </w:rPr>
      </w:pPr>
      <w:r w:rsidRPr="00842F72">
        <w:rPr>
          <w:sz w:val="22"/>
          <w:szCs w:val="22"/>
        </w:rPr>
        <w:t>Порядок проведения запроса котировок</w:t>
      </w:r>
    </w:p>
    <w:p w:rsidR="008A1E1D" w:rsidRPr="00474E8F" w:rsidRDefault="008A1E1D" w:rsidP="00295322">
      <w:pPr>
        <w:pStyle w:val="a"/>
        <w:numPr>
          <w:ilvl w:val="2"/>
          <w:numId w:val="17"/>
        </w:numPr>
        <w:spacing w:after="0" w:line="240" w:lineRule="auto"/>
        <w:ind w:left="0" w:firstLine="0"/>
        <w:jc w:val="left"/>
        <w:rPr>
          <w:sz w:val="22"/>
          <w:szCs w:val="22"/>
          <w:lang w:val="ru-RU"/>
        </w:rPr>
      </w:pPr>
      <w:r w:rsidRPr="00842F72">
        <w:rPr>
          <w:rStyle w:val="ac"/>
          <w:b/>
          <w:sz w:val="22"/>
          <w:szCs w:val="22"/>
          <w:lang w:val="ru-RU"/>
        </w:rPr>
        <w:t>Общие положения, отказ от проведения запроса котировок и внесение изменений в извещение и документацию запроса котировок</w:t>
      </w:r>
    </w:p>
    <w:p w:rsidR="008A1E1D" w:rsidRPr="00842F72" w:rsidRDefault="008A1E1D" w:rsidP="00295322">
      <w:pPr>
        <w:widowControl w:val="0"/>
        <w:numPr>
          <w:ilvl w:val="0"/>
          <w:numId w:val="46"/>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8A1E1D" w:rsidRPr="00842F72" w:rsidRDefault="008A1E1D" w:rsidP="00295322">
      <w:pPr>
        <w:widowControl w:val="0"/>
        <w:numPr>
          <w:ilvl w:val="0"/>
          <w:numId w:val="46"/>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пункта 9.2. подпунктов 9.2.5 - 9.2.7., пункт 9.3 подпункта 9.3.3. настоящего Положения.</w:t>
      </w:r>
    </w:p>
    <w:p w:rsidR="008A1E1D" w:rsidRPr="00842F72" w:rsidRDefault="008A1E1D" w:rsidP="00295322">
      <w:pPr>
        <w:widowControl w:val="0"/>
        <w:numPr>
          <w:ilvl w:val="0"/>
          <w:numId w:val="46"/>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Документация запроса котировок не разрабатывается.</w:t>
      </w:r>
    </w:p>
    <w:p w:rsidR="008A1E1D" w:rsidRPr="00842F72" w:rsidRDefault="008A1E1D" w:rsidP="00295322">
      <w:pPr>
        <w:widowControl w:val="0"/>
        <w:numPr>
          <w:ilvl w:val="0"/>
          <w:numId w:val="46"/>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Извещение запроса котировок должно содержать следующие сведения:</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способ закупки;</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место нахождения, почтовый адрес, адрес электронной почты, номер контактного телефона заказчика;</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№223-ФЗ;</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место поставки товара, выполнения работы, оказания услуги;</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сведения о начальной (максимальной) цене договора (цене лота), сведения о цене каждой единицы товара (работы, услуги), </w:t>
      </w:r>
      <w:proofErr w:type="gramStart"/>
      <w:r w:rsidRPr="00842F72">
        <w:rPr>
          <w:rFonts w:ascii="Times New Roman" w:hAnsi="Times New Roman"/>
          <w:lang w:val="ru-RU"/>
        </w:rPr>
        <w:t>являющихся</w:t>
      </w:r>
      <w:proofErr w:type="gramEnd"/>
      <w:r w:rsidRPr="00842F72">
        <w:rPr>
          <w:rFonts w:ascii="Times New Roman" w:hAnsi="Times New Roman"/>
          <w:lang w:val="ru-RU"/>
        </w:rPr>
        <w:t xml:space="preserve"> предметом закупки</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адрес электронной торговой площадки в сети «Интернет», на которой проводится закупка;</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 xml:space="preserve">форма заявки на участие в запросе котировок, а также требования к составу и содержанию такой </w:t>
      </w:r>
      <w:r w:rsidRPr="00842F72">
        <w:rPr>
          <w:rFonts w:ascii="Times New Roman" w:hAnsi="Times New Roman"/>
          <w:lang w:val="ru-RU"/>
        </w:rPr>
        <w:lastRenderedPageBreak/>
        <w:t>заявки;</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8A1E1D" w:rsidRPr="00842F72" w:rsidRDefault="008A1E1D" w:rsidP="00295322">
      <w:pPr>
        <w:widowControl w:val="0"/>
        <w:numPr>
          <w:ilvl w:val="0"/>
          <w:numId w:val="47"/>
        </w:numPr>
        <w:tabs>
          <w:tab w:val="left" w:pos="851"/>
        </w:tabs>
        <w:autoSpaceDE w:val="0"/>
        <w:autoSpaceDN w:val="0"/>
        <w:adjustRightInd w:val="0"/>
        <w:spacing w:after="0" w:line="240" w:lineRule="auto"/>
        <w:ind w:left="0" w:firstLine="0"/>
        <w:jc w:val="both"/>
        <w:rPr>
          <w:rFonts w:ascii="Times New Roman" w:hAnsi="Times New Roman"/>
          <w:lang w:val="ru-RU"/>
        </w:rPr>
      </w:pPr>
      <w:r w:rsidRPr="00842F72">
        <w:rPr>
          <w:rFonts w:ascii="Times New Roman" w:hAnsi="Times New Roman"/>
          <w:lang w:val="ru-RU"/>
        </w:rPr>
        <w:t>иные сведения, размещаемые в извещении о проведении запроса котировок по решению заказчика.</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с учетом требований подраздела </w:t>
      </w:r>
      <w:hyperlink w:anchor="_Порядок_подачи_заявки" w:history="1">
        <w:r w:rsidRPr="00842F72">
          <w:rPr>
            <w:rStyle w:val="a4"/>
            <w:lang w:val="ru-RU"/>
          </w:rPr>
          <w:t>9.4</w:t>
        </w:r>
      </w:hyperlink>
      <w:r w:rsidRPr="00842F72">
        <w:rPr>
          <w:rFonts w:ascii="Times New Roman" w:hAnsi="Times New Roman"/>
          <w:lang w:val="ru-RU"/>
        </w:rPr>
        <w:t xml:space="preserve"> настоящего Положения.</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вправе отказаться от проведения запроса котировок в любое время вплоть до даты и времени окончания срока подачи заявок.</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 отказе от проведения запроса котировок заказчик обязан составить в свободной форме письмо (безадресное) о решении об отказе от проведения запроса котировок с обязательным указанием даты и времени принятия такого решения, причин принятия такого решения. Письмо о решении об отказе от проведения запроса котировок размещается заказчиком в ЕИС одновременно с принятием такого решения (переводом закупки в статус отмененной).</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с даты размещения в ЕИС внесённых изменений до даты окончания срока подачи заявок оставалось не менее 3 (трех) рабочих дней. </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Запрос котировок состоит из следующих этапов: открытие доступа к поданным заявкам,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9.10.1.13, а также за исключением случаев признания запроса котировок несостоявшимся.</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9.10.1.11, однако являются процедурами (действиями), осуществление которых необходимо при проведении запроса котировок.</w:t>
      </w:r>
    </w:p>
    <w:p w:rsidR="008A1E1D" w:rsidRPr="00842F72"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8A1E1D" w:rsidRPr="00474E8F" w:rsidRDefault="008A1E1D" w:rsidP="00295322">
      <w:pPr>
        <w:numPr>
          <w:ilvl w:val="0"/>
          <w:numId w:val="46"/>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Участники запроса котировок не вправе присутствовать (лично или через представителей) в местах (месте) проведения этапов запроса котировок при осуществлении комиссией таких этапов, если заказчиком не принято решение об обратном. </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Открытие доступа к поданным заявкам на участие в запросе котировок</w:t>
      </w:r>
    </w:p>
    <w:p w:rsidR="008A1E1D" w:rsidRPr="00842F72" w:rsidRDefault="008A1E1D" w:rsidP="00295322">
      <w:pPr>
        <w:numPr>
          <w:ilvl w:val="0"/>
          <w:numId w:val="4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Процедура открытия доступа к поданным на участие в запросе котировок заявкам (далее – открытие доступа), поданными участниками закупки на участие в запросе котировок, проводится в день окончания срока подачи заявок на участие в запросе котировок. Время (час) открытия доступа устанавливается заказчиком в документации самостоятельно.</w:t>
      </w:r>
    </w:p>
    <w:p w:rsidR="008A1E1D" w:rsidRPr="00842F72" w:rsidRDefault="008A1E1D" w:rsidP="00295322">
      <w:pPr>
        <w:numPr>
          <w:ilvl w:val="0"/>
          <w:numId w:val="4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Открытие доступа осуществляется комиссией посредством функционала ЭП, на которой проводится запрос котировок.</w:t>
      </w:r>
    </w:p>
    <w:p w:rsidR="008A1E1D" w:rsidRPr="00842F72" w:rsidRDefault="008A1E1D" w:rsidP="00295322">
      <w:pPr>
        <w:numPr>
          <w:ilvl w:val="0"/>
          <w:numId w:val="4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8A1E1D" w:rsidRPr="00842F72" w:rsidRDefault="008A1E1D" w:rsidP="00295322">
      <w:pPr>
        <w:numPr>
          <w:ilvl w:val="0"/>
          <w:numId w:val="4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4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количество поданных на участие в запросе котировок заявок, а также дата и время регистрации каждой такой заявки;</w:t>
      </w:r>
    </w:p>
    <w:p w:rsidR="008A1E1D" w:rsidRPr="00842F72" w:rsidRDefault="008A1E1D" w:rsidP="00295322">
      <w:pPr>
        <w:numPr>
          <w:ilvl w:val="0"/>
          <w:numId w:val="4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8A1E1D" w:rsidRPr="00842F72" w:rsidRDefault="008A1E1D" w:rsidP="00295322">
      <w:pPr>
        <w:numPr>
          <w:ilvl w:val="0"/>
          <w:numId w:val="48"/>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открытия доступа по решению заказчика.</w:t>
      </w:r>
    </w:p>
    <w:p w:rsidR="008A1E1D" w:rsidRPr="00842F72" w:rsidRDefault="008A1E1D" w:rsidP="00295322">
      <w:pPr>
        <w:numPr>
          <w:ilvl w:val="0"/>
          <w:numId w:val="4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открытия доступа подписывается присутствующими членами комиссии в день открытия доступа.</w:t>
      </w:r>
    </w:p>
    <w:p w:rsidR="008A1E1D" w:rsidRPr="00474E8F" w:rsidRDefault="008A1E1D" w:rsidP="00295322">
      <w:pPr>
        <w:numPr>
          <w:ilvl w:val="0"/>
          <w:numId w:val="49"/>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протокол открытия доступа размещается в ЕИС в течение 3 (трех) дней со дня его подписания.</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Рассмотрение заявок на участие в запросе котировок</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Рассмотрение заявок, поданных на участие в запросе котировок (далее в подразделе – рассмотрение заявок), осуществляется закупочной комиссией заказчика.</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Срок рассмотрения заявок не может превышать 7 дней с даты открытия доступа.</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рамках рассмотрения заявок выполняются следующие действия:</w:t>
      </w:r>
    </w:p>
    <w:p w:rsidR="008A1E1D" w:rsidRPr="00842F72" w:rsidRDefault="008A1E1D" w:rsidP="00295322">
      <w:pPr>
        <w:numPr>
          <w:ilvl w:val="0"/>
          <w:numId w:val="5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проверка состава заявок на соблюдение требований извещения запроса котировок;</w:t>
      </w:r>
    </w:p>
    <w:p w:rsidR="008A1E1D" w:rsidRPr="00842F72" w:rsidRDefault="008A1E1D" w:rsidP="00295322">
      <w:pPr>
        <w:numPr>
          <w:ilvl w:val="0"/>
          <w:numId w:val="5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проверка участника закупки на соответствие требованиям извещения и запроса котировок;</w:t>
      </w:r>
    </w:p>
    <w:p w:rsidR="008A1E1D" w:rsidRPr="00842F72" w:rsidRDefault="008A1E1D" w:rsidP="00295322">
      <w:pPr>
        <w:numPr>
          <w:ilvl w:val="0"/>
          <w:numId w:val="50"/>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8A1E1D" w:rsidRPr="00842F72" w:rsidRDefault="008A1E1D" w:rsidP="00295322">
      <w:pPr>
        <w:numPr>
          <w:ilvl w:val="0"/>
          <w:numId w:val="5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5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запросе котировок заявок, а также дата и время регистрации каждой такой заявки;</w:t>
      </w:r>
    </w:p>
    <w:p w:rsidR="008A1E1D" w:rsidRPr="00842F72" w:rsidRDefault="008A1E1D" w:rsidP="00295322">
      <w:pPr>
        <w:numPr>
          <w:ilvl w:val="0"/>
          <w:numId w:val="5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8A1E1D" w:rsidRPr="00842F72" w:rsidRDefault="008A1E1D" w:rsidP="00295322">
      <w:pPr>
        <w:numPr>
          <w:ilvl w:val="0"/>
          <w:numId w:val="5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каждого участника запроса котировок, подавшего заявку на участие в запросе котировок;</w:t>
      </w:r>
    </w:p>
    <w:p w:rsidR="008A1E1D" w:rsidRPr="00842F72" w:rsidRDefault="008A1E1D" w:rsidP="00295322">
      <w:pPr>
        <w:numPr>
          <w:ilvl w:val="0"/>
          <w:numId w:val="5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рассмотрения заявок на участие в запросе котировок, с указанием, в том числе:</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ab/>
        <w:t>а) количества заявок на участие в запросе котировок, которые были отклонены по результатам рассмотрения заявок:</w:t>
      </w:r>
    </w:p>
    <w:p w:rsidR="008A1E1D" w:rsidRPr="00842F72" w:rsidRDefault="008A1E1D" w:rsidP="00295322">
      <w:pPr>
        <w:tabs>
          <w:tab w:val="left" w:pos="851"/>
        </w:tabs>
        <w:spacing w:after="0" w:line="240" w:lineRule="auto"/>
        <w:jc w:val="both"/>
        <w:rPr>
          <w:rFonts w:ascii="Times New Roman" w:hAnsi="Times New Roman"/>
          <w:lang w:val="ru-RU"/>
        </w:rPr>
      </w:pPr>
      <w:r w:rsidRPr="00842F72">
        <w:rPr>
          <w:rFonts w:ascii="Times New Roman" w:hAnsi="Times New Roman"/>
          <w:lang w:val="ru-RU"/>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8A1E1D" w:rsidRPr="00842F72" w:rsidRDefault="008A1E1D" w:rsidP="00295322">
      <w:pPr>
        <w:numPr>
          <w:ilvl w:val="0"/>
          <w:numId w:val="51"/>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рассмотрения заявок по решению заказчика.</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Протокол рассмотрения заявок подписывается присутствующими членами комиссии в день рассмотрения заявок.</w:t>
      </w:r>
    </w:p>
    <w:p w:rsidR="008A1E1D" w:rsidRPr="00842F72"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Подписанный присутствующими членами комиссии протокол рассмотрения заявок размещается в ЕИС в течение 3 (трех) дней со дня его подписания.</w:t>
      </w:r>
    </w:p>
    <w:p w:rsidR="008A1E1D" w:rsidRPr="00D17537" w:rsidRDefault="008A1E1D" w:rsidP="00295322">
      <w:pPr>
        <w:numPr>
          <w:ilvl w:val="0"/>
          <w:numId w:val="52"/>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8A1E1D" w:rsidRPr="00474E8F" w:rsidRDefault="008A1E1D" w:rsidP="00295322">
      <w:pPr>
        <w:pStyle w:val="a"/>
        <w:numPr>
          <w:ilvl w:val="2"/>
          <w:numId w:val="17"/>
        </w:numPr>
        <w:spacing w:after="0" w:line="240" w:lineRule="auto"/>
        <w:ind w:left="0" w:firstLine="0"/>
        <w:jc w:val="both"/>
        <w:rPr>
          <w:sz w:val="22"/>
          <w:szCs w:val="22"/>
          <w:lang w:val="ru-RU"/>
        </w:rPr>
      </w:pPr>
      <w:r w:rsidRPr="00842F72">
        <w:rPr>
          <w:rStyle w:val="ac"/>
          <w:b/>
          <w:sz w:val="22"/>
          <w:szCs w:val="22"/>
          <w:lang w:val="ru-RU"/>
        </w:rPr>
        <w:t>Оценка заявок на участие в запросе котировок</w:t>
      </w:r>
    </w:p>
    <w:p w:rsidR="008A1E1D" w:rsidRPr="00842F72"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lastRenderedPageBreak/>
        <w:t>Оценка заявок на участие в запросе котировок (далее в подразделе – оценка заявок), допущенных к участию в запросе котировок по итогам рассмотрения заявок, осуществляется закупочной комиссией заказчика.</w:t>
      </w:r>
    </w:p>
    <w:p w:rsidR="008A1E1D" w:rsidRPr="00842F72"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Срок оценки заявок не может превышать 4 дней с даты рассмотрения заявок. </w:t>
      </w:r>
    </w:p>
    <w:p w:rsidR="008A1E1D" w:rsidRPr="00842F72"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Оценка заявок не проводится в отношении тех заявок, которые были отклонены на этапе рассмотрения заявок. </w:t>
      </w:r>
    </w:p>
    <w:p w:rsidR="008A1E1D" w:rsidRPr="00842F72"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Если в ходе рассмотрения заявок к участию в запросе котировок была допущена заявка только одного участника закупки, оценка такой заявки не проводится.</w:t>
      </w:r>
    </w:p>
    <w:p w:rsidR="008A1E1D" w:rsidRPr="00842F72"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rsidR="008A1E1D" w:rsidRPr="00842F72"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По результатам проведения процедуры оценки заявок комиссией оформляется протокол оценки заявок, который содержит следующие сведения:</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дата подписания протокола;</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количество поданных на участие в запросе котировок заявок, а также дата и время регистрации каждой такой заявки;</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каждого участника запроса котировок, подавшего заявку на участие в запросе котировок;</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результаты оценки заявок на участие в запросе котировок, с указанием решения комиссии о присвоении каждой такой заявке значения по каждому из предусмотренных критериев оценки таких заявок;</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 xml:space="preserve">порядковые номера заявок на участие в запросе котировок в порядке уменьшения степени </w:t>
      </w:r>
      <w:r w:rsidR="00040C1D" w:rsidRPr="00842F72">
        <w:rPr>
          <w:rFonts w:ascii="Times New Roman" w:hAnsi="Times New Roman"/>
          <w:lang w:val="ru-RU"/>
        </w:rPr>
        <w:t>выгодности,</w:t>
      </w:r>
      <w:r w:rsidRPr="00842F72">
        <w:rPr>
          <w:rFonts w:ascii="Times New Roman" w:hAnsi="Times New Roman"/>
          <w:lang w:val="ru-RU"/>
        </w:rPr>
        <w:t xml:space="preserve"> содержащихся в них предложений о цене договора;</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наименование (для юридического лица) или фамилия, имя, отчество (для физического лица) победителя запроса котировок или единственного участника запроса котировок;</w:t>
      </w:r>
    </w:p>
    <w:p w:rsidR="008A1E1D" w:rsidRPr="00842F72" w:rsidRDefault="008A1E1D" w:rsidP="00295322">
      <w:pPr>
        <w:numPr>
          <w:ilvl w:val="0"/>
          <w:numId w:val="54"/>
        </w:numPr>
        <w:tabs>
          <w:tab w:val="left" w:pos="851"/>
        </w:tabs>
        <w:spacing w:after="0" w:line="240" w:lineRule="auto"/>
        <w:ind w:left="0" w:firstLine="0"/>
        <w:jc w:val="both"/>
        <w:rPr>
          <w:rFonts w:ascii="Times New Roman" w:hAnsi="Times New Roman"/>
          <w:lang w:val="ru-RU"/>
        </w:rPr>
      </w:pPr>
      <w:r w:rsidRPr="00842F72">
        <w:rPr>
          <w:rFonts w:ascii="Times New Roman" w:hAnsi="Times New Roman"/>
          <w:lang w:val="ru-RU"/>
        </w:rPr>
        <w:t>иная информация, размещаемая в протоколе оценки заявок по решению заказчика.</w:t>
      </w:r>
    </w:p>
    <w:p w:rsidR="008A1E1D" w:rsidRPr="00474E8F"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474E8F">
        <w:rPr>
          <w:rFonts w:ascii="Times New Roman" w:hAnsi="Times New Roman"/>
          <w:lang w:val="ru-RU"/>
        </w:rPr>
        <w:t xml:space="preserve">Заявке на участие в закупке, в которой содержится предложение о наименьшей договора, присваивается первый номер. Участник закупки, подавший заявку, которой по </w:t>
      </w:r>
    </w:p>
    <w:p w:rsidR="008A1E1D" w:rsidRPr="00474E8F"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474E8F">
        <w:rPr>
          <w:rFonts w:ascii="Times New Roman" w:hAnsi="Times New Roman"/>
          <w:lang w:val="ru-RU"/>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8A1E1D" w:rsidRPr="00474E8F"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474E8F">
        <w:rPr>
          <w:rFonts w:ascii="Times New Roman" w:hAnsi="Times New Roman"/>
          <w:lang w:val="ru-RU"/>
        </w:rPr>
        <w:t>Протокол оценки заявок подписывается присутствующими членами комиссии в день проведения оценки заявок.</w:t>
      </w:r>
    </w:p>
    <w:p w:rsidR="008A1E1D" w:rsidRPr="00F0643A" w:rsidRDefault="008A1E1D" w:rsidP="00295322">
      <w:pPr>
        <w:numPr>
          <w:ilvl w:val="0"/>
          <w:numId w:val="53"/>
        </w:numPr>
        <w:tabs>
          <w:tab w:val="left" w:pos="851"/>
        </w:tabs>
        <w:spacing w:after="0" w:line="240" w:lineRule="auto"/>
        <w:ind w:left="0" w:firstLine="0"/>
        <w:jc w:val="both"/>
        <w:rPr>
          <w:rFonts w:ascii="Times New Roman" w:hAnsi="Times New Roman"/>
          <w:lang w:val="ru-RU"/>
        </w:rPr>
      </w:pPr>
      <w:r w:rsidRPr="00474E8F">
        <w:rPr>
          <w:rFonts w:ascii="Times New Roman" w:hAnsi="Times New Roman"/>
          <w:lang w:val="ru-RU"/>
        </w:rPr>
        <w:t xml:space="preserve">Подписанный присутствующими членами комиссии протокол оценки заявок размещается в ЕИС </w:t>
      </w:r>
      <w:r w:rsidRPr="00F0643A">
        <w:rPr>
          <w:rFonts w:ascii="Times New Roman" w:hAnsi="Times New Roman"/>
          <w:lang w:val="ru-RU"/>
        </w:rPr>
        <w:t>в течение 3 (трех) дней со дня его подписания.</w:t>
      </w:r>
    </w:p>
    <w:p w:rsidR="008A1E1D" w:rsidRPr="00F0643A" w:rsidRDefault="008A1E1D" w:rsidP="00295322">
      <w:pPr>
        <w:pStyle w:val="a"/>
        <w:numPr>
          <w:ilvl w:val="2"/>
          <w:numId w:val="17"/>
        </w:numPr>
        <w:spacing w:after="0" w:line="240" w:lineRule="auto"/>
        <w:ind w:left="0" w:firstLine="0"/>
        <w:jc w:val="both"/>
        <w:rPr>
          <w:sz w:val="22"/>
          <w:szCs w:val="22"/>
          <w:lang w:val="ru-RU"/>
        </w:rPr>
      </w:pPr>
      <w:r w:rsidRPr="00F0643A">
        <w:rPr>
          <w:sz w:val="22"/>
          <w:szCs w:val="22"/>
          <w:lang w:val="ru-RU"/>
        </w:rPr>
        <w:t>Заключение договора по итогам проведения запроса котировок</w:t>
      </w:r>
    </w:p>
    <w:p w:rsidR="008A1E1D" w:rsidRPr="00F0643A" w:rsidRDefault="008A1E1D" w:rsidP="00295322">
      <w:pPr>
        <w:tabs>
          <w:tab w:val="left" w:pos="851"/>
        </w:tabs>
        <w:spacing w:after="0" w:line="240" w:lineRule="auto"/>
        <w:jc w:val="both"/>
        <w:rPr>
          <w:rFonts w:ascii="Times New Roman" w:hAnsi="Times New Roman"/>
          <w:lang w:val="ru-RU"/>
        </w:rPr>
      </w:pPr>
      <w:r w:rsidRPr="00F0643A">
        <w:rPr>
          <w:rFonts w:ascii="Times New Roman" w:hAnsi="Times New Roman"/>
          <w:lang w:val="ru-RU"/>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12.1 настоящего Положения.</w:t>
      </w:r>
    </w:p>
    <w:p w:rsidR="008A1E1D" w:rsidRPr="00F0643A" w:rsidRDefault="008A1E1D" w:rsidP="00295322">
      <w:pPr>
        <w:tabs>
          <w:tab w:val="left" w:pos="851"/>
        </w:tabs>
        <w:spacing w:after="0" w:line="240" w:lineRule="auto"/>
        <w:jc w:val="both"/>
        <w:rPr>
          <w:rFonts w:ascii="Times New Roman" w:hAnsi="Times New Roman"/>
          <w:lang w:val="ru-RU"/>
        </w:rPr>
      </w:pPr>
      <w:r w:rsidRPr="00F0643A">
        <w:rPr>
          <w:rFonts w:ascii="Times New Roman" w:hAnsi="Times New Roman"/>
          <w:lang w:val="ru-RU"/>
        </w:rPr>
        <w:t xml:space="preserve">Заказчик обязан принять решение об отказе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проведении запроса котировок. В иных случаях заказчик вправе принять решение об отказе от заключения договора с таким победителем, единственным </w:t>
      </w:r>
      <w:r w:rsidR="00B8584E" w:rsidRPr="00F0643A">
        <w:rPr>
          <w:rFonts w:ascii="Times New Roman" w:hAnsi="Times New Roman"/>
          <w:lang w:val="ru-RU"/>
        </w:rPr>
        <w:t>участником только</w:t>
      </w:r>
      <w:r w:rsidRPr="00F0643A">
        <w:rPr>
          <w:rFonts w:ascii="Times New Roman" w:hAnsi="Times New Roman"/>
          <w:lang w:val="ru-RU"/>
        </w:rPr>
        <w:t xml:space="preserve"> при наличии обстоятельств непреодолимой силы, препятствующих заключению договора по результатам проведенной закупки.</w:t>
      </w:r>
    </w:p>
    <w:p w:rsidR="008A1E1D" w:rsidRPr="00F0643A" w:rsidRDefault="008A1E1D" w:rsidP="00295322">
      <w:pPr>
        <w:tabs>
          <w:tab w:val="left" w:pos="851"/>
        </w:tabs>
        <w:spacing w:after="0" w:line="240" w:lineRule="auto"/>
        <w:jc w:val="both"/>
        <w:rPr>
          <w:rFonts w:ascii="Times New Roman" w:hAnsi="Times New Roman"/>
          <w:lang w:val="ru-RU"/>
        </w:rPr>
      </w:pPr>
      <w:r w:rsidRPr="00F0643A">
        <w:rPr>
          <w:rFonts w:ascii="Times New Roman" w:hAnsi="Times New Roman"/>
          <w:lang w:val="ru-RU"/>
        </w:rPr>
        <w:t>При принятии решения об отказе от заключения договора с участником запроса котировок,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8A1E1D" w:rsidRPr="00F0643A" w:rsidRDefault="008A1E1D" w:rsidP="00295322">
      <w:pPr>
        <w:numPr>
          <w:ilvl w:val="0"/>
          <w:numId w:val="55"/>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t>дата подписания протокола;</w:t>
      </w:r>
    </w:p>
    <w:p w:rsidR="008A1E1D" w:rsidRPr="00F0643A" w:rsidRDefault="008A1E1D" w:rsidP="00295322">
      <w:pPr>
        <w:numPr>
          <w:ilvl w:val="0"/>
          <w:numId w:val="55"/>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t>указание на отказ от заключения договора с участником запроса котировок, а также указание пункта Положения, на основании которого было принято решение о таком отказе;</w:t>
      </w:r>
    </w:p>
    <w:p w:rsidR="008A1E1D" w:rsidRPr="00F0643A" w:rsidRDefault="008A1E1D" w:rsidP="00295322">
      <w:pPr>
        <w:numPr>
          <w:ilvl w:val="0"/>
          <w:numId w:val="55"/>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t>указание на содержащиеся в заявке такого участника запроса котировок сведения, которые были признаны комиссией недостоверными;</w:t>
      </w:r>
    </w:p>
    <w:p w:rsidR="008A1E1D" w:rsidRPr="00F0643A" w:rsidRDefault="008A1E1D" w:rsidP="00295322">
      <w:pPr>
        <w:numPr>
          <w:ilvl w:val="0"/>
          <w:numId w:val="55"/>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t>иная информация, размещаемая в протоколе отказа от заключения договора по решению заказчика.</w:t>
      </w:r>
    </w:p>
    <w:p w:rsidR="008A1E1D" w:rsidRPr="00F0643A" w:rsidRDefault="008A1E1D" w:rsidP="00295322">
      <w:pPr>
        <w:numPr>
          <w:ilvl w:val="0"/>
          <w:numId w:val="56"/>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lastRenderedPageBreak/>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8A1E1D" w:rsidRPr="00F0643A" w:rsidRDefault="008A1E1D" w:rsidP="00295322">
      <w:pPr>
        <w:numPr>
          <w:ilvl w:val="0"/>
          <w:numId w:val="56"/>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w:t>
      </w:r>
    </w:p>
    <w:p w:rsidR="008A1E1D" w:rsidRPr="00B8584E" w:rsidRDefault="008A1E1D" w:rsidP="00295322">
      <w:pPr>
        <w:numPr>
          <w:ilvl w:val="0"/>
          <w:numId w:val="56"/>
        </w:numPr>
        <w:tabs>
          <w:tab w:val="left" w:pos="851"/>
        </w:tabs>
        <w:spacing w:after="0" w:line="240" w:lineRule="auto"/>
        <w:ind w:left="0" w:firstLine="0"/>
        <w:jc w:val="both"/>
        <w:rPr>
          <w:rFonts w:ascii="Times New Roman" w:hAnsi="Times New Roman"/>
          <w:lang w:val="ru-RU"/>
        </w:rPr>
      </w:pPr>
      <w:r w:rsidRPr="00F0643A">
        <w:rPr>
          <w:rFonts w:ascii="Times New Roman" w:hAnsi="Times New Roman"/>
          <w:lang w:val="ru-RU"/>
        </w:rPr>
        <w:t xml:space="preserve">В отношении формирования в заключаемом договоре цен единиц товаров (работ, услуг) может быть </w:t>
      </w:r>
      <w:r w:rsidRPr="00B8584E">
        <w:rPr>
          <w:rFonts w:ascii="Times New Roman" w:hAnsi="Times New Roman"/>
          <w:lang w:val="ru-RU"/>
        </w:rPr>
        <w:t>предусмотрен иной порядок, отличный от описанного в пункте 9.10.5.5, при условии, что иной порядок формирования цен единиц товаров (работ, услуг) был указан в извещении о проведении запроса котировок.</w:t>
      </w:r>
    </w:p>
    <w:p w:rsidR="008A1E1D" w:rsidRPr="00B8584E" w:rsidRDefault="00B8584E" w:rsidP="00295322">
      <w:pPr>
        <w:pStyle w:val="1"/>
        <w:numPr>
          <w:ilvl w:val="0"/>
          <w:numId w:val="0"/>
        </w:numPr>
        <w:spacing w:before="0" w:after="0" w:line="240" w:lineRule="auto"/>
        <w:jc w:val="left"/>
        <w:rPr>
          <w:sz w:val="22"/>
          <w:szCs w:val="22"/>
        </w:rPr>
      </w:pPr>
      <w:r w:rsidRPr="00B8584E">
        <w:rPr>
          <w:sz w:val="22"/>
          <w:szCs w:val="22"/>
          <w:lang w:val="ru-RU"/>
        </w:rPr>
        <w:t xml:space="preserve">10. </w:t>
      </w:r>
      <w:r w:rsidR="008A1E1D" w:rsidRPr="00B8584E">
        <w:rPr>
          <w:sz w:val="22"/>
          <w:szCs w:val="22"/>
        </w:rPr>
        <w:t>Порядок подготовки и осуществления закупки у единственного поставщика</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Заказчик проводит закупку с применением способа закупки у единственного поставщика только в случаях, предусмотренных пунктом 5.5 настоящего Положения.</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При выборе поставщика, подрядчика или исполнителя (далее в подразделе – поставщик, контрагент) с которым заключается договор по результатам проведения неконкурентной закупки, заказчик руководствуется собственными предпочтениями в отношении такого выбора.</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Заказчик вправе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 Заказчик вправе не оформлять результаты осуществления такого контроля документально.</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 xml:space="preserve">Заказчик не обязан запрашивать коммерческие предложения у потенциальных контрагентов, но вправе это сделать. При принятии решения о запросах коммерческих предложений и получения таких коммерческих предложений заказчик не обязан выбирать поставщика только среди тех, кто предоставил такие предложения, равно как и не обязан выбирать того поставщика, который предложил наименьшую из всех цен, содержащихся в коммерческих предложениях. </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В отношении неконкурентных закупок, проводимых на основании подпункта 4 пункта 5.5 настоящего Положения, действует запрет на дробление закупок.</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 xml:space="preserve">Под дроблением закупок в рамках настоящего Положения подразумеваются случаи заключения по результатам проведения неконкурентных закупок нескольких (двух и более) договоров с одним и тем же предметом договора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1 (одного) договора за 5 рабочих дней. </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Договоры, заключенные с нарушением запрета на дробление закупок (например, второй договор с идентичным первому предметом закупки, заключенный в том же предусмотренном пунктом 10.6 периоде, что и первый договор), считаются заключенными неправомерно.</w:t>
      </w:r>
    </w:p>
    <w:p w:rsidR="008A1E1D" w:rsidRPr="00B8584E" w:rsidRDefault="008A1E1D" w:rsidP="00295322">
      <w:pPr>
        <w:widowControl w:val="0"/>
        <w:numPr>
          <w:ilvl w:val="1"/>
          <w:numId w:val="7"/>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 xml:space="preserve">В соответствии с требованиями настоящего Положения в отдельно взятом случае проведения закупки у единственного поставщика заказчик должен разработать и разместить в ЕИС извещение о закупке, </w:t>
      </w:r>
      <w:r w:rsidRPr="00B8584E">
        <w:rPr>
          <w:rStyle w:val="FontStyle21"/>
          <w:lang w:val="ru-RU"/>
        </w:rPr>
        <w:t xml:space="preserve">не позднее дня осуществления такой закупки (заключения договора), </w:t>
      </w:r>
      <w:r w:rsidRPr="00B8584E">
        <w:rPr>
          <w:rFonts w:ascii="Times New Roman" w:hAnsi="Times New Roman"/>
          <w:lang w:val="ru-RU"/>
        </w:rPr>
        <w:t xml:space="preserve">заказчик или комиссия, одновременно с размещением в ЕИС извещения, должен (должна) также составить и разместить в ЕИС протокол о закупке у единственного поставщика </w:t>
      </w:r>
      <w:r w:rsidRPr="00B8584E">
        <w:rPr>
          <w:rStyle w:val="FontStyle21"/>
          <w:lang w:val="ru-RU"/>
        </w:rPr>
        <w:t>в срок, не превышающий 3 (трёх) дней</w:t>
      </w:r>
      <w:r w:rsidRPr="00B8584E">
        <w:rPr>
          <w:rFonts w:ascii="Times New Roman" w:hAnsi="Times New Roman"/>
          <w:lang w:val="ru-RU"/>
        </w:rPr>
        <w:t xml:space="preserve"> и содержащий следующие сведения: </w:t>
      </w:r>
    </w:p>
    <w:p w:rsidR="008A1E1D" w:rsidRPr="00B8584E" w:rsidRDefault="008A1E1D" w:rsidP="00295322">
      <w:pPr>
        <w:widowControl w:val="0"/>
        <w:numPr>
          <w:ilvl w:val="0"/>
          <w:numId w:val="8"/>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дата подписания протокола</w:t>
      </w:r>
      <w:r w:rsidRPr="00B8584E">
        <w:rPr>
          <w:rFonts w:ascii="Times New Roman" w:hAnsi="Times New Roman"/>
        </w:rPr>
        <w:t>;</w:t>
      </w:r>
    </w:p>
    <w:p w:rsidR="008A1E1D" w:rsidRPr="00B8584E" w:rsidRDefault="008A1E1D" w:rsidP="00295322">
      <w:pPr>
        <w:widowControl w:val="0"/>
        <w:numPr>
          <w:ilvl w:val="0"/>
          <w:numId w:val="8"/>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указание на основани</w:t>
      </w:r>
      <w:proofErr w:type="gramStart"/>
      <w:r w:rsidRPr="00B8584E">
        <w:rPr>
          <w:rFonts w:ascii="Times New Roman" w:hAnsi="Times New Roman"/>
          <w:lang w:val="ru-RU"/>
        </w:rPr>
        <w:t>е</w:t>
      </w:r>
      <w:proofErr w:type="gramEnd"/>
      <w:r w:rsidRPr="00B8584E">
        <w:rPr>
          <w:rFonts w:ascii="Times New Roman" w:hAnsi="Times New Roman"/>
          <w:lang w:val="ru-RU"/>
        </w:rPr>
        <w:t xml:space="preserve"> закупки у единственного поставщика в соответствии с настоящим Положением, включая номер и содержание подпункта Положения;</w:t>
      </w:r>
    </w:p>
    <w:p w:rsidR="008A1E1D" w:rsidRPr="00B8584E" w:rsidRDefault="008A1E1D" w:rsidP="00295322">
      <w:pPr>
        <w:widowControl w:val="0"/>
        <w:numPr>
          <w:ilvl w:val="0"/>
          <w:numId w:val="8"/>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иная информация, размещаемая в протоколе о закупке у единственного поставщика по решению заказчика.</w:t>
      </w:r>
    </w:p>
    <w:p w:rsidR="008A1E1D" w:rsidRPr="00B8584E" w:rsidRDefault="008A1E1D" w:rsidP="00295322">
      <w:pPr>
        <w:widowControl w:val="0"/>
        <w:numPr>
          <w:ilvl w:val="1"/>
          <w:numId w:val="65"/>
        </w:numPr>
        <w:tabs>
          <w:tab w:val="left" w:pos="851"/>
        </w:tabs>
        <w:overflowPunct w:val="0"/>
        <w:autoSpaceDE w:val="0"/>
        <w:autoSpaceDN w:val="0"/>
        <w:adjustRightInd w:val="0"/>
        <w:spacing w:after="0" w:line="240" w:lineRule="auto"/>
        <w:ind w:left="0" w:firstLine="0"/>
        <w:jc w:val="both"/>
        <w:rPr>
          <w:rFonts w:ascii="Times New Roman" w:hAnsi="Times New Roman"/>
          <w:lang w:val="ru-RU"/>
        </w:rPr>
      </w:pPr>
      <w:r w:rsidRPr="00B8584E">
        <w:rPr>
          <w:rFonts w:ascii="Times New Roman" w:hAnsi="Times New Roman"/>
          <w:lang w:val="ru-RU"/>
        </w:rPr>
        <w:t>При заключении договора путем проведения закупки у единственного поставщика заказчик вправе заключать договоры в любой форме, предусмотренной Гражданским Кодексом Российской Федерации для совершения сделок, в случае если цена договора не превышает 100 (сто) тысяч рублей.</w:t>
      </w:r>
    </w:p>
    <w:p w:rsidR="008A1E1D" w:rsidRPr="00B8584E" w:rsidRDefault="008A1E1D" w:rsidP="00295322">
      <w:pPr>
        <w:shd w:val="clear" w:color="auto" w:fill="FFFFFF"/>
        <w:tabs>
          <w:tab w:val="left" w:pos="1186"/>
        </w:tabs>
        <w:spacing w:after="0" w:line="240" w:lineRule="auto"/>
        <w:jc w:val="both"/>
        <w:rPr>
          <w:rStyle w:val="FontStyle21"/>
          <w:lang w:val="ru-RU"/>
        </w:rPr>
      </w:pPr>
      <w:r w:rsidRPr="00B8584E">
        <w:rPr>
          <w:rFonts w:ascii="Times New Roman" w:hAnsi="Times New Roman"/>
          <w:lang w:val="ru-RU"/>
        </w:rPr>
        <w:t>10.10</w:t>
      </w:r>
      <w:r w:rsidR="00040C1D">
        <w:rPr>
          <w:rFonts w:ascii="Times New Roman" w:hAnsi="Times New Roman"/>
          <w:lang w:val="ru-RU"/>
        </w:rPr>
        <w:t>.</w:t>
      </w:r>
      <w:r w:rsidRPr="00B8584E">
        <w:rPr>
          <w:rFonts w:ascii="Times New Roman" w:hAnsi="Times New Roman"/>
          <w:lang w:val="ru-RU"/>
        </w:rPr>
        <w:t xml:space="preserve">  </w:t>
      </w:r>
      <w:r w:rsidR="00040C1D">
        <w:rPr>
          <w:rFonts w:ascii="Times New Roman" w:hAnsi="Times New Roman"/>
          <w:lang w:val="ru-RU"/>
        </w:rPr>
        <w:t>МБУЗ «ЦГБ» г. Батайска РО</w:t>
      </w:r>
      <w:r w:rsidRPr="00B8584E">
        <w:rPr>
          <w:rFonts w:ascii="Times New Roman" w:hAnsi="Times New Roman"/>
          <w:lang w:val="ru-RU"/>
        </w:rPr>
        <w:t xml:space="preserve"> </w:t>
      </w:r>
      <w:r w:rsidRPr="00B8584E">
        <w:rPr>
          <w:rStyle w:val="FontStyle21"/>
          <w:lang w:val="ru-RU"/>
        </w:rPr>
        <w:t xml:space="preserve"> вправе не размещать информацию в </w:t>
      </w:r>
      <w:r w:rsidRPr="00B8584E">
        <w:rPr>
          <w:rFonts w:ascii="Times New Roman" w:hAnsi="Times New Roman"/>
          <w:color w:val="000000"/>
          <w:lang w:val="ru-RU"/>
        </w:rPr>
        <w:t>ЕИС</w:t>
      </w:r>
      <w:r w:rsidRPr="00B8584E">
        <w:rPr>
          <w:rStyle w:val="FontStyle21"/>
          <w:lang w:val="ru-RU"/>
        </w:rPr>
        <w:t xml:space="preserve"> о закупках у единственного поставщика (исполнителя, подрядчика), размер которых не превышает 100 (сто) тысяч рублей.</w:t>
      </w:r>
    </w:p>
    <w:p w:rsidR="00040C1D" w:rsidRPr="00B8584E" w:rsidRDefault="008A1E1D" w:rsidP="00295322">
      <w:pPr>
        <w:spacing w:after="0" w:line="240" w:lineRule="auto"/>
        <w:jc w:val="both"/>
        <w:rPr>
          <w:rFonts w:ascii="Times New Roman" w:hAnsi="Times New Roman"/>
          <w:color w:val="000000"/>
          <w:lang w:val="ru-RU"/>
        </w:rPr>
      </w:pPr>
      <w:r w:rsidRPr="00B8584E">
        <w:rPr>
          <w:rStyle w:val="FontStyle21"/>
          <w:lang w:val="ru-RU"/>
        </w:rPr>
        <w:t xml:space="preserve">           10.11. </w:t>
      </w:r>
      <w:r w:rsidR="00040C1D">
        <w:rPr>
          <w:rFonts w:ascii="Times New Roman" w:hAnsi="Times New Roman"/>
          <w:lang w:val="ru-RU"/>
        </w:rPr>
        <w:t>МБУЗ «ЦГБ» г. Батайска РО</w:t>
      </w:r>
      <w:r w:rsidRPr="00B8584E">
        <w:rPr>
          <w:rStyle w:val="FontStyle21"/>
          <w:lang w:val="ru-RU"/>
        </w:rPr>
        <w:t xml:space="preserve"> в договоре должны быть указаны НМЦД, а также цена за единицу работы или услуги, в случае если  </w:t>
      </w:r>
      <w:r w:rsidR="00040C1D">
        <w:rPr>
          <w:rFonts w:ascii="Times New Roman" w:hAnsi="Times New Roman"/>
          <w:lang w:val="ru-RU"/>
        </w:rPr>
        <w:t>МБУЗ «ЦГБ» г. Батайска РО</w:t>
      </w:r>
      <w:r w:rsidRPr="00B8584E">
        <w:rPr>
          <w:rStyle w:val="FontStyle21"/>
          <w:lang w:val="ru-RU"/>
        </w:rPr>
        <w:t xml:space="preserve">  не может определить объем подлежащих выполнению работ, оказанию услуг, то в условиях оплаты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которые будут осуществлены в ходе исполнения договора, но в размере, не превышающем НМЦД.   </w:t>
      </w:r>
    </w:p>
    <w:p w:rsidR="008A1E1D" w:rsidRPr="00040C1D" w:rsidRDefault="008A1E1D" w:rsidP="00295322">
      <w:pPr>
        <w:pStyle w:val="1"/>
        <w:numPr>
          <w:ilvl w:val="0"/>
          <w:numId w:val="74"/>
        </w:numPr>
        <w:spacing w:before="0" w:after="0" w:line="240" w:lineRule="auto"/>
        <w:ind w:left="0" w:firstLine="0"/>
        <w:jc w:val="left"/>
        <w:rPr>
          <w:sz w:val="22"/>
          <w:szCs w:val="22"/>
        </w:rPr>
      </w:pPr>
      <w:r w:rsidRPr="00040C1D">
        <w:rPr>
          <w:sz w:val="22"/>
          <w:szCs w:val="22"/>
        </w:rPr>
        <w:t>Последствия признания конкурентных закупок несостоявшимися</w:t>
      </w:r>
    </w:p>
    <w:p w:rsidR="008A1E1D" w:rsidRPr="00040C1D" w:rsidRDefault="00040C1D" w:rsidP="00295322">
      <w:pPr>
        <w:pStyle w:val="afb"/>
        <w:numPr>
          <w:ilvl w:val="1"/>
          <w:numId w:val="74"/>
        </w:numPr>
        <w:tabs>
          <w:tab w:val="left" w:pos="851"/>
        </w:tabs>
        <w:spacing w:after="0" w:line="240" w:lineRule="auto"/>
        <w:ind w:left="0" w:firstLine="0"/>
        <w:jc w:val="both"/>
        <w:rPr>
          <w:rFonts w:ascii="Times New Roman" w:hAnsi="Times New Roman"/>
          <w:lang w:val="ru-RU"/>
        </w:rPr>
      </w:pPr>
      <w:r w:rsidRPr="00040C1D">
        <w:rPr>
          <w:rFonts w:ascii="Times New Roman" w:hAnsi="Times New Roman"/>
          <w:lang w:val="ru-RU"/>
        </w:rPr>
        <w:t xml:space="preserve"> </w:t>
      </w:r>
      <w:r w:rsidR="008A1E1D" w:rsidRPr="00040C1D">
        <w:rPr>
          <w:rFonts w:ascii="Times New Roman" w:hAnsi="Times New Roman"/>
          <w:lang w:val="ru-RU"/>
        </w:rPr>
        <w:t>Конкурентная закупка признается несостоявшейся в следующих случаях:</w:t>
      </w:r>
    </w:p>
    <w:p w:rsidR="008A1E1D" w:rsidRPr="00040C1D" w:rsidRDefault="008A1E1D" w:rsidP="00295322">
      <w:pPr>
        <w:numPr>
          <w:ilvl w:val="0"/>
          <w:numId w:val="57"/>
        </w:numPr>
        <w:tabs>
          <w:tab w:val="left" w:pos="284"/>
        </w:tabs>
        <w:spacing w:after="0" w:line="240" w:lineRule="auto"/>
        <w:ind w:left="0" w:firstLine="0"/>
        <w:jc w:val="both"/>
        <w:rPr>
          <w:rFonts w:ascii="Times New Roman" w:hAnsi="Times New Roman"/>
          <w:lang w:val="ru-RU"/>
        </w:rPr>
      </w:pPr>
      <w:r w:rsidRPr="00040C1D">
        <w:rPr>
          <w:rFonts w:ascii="Times New Roman" w:hAnsi="Times New Roman"/>
          <w:lang w:val="ru-RU"/>
        </w:rPr>
        <w:lastRenderedPageBreak/>
        <w:t>в течение установленного срока подачи заявок на участие в закупке не было подано ни одной заявки;</w:t>
      </w:r>
    </w:p>
    <w:p w:rsidR="008A1E1D" w:rsidRPr="00040C1D" w:rsidRDefault="008A1E1D" w:rsidP="00295322">
      <w:pPr>
        <w:numPr>
          <w:ilvl w:val="0"/>
          <w:numId w:val="57"/>
        </w:numPr>
        <w:tabs>
          <w:tab w:val="left" w:pos="284"/>
        </w:tabs>
        <w:spacing w:after="0" w:line="240" w:lineRule="auto"/>
        <w:ind w:left="0" w:firstLine="0"/>
        <w:jc w:val="both"/>
        <w:rPr>
          <w:rFonts w:ascii="Times New Roman" w:hAnsi="Times New Roman"/>
          <w:lang w:val="ru-RU"/>
        </w:rPr>
      </w:pPr>
      <w:r w:rsidRPr="00040C1D">
        <w:rPr>
          <w:rFonts w:ascii="Times New Roman" w:hAnsi="Times New Roman"/>
          <w:lang w:val="ru-RU"/>
        </w:rPr>
        <w:t>по результатам рассмотрения заявок, поданных на участие в закупке, комиссией были отклонены заявки всех участников;</w:t>
      </w:r>
    </w:p>
    <w:p w:rsidR="008A1E1D" w:rsidRPr="00040C1D" w:rsidRDefault="008A1E1D" w:rsidP="00295322">
      <w:pPr>
        <w:numPr>
          <w:ilvl w:val="0"/>
          <w:numId w:val="57"/>
        </w:numPr>
        <w:tabs>
          <w:tab w:val="left" w:pos="284"/>
        </w:tabs>
        <w:spacing w:after="0" w:line="240" w:lineRule="auto"/>
        <w:ind w:left="0" w:firstLine="0"/>
        <w:jc w:val="both"/>
        <w:rPr>
          <w:rFonts w:ascii="Times New Roman" w:hAnsi="Times New Roman"/>
          <w:lang w:val="ru-RU"/>
        </w:rPr>
      </w:pPr>
      <w:r w:rsidRPr="00040C1D">
        <w:rPr>
          <w:rFonts w:ascii="Times New Roman" w:hAnsi="Times New Roman"/>
          <w:lang w:val="ru-RU"/>
        </w:rPr>
        <w:t>на участие в закупке подана только одна заявка, соответствующая требованиям документации;</w:t>
      </w:r>
    </w:p>
    <w:p w:rsidR="008A1E1D" w:rsidRPr="00040C1D" w:rsidRDefault="008A1E1D" w:rsidP="00295322">
      <w:pPr>
        <w:numPr>
          <w:ilvl w:val="0"/>
          <w:numId w:val="57"/>
        </w:numPr>
        <w:tabs>
          <w:tab w:val="left" w:pos="284"/>
        </w:tabs>
        <w:spacing w:after="0" w:line="240" w:lineRule="auto"/>
        <w:ind w:left="0" w:firstLine="0"/>
        <w:jc w:val="both"/>
        <w:rPr>
          <w:rFonts w:ascii="Times New Roman" w:hAnsi="Times New Roman"/>
          <w:lang w:val="ru-RU"/>
        </w:rPr>
      </w:pPr>
      <w:r w:rsidRPr="00040C1D">
        <w:rPr>
          <w:rFonts w:ascii="Times New Roman" w:hAnsi="Times New Roman"/>
          <w:lang w:val="ru-RU"/>
        </w:rPr>
        <w:t>в ходе проведения аукциона не было подано ни одного ценового предложения.</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11.2. </w:t>
      </w:r>
      <w:r w:rsidR="008A1E1D" w:rsidRPr="00040C1D">
        <w:rPr>
          <w:rFonts w:ascii="Times New Roman" w:hAnsi="Times New Roman"/>
          <w:lang w:val="ru-RU"/>
        </w:rPr>
        <w:t xml:space="preserve">Если конкурентная закупка была признана несостоявшейся по причине отсутствия поданных или допущенных заявок (подпункты 1-2 пункта 11.1),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22 пункта 5.5 настоящего Положения, или отказывается от проведения такой закупки. </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11.3. </w:t>
      </w:r>
      <w:r w:rsidR="008A1E1D" w:rsidRPr="00040C1D">
        <w:rPr>
          <w:rFonts w:ascii="Times New Roman" w:hAnsi="Times New Roman"/>
          <w:lang w:val="ru-RU"/>
        </w:rPr>
        <w:t xml:space="preserve">Если конкурс, или запрос предложений, или запрос котировок был признан несостоявшимся по причине наличия только одной заявки, соответствующей требованиям документации (подпункт 3 пункта 11.1), заказчик обязан заключить договор с участником закупки, подавшим такую заявку. Если такой участник уклонился от заключения договора,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22 пункта 5.5 настоящего Положения, или отказывается от проведения такой закупки. </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11.4. </w:t>
      </w:r>
      <w:r w:rsidR="008A1E1D" w:rsidRPr="00040C1D">
        <w:rPr>
          <w:rFonts w:ascii="Times New Roman" w:hAnsi="Times New Roman"/>
          <w:lang w:val="ru-RU"/>
        </w:rPr>
        <w:t>Если аукцион был признан несостоявшимся по причине наличия только одной заявки, соответствующей требованиям документации (подпункт 3 пункта 11.1), заказчик вправе заключить договор с единственным участником аукциона – по цене, равной начальной (максимальной) цене договора, или по цене ниже (начальной) максимальной цены договора, если в ходе проведения преддоговорных переговоров (при их проведении) было принято соответствующее решение.  При принятии решения об отказе от заключения договора с единственным участником аукциона или при отказе единственного участника аукциона от заключения договора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22 пункта 5.5 настоящего Положения, или отказывается от проведения такой закупки.</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11.5. </w:t>
      </w:r>
      <w:r w:rsidR="008A1E1D" w:rsidRPr="00040C1D">
        <w:rPr>
          <w:rFonts w:ascii="Times New Roman" w:hAnsi="Times New Roman"/>
          <w:lang w:val="ru-RU"/>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вправе заключить договор с участником аукциона, подавшим заявку на участие в аукционе ранее других – по цене, равной начальной (максимальной) цене договора, или по цене ниже (начальной) максимальной цены договора, если в ходе проведения преддоговорных переговоров (при их проведении) было принято соответствующее решение.  При принятии решения об отказе от заключения договора с таким участником аукциона или при отказе такого участника аукциона от заключения договора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22 пункта 5.5 настоящего Положения, или отказывается от проведения такой закупки.</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11.6. </w:t>
      </w:r>
      <w:r w:rsidR="008A1E1D" w:rsidRPr="00040C1D">
        <w:rPr>
          <w:rFonts w:ascii="Times New Roman" w:hAnsi="Times New Roman"/>
          <w:lang w:val="ru-RU"/>
        </w:rPr>
        <w:t>При принятии решения о проведении повторной конкурентной закупки или о проведении неконкурентной закупки вследствие признанной ранее конкурентной закупки несостоявшейся заказчик должен руководствоваться следующими правилами:</w:t>
      </w:r>
    </w:p>
    <w:p w:rsidR="008A1E1D" w:rsidRPr="00040C1D" w:rsidRDefault="008A1E1D" w:rsidP="00295322">
      <w:pPr>
        <w:numPr>
          <w:ilvl w:val="0"/>
          <w:numId w:val="58"/>
        </w:numPr>
        <w:tabs>
          <w:tab w:val="left" w:pos="851"/>
        </w:tabs>
        <w:spacing w:after="0" w:line="240" w:lineRule="auto"/>
        <w:ind w:left="0" w:firstLine="0"/>
        <w:jc w:val="both"/>
        <w:rPr>
          <w:rFonts w:ascii="Times New Roman" w:hAnsi="Times New Roman"/>
          <w:lang w:val="ru-RU"/>
        </w:rPr>
      </w:pPr>
      <w:r w:rsidRPr="00040C1D">
        <w:rPr>
          <w:rFonts w:ascii="Times New Roman" w:hAnsi="Times New Roman"/>
          <w:lang w:val="ru-RU"/>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8A1E1D" w:rsidRPr="00040C1D" w:rsidRDefault="008A1E1D" w:rsidP="00295322">
      <w:pPr>
        <w:numPr>
          <w:ilvl w:val="0"/>
          <w:numId w:val="58"/>
        </w:numPr>
        <w:tabs>
          <w:tab w:val="left" w:pos="851"/>
        </w:tabs>
        <w:spacing w:after="0" w:line="240" w:lineRule="auto"/>
        <w:ind w:left="0" w:firstLine="0"/>
        <w:jc w:val="both"/>
        <w:rPr>
          <w:rFonts w:ascii="Times New Roman" w:hAnsi="Times New Roman"/>
          <w:lang w:val="ru-RU"/>
        </w:rPr>
      </w:pPr>
      <w:r w:rsidRPr="00040C1D">
        <w:rPr>
          <w:rFonts w:ascii="Times New Roman" w:hAnsi="Times New Roman"/>
          <w:lang w:val="ru-RU"/>
        </w:rPr>
        <w:t>начальная (максимальная) цена договора (или в случае принятия решения о проведении закупки у единственного поставщика - цена договора) равна начальной (максимальной) цене договора, указанной в документации первоначально проведенной конкурентной закупки, или менее такой начальной (максимальной) цены не более чем на 10 (десять) процентов;</w:t>
      </w:r>
    </w:p>
    <w:p w:rsidR="008A1E1D" w:rsidRPr="00040C1D" w:rsidRDefault="008A1E1D" w:rsidP="00295322">
      <w:pPr>
        <w:numPr>
          <w:ilvl w:val="0"/>
          <w:numId w:val="58"/>
        </w:numPr>
        <w:tabs>
          <w:tab w:val="left" w:pos="851"/>
        </w:tabs>
        <w:spacing w:after="0" w:line="240" w:lineRule="auto"/>
        <w:ind w:left="0" w:firstLine="0"/>
        <w:jc w:val="both"/>
        <w:rPr>
          <w:rFonts w:ascii="Times New Roman" w:hAnsi="Times New Roman"/>
          <w:lang w:val="ru-RU"/>
        </w:rPr>
      </w:pPr>
      <w:r w:rsidRPr="00040C1D">
        <w:rPr>
          <w:rFonts w:ascii="Times New Roman" w:hAnsi="Times New Roman"/>
          <w:lang w:val="ru-RU"/>
        </w:rPr>
        <w:t xml:space="preserve">между датой размещения извещения о проведении и (или) документации повторной конкурентной закупки (или в случае принятия решения о проведении закупки у единственного поставщика – датой заключения договора) и датой принятия </w:t>
      </w:r>
      <w:proofErr w:type="gramStart"/>
      <w:r w:rsidRPr="00040C1D">
        <w:rPr>
          <w:rFonts w:ascii="Times New Roman" w:hAnsi="Times New Roman"/>
          <w:lang w:val="ru-RU"/>
        </w:rPr>
        <w:t>решения</w:t>
      </w:r>
      <w:proofErr w:type="gramEnd"/>
      <w:r w:rsidRPr="00040C1D">
        <w:rPr>
          <w:rFonts w:ascii="Times New Roman" w:hAnsi="Times New Roman"/>
          <w:lang w:val="ru-RU"/>
        </w:rPr>
        <w:t xml:space="preserve"> о признании первоначально проведенной конкурентной закупки несостоявшейся должно пройти не более чем 10 (десять) рабочих дней. При этом под датой принятия решения о признании первоначально проведенной конкурентной закупки подразумевается дата размещения протокола, в котором содержатся сведения о признании такой закупки несостоявшейся.</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lastRenderedPageBreak/>
        <w:t xml:space="preserve">11.7. </w:t>
      </w:r>
      <w:r w:rsidR="008A1E1D" w:rsidRPr="00040C1D">
        <w:rPr>
          <w:rFonts w:ascii="Times New Roman" w:hAnsi="Times New Roman"/>
          <w:lang w:val="ru-RU"/>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11.8. </w:t>
      </w:r>
      <w:r w:rsidR="008A1E1D" w:rsidRPr="00040C1D">
        <w:rPr>
          <w:rFonts w:ascii="Times New Roman" w:hAnsi="Times New Roman"/>
          <w:lang w:val="ru-RU"/>
        </w:rPr>
        <w:t>Участник конкурса, запроса котировок или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8A1E1D" w:rsidRPr="00040C1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11.9. </w:t>
      </w:r>
      <w:r w:rsidR="008A1E1D" w:rsidRPr="00040C1D">
        <w:rPr>
          <w:rFonts w:ascii="Times New Roman" w:hAnsi="Times New Roman"/>
          <w:lang w:val="ru-RU"/>
        </w:rPr>
        <w:t>Заключение договора с единственным участником конкурентной закупки в соответствии с вышеуказанными пунктами настоящего раздела в случаях признания конкурентной закупки несостоявшейся на основании подпунктов 3-4 пункта 11.1, рассматривается с точки зрения раскрытия информации о такой закупке в ЕИС как результат конкурентной закупки и не требует от заказчика наличия отдельной позиции в плане закупок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A06B3D" w:rsidRDefault="00040C1D" w:rsidP="00295322">
      <w:pPr>
        <w:tabs>
          <w:tab w:val="left" w:pos="851"/>
        </w:tabs>
        <w:spacing w:after="0" w:line="240" w:lineRule="auto"/>
        <w:jc w:val="both"/>
        <w:rPr>
          <w:rFonts w:ascii="Times New Roman" w:hAnsi="Times New Roman"/>
          <w:lang w:val="ru-RU"/>
        </w:rPr>
      </w:pPr>
      <w:r w:rsidRPr="00040C1D">
        <w:rPr>
          <w:rFonts w:ascii="Times New Roman" w:hAnsi="Times New Roman"/>
          <w:lang w:val="ru-RU"/>
        </w:rPr>
        <w:t xml:space="preserve">11.10. </w:t>
      </w:r>
      <w:r w:rsidR="008A1E1D" w:rsidRPr="00040C1D">
        <w:rPr>
          <w:rFonts w:ascii="Times New Roman" w:hAnsi="Times New Roman"/>
          <w:lang w:val="ru-RU"/>
        </w:rPr>
        <w:t>При принятии решения о проведении закупки у единственного поставщика в соответствии с вышеуказанными пунктами настоящего раздела в случаях признания конкурентной закупки несостоявшейся на основании подпунктов 1-2 пункта 11.1, такая закупка рассматривается с точки зрения раскрытия информации о такой закупке в ЕИС как отдельная закупка у единственного поставщика и требует от заказчика размещения соответствующего объема информации о закупке, предусмотренного настоящим Положением.</w:t>
      </w:r>
    </w:p>
    <w:p w:rsidR="00A06B3D" w:rsidRPr="00295322" w:rsidRDefault="00A06B3D" w:rsidP="00295322">
      <w:pPr>
        <w:tabs>
          <w:tab w:val="left" w:pos="851"/>
        </w:tabs>
        <w:spacing w:after="0" w:line="240" w:lineRule="auto"/>
        <w:jc w:val="both"/>
        <w:rPr>
          <w:rFonts w:ascii="Times New Roman" w:hAnsi="Times New Roman"/>
          <w:b/>
          <w:lang w:val="ru-RU"/>
        </w:rPr>
      </w:pPr>
      <w:r w:rsidRPr="00A06B3D">
        <w:rPr>
          <w:rFonts w:ascii="Times New Roman" w:hAnsi="Times New Roman"/>
          <w:b/>
          <w:lang w:val="ru-RU"/>
        </w:rPr>
        <w:t xml:space="preserve">12. </w:t>
      </w:r>
      <w:r w:rsidRPr="00295322">
        <w:rPr>
          <w:rFonts w:ascii="Times New Roman" w:hAnsi="Times New Roman"/>
          <w:b/>
          <w:bCs/>
          <w:lang w:val="ru-RU"/>
        </w:rPr>
        <w:t>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A06B3D" w:rsidRPr="00A06B3D" w:rsidRDefault="00A06B3D" w:rsidP="00295322">
      <w:pPr>
        <w:tabs>
          <w:tab w:val="left" w:pos="851"/>
        </w:tabs>
        <w:spacing w:after="0" w:line="240" w:lineRule="auto"/>
        <w:jc w:val="both"/>
        <w:rPr>
          <w:rFonts w:ascii="Times New Roman" w:hAnsi="Times New Roman"/>
          <w:lang w:val="ru-RU"/>
        </w:rPr>
      </w:pPr>
      <w:r w:rsidRPr="00A06B3D">
        <w:rPr>
          <w:rFonts w:ascii="Times New Roman" w:hAnsi="Times New Roman"/>
          <w:lang w:val="ru-RU"/>
        </w:rPr>
        <w:t xml:space="preserve">12.1. </w:t>
      </w:r>
      <w:proofErr w:type="gramStart"/>
      <w:r w:rsidRPr="00A06B3D">
        <w:rPr>
          <w:rFonts w:ascii="Times New Roman" w:hAnsi="Times New Roman"/>
          <w:lang w:val="ru-RU"/>
        </w:rPr>
        <w:t xml:space="preserve">Конкурентная закупка в </w:t>
      </w:r>
      <w:r w:rsidRPr="00A06B3D">
        <w:rPr>
          <w:rFonts w:ascii="Times New Roman" w:hAnsi="Times New Roman"/>
          <w:color w:val="000000"/>
          <w:lang w:val="ru-RU"/>
        </w:rPr>
        <w:t xml:space="preserve">электронной форме, участниками которой с учетом особенностей, установленных Правительством Российской Федерации в соответствии с </w:t>
      </w:r>
      <w:hyperlink w:anchor="Par178" w:tooltip="2) особенности участия субъектов малого и среднего предпринимательства в закупке, осуществляемой отдельными заказчиками, годовой объем закупки, который данные заказчики обязаны осуществить у таких субъектов, порядок расчета указанного объема, а также форму год" w:history="1">
        <w:r w:rsidRPr="00A06B3D">
          <w:rPr>
            <w:rFonts w:ascii="Times New Roman" w:hAnsi="Times New Roman"/>
            <w:color w:val="000000"/>
            <w:lang w:val="ru-RU"/>
          </w:rPr>
          <w:t>пунктом 2 части 8 статьи 3</w:t>
        </w:r>
      </w:hyperlink>
      <w:r w:rsidRPr="00A06B3D">
        <w:rPr>
          <w:rFonts w:ascii="Times New Roman" w:hAnsi="Times New Roman"/>
          <w:color w:val="000000"/>
          <w:lang w:val="ru-RU"/>
        </w:rPr>
        <w:t xml:space="preserve"> Федерального закона № 223-ФЗ,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ar304" w:tooltip="Статья 3.2. Порядок осуществления конкурентной закупки" w:history="1">
        <w:r w:rsidRPr="00A06B3D">
          <w:rPr>
            <w:rFonts w:ascii="Times New Roman" w:hAnsi="Times New Roman"/>
            <w:color w:val="000000"/>
            <w:lang w:val="ru-RU"/>
          </w:rPr>
          <w:t>статьями 3.2</w:t>
        </w:r>
      </w:hyperlink>
      <w:r w:rsidRPr="00A06B3D">
        <w:rPr>
          <w:rFonts w:ascii="Times New Roman" w:hAnsi="Times New Roman"/>
          <w:color w:val="000000"/>
          <w:lang w:val="ru-RU"/>
        </w:rPr>
        <w:t xml:space="preserve"> и </w:t>
      </w:r>
      <w:hyperlink w:anchor="Par356" w:tooltip="Статья 3.3. Конкурентная закупка в электронной форме. Функционирование электронной площадки для целей проведения такой закупки" w:history="1">
        <w:r w:rsidRPr="00A06B3D">
          <w:rPr>
            <w:rFonts w:ascii="Times New Roman" w:hAnsi="Times New Roman"/>
            <w:color w:val="000000"/>
            <w:lang w:val="ru-RU"/>
          </w:rPr>
          <w:t>3.3</w:t>
        </w:r>
      </w:hyperlink>
      <w:r w:rsidRPr="00A06B3D">
        <w:rPr>
          <w:rFonts w:ascii="Times New Roman" w:hAnsi="Times New Roman"/>
          <w:color w:val="000000"/>
          <w:lang w:val="ru-RU"/>
        </w:rPr>
        <w:t xml:space="preserve"> Федерального закона № 223-ФЗ и настоящего Положения.</w:t>
      </w:r>
      <w:proofErr w:type="gramEnd"/>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12.2.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bookmarkStart w:id="10" w:name="Par379"/>
      <w:bookmarkEnd w:id="10"/>
      <w:r>
        <w:rPr>
          <w:rFonts w:ascii="Times New Roman" w:hAnsi="Times New Roman"/>
          <w:color w:val="000000"/>
          <w:lang w:val="ru-RU"/>
        </w:rPr>
        <w:t xml:space="preserve">12.3. </w:t>
      </w:r>
      <w:r w:rsidRPr="00A06B3D">
        <w:rPr>
          <w:rFonts w:ascii="Times New Roman" w:hAnsi="Times New Roman"/>
          <w:color w:val="000000"/>
          <w:lang w:val="ru-RU"/>
        </w:rPr>
        <w:t>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1) конкурса в электронной форме в следующие сроки:</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2) аукциона в электронной форме в следующие сроки:</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color w:val="000000"/>
          <w:lang w:val="ru-RU"/>
        </w:rP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w:t>
      </w:r>
      <w:r w:rsidRPr="00A06B3D">
        <w:rPr>
          <w:rFonts w:ascii="Times New Roman" w:hAnsi="Times New Roman"/>
          <w:lang w:val="ru-RU"/>
        </w:rPr>
        <w:t>превышает тридцать миллионов рублей;</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1" w:name="Par388"/>
      <w:bookmarkEnd w:id="11"/>
      <w:r>
        <w:rPr>
          <w:rFonts w:ascii="Times New Roman" w:hAnsi="Times New Roman"/>
          <w:lang w:val="ru-RU"/>
        </w:rPr>
        <w:t>12.4.</w:t>
      </w:r>
      <w:r w:rsidRPr="00A06B3D">
        <w:rPr>
          <w:rFonts w:ascii="Times New Roman" w:hAnsi="Times New Roman"/>
          <w:lang w:val="ru-RU"/>
        </w:rPr>
        <w:t xml:space="preserve">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2" w:name="Par389"/>
      <w:bookmarkEnd w:id="12"/>
      <w:r w:rsidRPr="00A06B3D">
        <w:rPr>
          <w:rFonts w:ascii="Times New Roman" w:hAnsi="Times New Roman"/>
          <w:lang w:val="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3" w:name="Par390"/>
      <w:bookmarkEnd w:id="13"/>
      <w:r w:rsidRPr="00A06B3D">
        <w:rPr>
          <w:rFonts w:ascii="Times New Roman" w:hAnsi="Times New Roman"/>
          <w:lang w:val="ru-RU"/>
        </w:rPr>
        <w:lastRenderedPageBreak/>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4" w:name="Par392"/>
      <w:bookmarkEnd w:id="14"/>
      <w:r w:rsidRPr="00A06B3D">
        <w:rPr>
          <w:rFonts w:ascii="Times New Roman" w:hAnsi="Times New Roman"/>
          <w:lang w:val="ru-RU"/>
        </w:rPr>
        <w:t>4) проведение квалификационного отбора участников конкурса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5" w:name="Par393"/>
      <w:bookmarkEnd w:id="15"/>
      <w:r w:rsidRPr="00A06B3D">
        <w:rPr>
          <w:rFonts w:ascii="Times New Roman" w:hAnsi="Times New Roman"/>
          <w:lang w:val="ru-RU"/>
        </w:rP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12.5. </w:t>
      </w:r>
      <w:r w:rsidRPr="00A06B3D">
        <w:rPr>
          <w:rFonts w:ascii="Times New Roman" w:hAnsi="Times New Roman"/>
          <w:lang w:val="ru-RU"/>
        </w:rPr>
        <w:t>При включении в конкурс в электронной форме этапов, указанных в части настоящего Положения, должны соблюдаться следующие правила: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последовательность проведения этапов такого конкурса должна соответствовать очередности их перечисления настоящего Положения. Каждый этап конкурса в электронной форме может быть включен в него однократно;</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lang w:val="ru-RU"/>
        </w:rPr>
        <w:t xml:space="preserve">2) не допускается одновременное включение в конкурс в электронной форме этапов, </w:t>
      </w:r>
      <w:r w:rsidRPr="00A06B3D">
        <w:rPr>
          <w:rFonts w:ascii="Times New Roman" w:hAnsi="Times New Roman"/>
          <w:color w:val="000000"/>
          <w:lang w:val="ru-RU"/>
        </w:rPr>
        <w:t>предусмотренных настоящего</w:t>
      </w:r>
      <w:r w:rsidRPr="00A06B3D">
        <w:rPr>
          <w:rFonts w:ascii="Times New Roman" w:hAnsi="Times New Roman"/>
          <w:lang w:val="ru-RU"/>
        </w:rPr>
        <w:t xml:space="preserve"> Положения;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в извещении о проведении конкурса в электронной форме должны быть установлены сроки проведения каждого этапа такого конкурса;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5) если конкурс в электронной форме включает в себя этапы, предусмотренные настоящего Положения, заказчик указывает в протоколах, составляемых по результатам данных этап</w:t>
      </w:r>
      <w:r w:rsidRPr="00A06B3D">
        <w:rPr>
          <w:rFonts w:ascii="Times New Roman" w:hAnsi="Times New Roman"/>
          <w:lang w:val="ru-RU"/>
        </w:rPr>
        <w:t xml:space="preserve">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w:t>
      </w:r>
      <w:r w:rsidRPr="00A06B3D">
        <w:rPr>
          <w:rFonts w:ascii="Times New Roman" w:hAnsi="Times New Roman"/>
          <w:color w:val="000000"/>
          <w:lang w:val="ru-RU"/>
        </w:rPr>
        <w:t xml:space="preserve">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379" w:tooltip="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 w:history="1">
        <w:r w:rsidRPr="00A06B3D">
          <w:rPr>
            <w:rFonts w:ascii="Times New Roman" w:hAnsi="Times New Roman"/>
            <w:color w:val="000000"/>
            <w:lang w:val="ru-RU"/>
          </w:rPr>
          <w:t xml:space="preserve">части </w:t>
        </w:r>
      </w:hyperlink>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color w:val="000000"/>
          <w:lang w:val="ru-RU"/>
        </w:rPr>
        <w:t>12.5. Н</w:t>
      </w:r>
      <w:r w:rsidRPr="00A06B3D">
        <w:rPr>
          <w:rFonts w:ascii="Times New Roman" w:hAnsi="Times New Roman"/>
          <w:color w:val="000000"/>
          <w:lang w:val="ru-RU"/>
        </w:rPr>
        <w:t>астоящего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w:t>
      </w:r>
      <w:r w:rsidRPr="00A06B3D">
        <w:rPr>
          <w:rFonts w:ascii="Times New Roman" w:hAnsi="Times New Roman"/>
          <w:lang w:val="ru-RU"/>
        </w:rPr>
        <w:t xml:space="preserve">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proofErr w:type="gramStart"/>
      <w:r w:rsidRPr="00A06B3D">
        <w:rPr>
          <w:rFonts w:ascii="Times New Roman" w:hAnsi="Times New Roman"/>
          <w:color w:val="000000"/>
          <w:lang w:val="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390" w:tooltip="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 w:history="1">
        <w:r w:rsidRPr="00A06B3D">
          <w:rPr>
            <w:rFonts w:ascii="Times New Roman" w:hAnsi="Times New Roman"/>
            <w:color w:val="000000"/>
            <w:lang w:val="ru-RU"/>
          </w:rPr>
          <w:t xml:space="preserve">настоящего Положения </w:t>
        </w:r>
      </w:hyperlink>
      <w:r w:rsidRPr="00A06B3D">
        <w:rPr>
          <w:rFonts w:ascii="Times New Roman" w:hAnsi="Times New Roman"/>
          <w:color w:val="000000"/>
          <w:lang w:val="ru-RU"/>
        </w:rPr>
        <w:t>,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A06B3D">
        <w:rPr>
          <w:rFonts w:ascii="Times New Roman" w:hAnsi="Times New Roman"/>
          <w:color w:val="000000"/>
          <w:lang w:val="ru-RU"/>
        </w:rP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 июля 2004 года № 98-ФЗ "О коммерческой тайне";</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lang w:val="ru-RU"/>
        </w:rPr>
        <w:t xml:space="preserve">7) после размещения в единой информационной системе протокола, составляемого по результатам этапа конкурса в электронной форме, </w:t>
      </w:r>
      <w:r w:rsidRPr="00A06B3D">
        <w:rPr>
          <w:rFonts w:ascii="Times New Roman" w:hAnsi="Times New Roman"/>
          <w:color w:val="000000"/>
          <w:lang w:val="ru-RU"/>
        </w:rPr>
        <w:t>предусмотренного Настоящего Положения,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lang w:val="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w:t>
      </w:r>
      <w:r w:rsidRPr="00A06B3D">
        <w:rPr>
          <w:rFonts w:ascii="Times New Roman" w:hAnsi="Times New Roman"/>
          <w:lang w:val="ru-RU"/>
        </w:rPr>
        <w:lastRenderedPageBreak/>
        <w:t xml:space="preserve">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Положением о закупке может быть предусмотрена подача окончательного предложения с одновременной подачей </w:t>
      </w:r>
      <w:r w:rsidRPr="00A06B3D">
        <w:rPr>
          <w:rFonts w:ascii="Times New Roman" w:hAnsi="Times New Roman"/>
          <w:color w:val="000000"/>
          <w:lang w:val="ru-RU"/>
        </w:rPr>
        <w:t>нового ценового предложения;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 xml:space="preserve">9) если конкурс в электронной форме включает этап, предусмотренный </w:t>
      </w:r>
      <w:hyperlink w:anchor="Par392" w:tooltip="4) проведение квалификационного отбора участников конкурса в электронной форме;" w:history="1">
        <w:r w:rsidRPr="00A06B3D">
          <w:rPr>
            <w:rFonts w:ascii="Times New Roman" w:hAnsi="Times New Roman"/>
            <w:color w:val="000000"/>
            <w:lang w:val="ru-RU"/>
          </w:rPr>
          <w:t xml:space="preserve">пунктом 4 части </w:t>
        </w:r>
      </w:hyperlink>
      <w:r w:rsidRPr="00A06B3D">
        <w:rPr>
          <w:rFonts w:ascii="Times New Roman" w:hAnsi="Times New Roman"/>
          <w:color w:val="000000"/>
          <w:lang w:val="ru-RU"/>
        </w:rPr>
        <w:t>10.4.4 настоящего Положения: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в) заявки участников конкурса в электронной форме, которые не соответствуют квалификационным требованиям, отклоняются;</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10) если конкурс в электронной форме включает этап, предусмотренный настоящего Положения: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color w:val="000000"/>
          <w:lang w:val="ru-RU"/>
        </w:rPr>
        <w:t>а) участники конкурса в электронной</w:t>
      </w:r>
      <w:r w:rsidRPr="00A06B3D">
        <w:rPr>
          <w:rFonts w:ascii="Times New Roman" w:hAnsi="Times New Roman"/>
          <w:lang w:val="ru-RU"/>
        </w:rPr>
        <w:t xml:space="preserve"> форме должны быть проинформированы о наименьшем ценовом предложении из всех ценовых предложений, поданных участниками такого конкурса;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в извещении о проведении аукциона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4) заявки участников аукциона в электронной форме, не соответствующих квалификационным требованиям, отклоняются.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6" w:name="Par416"/>
      <w:bookmarkEnd w:id="16"/>
      <w:r>
        <w:rPr>
          <w:rFonts w:ascii="Times New Roman" w:hAnsi="Times New Roman"/>
          <w:lang w:val="ru-RU"/>
        </w:rPr>
        <w:t>12</w:t>
      </w:r>
      <w:r w:rsidRPr="00A06B3D">
        <w:rPr>
          <w:rFonts w:ascii="Times New Roman" w:hAnsi="Times New Roman"/>
          <w:lang w:val="ru-RU"/>
        </w:rPr>
        <w:t>.7. Аукцион в электронной форме включает в себя порядок подачи его участниками предложений о цене договора с учетом следующих требований:</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"шаг аукциона" составляет от 0,5 процента до пяти процентов начальной (максимальной) цены договора;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2) снижение текущего минимального предложения о цене договора осуществляется на величину в пределах "шага аукциона";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запрос котировок в электронной форме), должна содержать:</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предложение участника запроса котировок в электронной форме о цене договора;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2) предусмотренное одним из следующих пунктов согласие участника запроса котировок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 xml:space="preserve">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w:t>
      </w:r>
      <w:r w:rsidRPr="00A06B3D">
        <w:rPr>
          <w:rFonts w:ascii="Times New Roman" w:hAnsi="Times New Roman"/>
          <w:lang w:val="ru-RU"/>
        </w:rPr>
        <w:lastRenderedPageBreak/>
        <w:t>работ или услуг);</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настоящего Положения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proofErr w:type="gramStart"/>
      <w:r w:rsidRPr="00A06B3D">
        <w:rPr>
          <w:rFonts w:ascii="Times New Roman" w:hAnsi="Times New Roman"/>
          <w:lang w:val="ru-RU"/>
        </w:rP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проведения квалификационного отбора участников запроса предложений в электронной форме. При этом должны соблюдаться следующие правила: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в извещении о проведении запроса предложений в электронной форме должны быть установлены сроки проведения такого этапа;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7" w:name="Par434"/>
      <w:bookmarkEnd w:id="17"/>
      <w:r>
        <w:rPr>
          <w:rFonts w:ascii="Times New Roman" w:hAnsi="Times New Roman"/>
          <w:lang w:val="ru-RU"/>
        </w:rPr>
        <w:t>12</w:t>
      </w:r>
      <w:r w:rsidRPr="00A06B3D">
        <w:rPr>
          <w:rFonts w:ascii="Times New Roman" w:hAnsi="Times New Roman"/>
          <w:lang w:val="ru-RU"/>
        </w:rPr>
        <w:t>.10.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требования к проведению такой конкурентной закупки в соответствии с настоящим Федеральным законом;</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8" w:name="Par439"/>
      <w:bookmarkEnd w:id="18"/>
      <w:r w:rsidRPr="00A06B3D">
        <w:rPr>
          <w:rFonts w:ascii="Times New Roman" w:hAnsi="Times New Roman"/>
          <w:lang w:val="ru-RU"/>
        </w:rPr>
        <w:t>5) порядок утраты юридическим лицом статуса оператора электронной площадки для целей настоящего Федерального закона.</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12</w:t>
      </w:r>
      <w:r w:rsidRPr="00A06B3D">
        <w:rPr>
          <w:rFonts w:ascii="Times New Roman" w:hAnsi="Times New Roman"/>
          <w:color w:val="000000"/>
          <w:lang w:val="ru-RU"/>
        </w:rPr>
        <w:t xml:space="preserve">.11.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w:t>
      </w:r>
      <w:hyperlink w:anchor="Par434"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history="1">
        <w:r w:rsidRPr="00A06B3D">
          <w:rPr>
            <w:rFonts w:ascii="Times New Roman" w:hAnsi="Times New Roman"/>
            <w:color w:val="000000"/>
            <w:lang w:val="ru-RU"/>
          </w:rPr>
          <w:t>части 10</w:t>
        </w:r>
      </w:hyperlink>
      <w:r w:rsidRPr="00A06B3D">
        <w:rPr>
          <w:rFonts w:ascii="Times New Roman" w:hAnsi="Times New Roman"/>
          <w:color w:val="000000"/>
          <w:lang w:val="ru-RU"/>
        </w:rPr>
        <w:t xml:space="preserve"> статьи 3.4 Федерального закона № 223-ФЗ и настоящего Положения. Оператор электронной площадки в порядке, предусмотренном </w:t>
      </w:r>
      <w:hyperlink w:anchor="Par439" w:tooltip="5) порядок утраты юридическим лицом статуса оператора электронной площадки для целей настоящего Федерального закона." w:history="1">
        <w:r w:rsidRPr="00A06B3D">
          <w:rPr>
            <w:rFonts w:ascii="Times New Roman" w:hAnsi="Times New Roman"/>
            <w:color w:val="000000"/>
            <w:lang w:val="ru-RU"/>
          </w:rPr>
          <w:t>пунктом 5 части 10</w:t>
        </w:r>
      </w:hyperlink>
      <w:r w:rsidRPr="00A06B3D">
        <w:rPr>
          <w:rFonts w:ascii="Times New Roman" w:hAnsi="Times New Roman"/>
          <w:color w:val="000000"/>
          <w:lang w:val="ru-RU"/>
        </w:rPr>
        <w:t xml:space="preserve"> статьи 3.4 Федерального закона № 223-ФЗ, подлежит исключению из этого перечня в случае несоответствия одному или нескольким требованиям, установленным на основании </w:t>
      </w:r>
      <w:hyperlink w:anchor="Par434" w:tooltip="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законом от 5 апреля 2013 года " w:history="1">
        <w:r w:rsidRPr="00A06B3D">
          <w:rPr>
            <w:rFonts w:ascii="Times New Roman" w:hAnsi="Times New Roman"/>
            <w:color w:val="000000"/>
            <w:lang w:val="ru-RU"/>
          </w:rPr>
          <w:t>части 10</w:t>
        </w:r>
      </w:hyperlink>
      <w:r w:rsidRPr="00A06B3D">
        <w:rPr>
          <w:rFonts w:ascii="Times New Roman" w:hAnsi="Times New Roman"/>
          <w:color w:val="000000"/>
          <w:lang w:val="ru-RU"/>
        </w:rPr>
        <w:t xml:space="preserve"> статьи 3.4 Федерального закона № 223-ФЗ, а также в случае его обращения об исключении из этого перечня.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такой закупки.</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19" w:name="Par442"/>
      <w:bookmarkEnd w:id="19"/>
      <w:r>
        <w:rPr>
          <w:rFonts w:ascii="Times New Roman" w:hAnsi="Times New Roman"/>
          <w:lang w:val="ru-RU"/>
        </w:rPr>
        <w:t>12</w:t>
      </w:r>
      <w:r w:rsidRPr="00A06B3D">
        <w:rPr>
          <w:rFonts w:ascii="Times New Roman" w:hAnsi="Times New Roman"/>
          <w:lang w:val="ru-RU"/>
        </w:rP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w:t>
      </w:r>
      <w:r w:rsidRPr="00A06B3D">
        <w:rPr>
          <w:rFonts w:ascii="Times New Roman" w:hAnsi="Times New Roman"/>
          <w:lang w:val="ru-RU"/>
        </w:rPr>
        <w:lastRenderedPageBreak/>
        <w:t>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Pr>
          <w:rFonts w:ascii="Times New Roman" w:hAnsi="Times New Roman"/>
          <w:lang w:val="ru-RU"/>
        </w:rPr>
        <w:t>12</w:t>
      </w:r>
      <w:r w:rsidRPr="00A06B3D">
        <w:rPr>
          <w:rFonts w:ascii="Times New Roman" w:hAnsi="Times New Roman"/>
          <w:lang w:val="ru-RU"/>
        </w:rPr>
        <w:t xml:space="preserve">.14.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w:t>
      </w:r>
      <w:r w:rsidRPr="00A06B3D">
        <w:rPr>
          <w:rFonts w:ascii="Times New Roman" w:hAnsi="Times New Roman"/>
          <w:color w:val="000000"/>
          <w:lang w:val="ru-RU"/>
        </w:rPr>
        <w:t xml:space="preserve">закупок с участием субъектов малого и среднего предпринимательства открывают в соответствии с </w:t>
      </w:r>
      <w:hyperlink w:anchor="Par442" w:tooltip="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 w:history="1">
        <w:r w:rsidRPr="00A06B3D">
          <w:rPr>
            <w:rFonts w:ascii="Times New Roman" w:hAnsi="Times New Roman"/>
            <w:color w:val="000000"/>
            <w:lang w:val="ru-RU"/>
          </w:rPr>
          <w:t xml:space="preserve">частью </w:t>
        </w:r>
        <w:r>
          <w:rPr>
            <w:rFonts w:ascii="Times New Roman" w:hAnsi="Times New Roman"/>
            <w:color w:val="000000"/>
            <w:lang w:val="ru-RU"/>
          </w:rPr>
          <w:t>12</w:t>
        </w:r>
        <w:r w:rsidRPr="00A06B3D">
          <w:rPr>
            <w:rFonts w:ascii="Times New Roman" w:hAnsi="Times New Roman"/>
            <w:color w:val="000000"/>
            <w:lang w:val="ru-RU"/>
          </w:rPr>
          <w:t>.13</w:t>
        </w:r>
      </w:hyperlink>
      <w:r w:rsidRPr="00A06B3D">
        <w:rPr>
          <w:rFonts w:ascii="Times New Roman" w:hAnsi="Times New Roman"/>
          <w:color w:val="000000"/>
          <w:lang w:val="ru-RU"/>
        </w:rPr>
        <w:t xml:space="preserve"> настоящего Положения</w:t>
      </w:r>
      <w:r w:rsidRPr="00A06B3D">
        <w:rPr>
          <w:rFonts w:ascii="Times New Roman" w:hAnsi="Times New Roman"/>
          <w:lang w:val="ru-RU"/>
        </w:rPr>
        <w:t xml:space="preserve"> специальные банковские счета, утверждаются Правительством Российской Федерации.</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20" w:name="Par444"/>
      <w:bookmarkEnd w:id="20"/>
      <w:r>
        <w:rPr>
          <w:rFonts w:ascii="Times New Roman" w:hAnsi="Times New Roman"/>
          <w:lang w:val="ru-RU"/>
        </w:rPr>
        <w:t>12</w:t>
      </w:r>
      <w:r w:rsidRPr="00A06B3D">
        <w:rPr>
          <w:rFonts w:ascii="Times New Roman" w:hAnsi="Times New Roman"/>
          <w:lang w:val="ru-RU"/>
        </w:rP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Pr>
          <w:rFonts w:ascii="Times New Roman" w:hAnsi="Times New Roman"/>
          <w:lang w:val="ru-RU"/>
        </w:rPr>
        <w:t>12</w:t>
      </w:r>
      <w:r w:rsidRPr="00A06B3D">
        <w:rPr>
          <w:rFonts w:ascii="Times New Roman" w:hAnsi="Times New Roman"/>
          <w:lang w:val="ru-RU"/>
        </w:rP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w:t>
      </w:r>
      <w:r w:rsidRPr="00A06B3D">
        <w:rPr>
          <w:rFonts w:ascii="Times New Roman" w:hAnsi="Times New Roman"/>
          <w:color w:val="000000"/>
          <w:lang w:val="ru-RU"/>
        </w:rPr>
        <w:t xml:space="preserve">специальном банковском счете и в отношении которых не осуществлено блокирование в соответствии с </w:t>
      </w:r>
      <w:hyperlink w:anchor="Par444" w:tooltip="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 w:history="1">
        <w:r w:rsidRPr="00A06B3D">
          <w:rPr>
            <w:rFonts w:ascii="Times New Roman" w:hAnsi="Times New Roman"/>
            <w:color w:val="000000"/>
            <w:lang w:val="ru-RU"/>
          </w:rPr>
          <w:t xml:space="preserve">частью </w:t>
        </w:r>
        <w:r>
          <w:rPr>
            <w:rFonts w:ascii="Times New Roman" w:hAnsi="Times New Roman"/>
            <w:color w:val="000000"/>
            <w:lang w:val="ru-RU"/>
          </w:rPr>
          <w:t>12</w:t>
        </w:r>
        <w:r w:rsidRPr="00A06B3D">
          <w:rPr>
            <w:rFonts w:ascii="Times New Roman" w:hAnsi="Times New Roman"/>
            <w:color w:val="000000"/>
            <w:lang w:val="ru-RU"/>
          </w:rPr>
          <w:t>.15</w:t>
        </w:r>
      </w:hyperlink>
      <w:r w:rsidRPr="00A06B3D">
        <w:rPr>
          <w:rFonts w:ascii="Times New Roman" w:hAnsi="Times New Roman"/>
          <w:color w:val="000000"/>
          <w:lang w:val="ru-RU"/>
        </w:rPr>
        <w:t xml:space="preserve"> настоящего</w:t>
      </w:r>
      <w:r w:rsidRPr="00A06B3D">
        <w:rPr>
          <w:rFonts w:ascii="Times New Roman" w:hAnsi="Times New Roman"/>
          <w:lang w:val="ru-RU"/>
        </w:rPr>
        <w:t xml:space="preserve"> Положения.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.17.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.18. Субъекты малого и среднего предпринимательства получают аккредитацию на электронной площадке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 свойствах) товара, качестве работы, услуги и об иных условиях исполнения договора.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.20. В случае</w:t>
      </w:r>
      <w:proofErr w:type="gramStart"/>
      <w:r w:rsidRPr="00A06B3D">
        <w:rPr>
          <w:rFonts w:ascii="Times New Roman" w:hAnsi="Times New Roman"/>
          <w:lang w:val="ru-RU"/>
        </w:rPr>
        <w:t>,</w:t>
      </w:r>
      <w:proofErr w:type="gramEnd"/>
      <w:r w:rsidRPr="00A06B3D">
        <w:rPr>
          <w:rFonts w:ascii="Times New Roman" w:hAnsi="Times New Roman"/>
          <w:lang w:val="ru-RU"/>
        </w:rPr>
        <w:t xml:space="preserve"> если конкурс в электронной форме предусматривает этап, указанный в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r w:rsidRPr="00A06B3D">
          <w:rPr>
            <w:rFonts w:ascii="Times New Roman" w:hAnsi="Times New Roman"/>
            <w:color w:val="000000"/>
            <w:lang w:val="ru-RU"/>
          </w:rPr>
          <w:t xml:space="preserve">пункте 5 части </w:t>
        </w:r>
        <w:r>
          <w:rPr>
            <w:rFonts w:ascii="Times New Roman" w:hAnsi="Times New Roman"/>
            <w:color w:val="000000"/>
            <w:lang w:val="ru-RU"/>
          </w:rPr>
          <w:t>12</w:t>
        </w:r>
        <w:r w:rsidRPr="00A06B3D">
          <w:rPr>
            <w:rFonts w:ascii="Times New Roman" w:hAnsi="Times New Roman"/>
            <w:color w:val="000000"/>
            <w:lang w:val="ru-RU"/>
          </w:rPr>
          <w:t>.4</w:t>
        </w:r>
      </w:hyperlink>
      <w:r w:rsidRPr="00A06B3D">
        <w:rPr>
          <w:rFonts w:ascii="Times New Roman" w:hAnsi="Times New Roman"/>
          <w:color w:val="000000"/>
          <w:lang w:val="ru-RU"/>
        </w:rPr>
        <w:t>. настоящего Положения, подача дополнительных ценовых предложений проводится на электронной</w:t>
      </w:r>
      <w:r w:rsidRPr="00A06B3D">
        <w:rPr>
          <w:rFonts w:ascii="Times New Roman" w:hAnsi="Times New Roman"/>
          <w:lang w:val="ru-RU"/>
        </w:rPr>
        <w:t xml:space="preserve">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lastRenderedPageBreak/>
        <w:t>12</w:t>
      </w:r>
      <w:r w:rsidRPr="00A06B3D">
        <w:rPr>
          <w:rFonts w:ascii="Times New Roman" w:hAnsi="Times New Roman"/>
          <w:lang w:val="ru-RU"/>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.22. Оператор электронной площадки в следующем порядке направляет заказчику:</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sidRPr="00A06B3D">
        <w:rPr>
          <w:rFonts w:ascii="Times New Roman" w:hAnsi="Times New Roman"/>
          <w:lang w:val="ru-RU"/>
        </w:rP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w:t>
      </w:r>
      <w:r w:rsidR="00C90F4E">
        <w:rPr>
          <w:rFonts w:ascii="Times New Roman" w:hAnsi="Times New Roman"/>
          <w:color w:val="000000"/>
          <w:lang w:val="ru-RU"/>
        </w:rPr>
        <w:t>х</w:t>
      </w:r>
      <w:r w:rsidRPr="00A06B3D">
        <w:rPr>
          <w:rFonts w:ascii="Times New Roman" w:hAnsi="Times New Roman"/>
          <w:color w:val="000000"/>
          <w:lang w:val="ru-RU"/>
        </w:rPr>
        <w:t xml:space="preserve"> настоящего Положения) на участие в них;</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sidRPr="00A06B3D">
        <w:rPr>
          <w:rFonts w:ascii="Times New Roman" w:hAnsi="Times New Roman"/>
          <w:color w:val="000000"/>
          <w:lang w:val="ru-RU"/>
        </w:rPr>
        <w:t xml:space="preserve">б) проведения этапа, предусмотренного </w:t>
      </w:r>
      <w:hyperlink w:anchor="Par393" w:tooltip="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history="1">
        <w:r w:rsidRPr="00A06B3D">
          <w:rPr>
            <w:rFonts w:ascii="Times New Roman" w:hAnsi="Times New Roman"/>
            <w:color w:val="000000"/>
            <w:lang w:val="ru-RU"/>
          </w:rPr>
          <w:t xml:space="preserve">пунктом 5 части </w:t>
        </w:r>
        <w:r>
          <w:rPr>
            <w:rFonts w:ascii="Times New Roman" w:hAnsi="Times New Roman"/>
            <w:color w:val="000000"/>
            <w:lang w:val="ru-RU"/>
          </w:rPr>
          <w:t>12</w:t>
        </w:r>
        <w:r w:rsidRPr="00A06B3D">
          <w:rPr>
            <w:rFonts w:ascii="Times New Roman" w:hAnsi="Times New Roman"/>
            <w:color w:val="000000"/>
            <w:lang w:val="ru-RU"/>
          </w:rPr>
          <w:t>.4</w:t>
        </w:r>
      </w:hyperlink>
      <w:r w:rsidRPr="00A06B3D">
        <w:rPr>
          <w:rFonts w:ascii="Times New Roman" w:hAnsi="Times New Roman"/>
          <w:color w:val="000000"/>
          <w:lang w:val="ru-RU"/>
        </w:rPr>
        <w:t xml:space="preserve"> настоящего Положения (в случае, если конкурс в электронной форме предусматривает такой этап), а при проведен</w:t>
      </w:r>
      <w:proofErr w:type="gramStart"/>
      <w:r w:rsidRPr="00A06B3D">
        <w:rPr>
          <w:rFonts w:ascii="Times New Roman" w:hAnsi="Times New Roman"/>
          <w:color w:val="000000"/>
          <w:lang w:val="ru-RU"/>
        </w:rPr>
        <w:t>ии ау</w:t>
      </w:r>
      <w:proofErr w:type="gramEnd"/>
      <w:r w:rsidRPr="00A06B3D">
        <w:rPr>
          <w:rFonts w:ascii="Times New Roman" w:hAnsi="Times New Roman"/>
          <w:color w:val="000000"/>
          <w:lang w:val="ru-RU"/>
        </w:rPr>
        <w:t xml:space="preserve">кциона в электронной форме - проведения процедуры подачи участниками такого аукциона предложений о цене договора с учетом требований </w:t>
      </w:r>
      <w:hyperlink w:anchor="Par416" w:tooltip="7. Аукцион в электронной форме включает в себя порядок подачи его участниками предложений о цене договора с учетом следующих требований:" w:history="1">
        <w:r w:rsidRPr="00A06B3D">
          <w:rPr>
            <w:rFonts w:ascii="Times New Roman" w:hAnsi="Times New Roman"/>
            <w:color w:val="000000"/>
            <w:lang w:val="ru-RU"/>
          </w:rPr>
          <w:t xml:space="preserve">части </w:t>
        </w:r>
        <w:r w:rsidR="00C90F4E">
          <w:rPr>
            <w:rFonts w:ascii="Times New Roman" w:hAnsi="Times New Roman"/>
            <w:color w:val="000000"/>
            <w:lang w:val="ru-RU"/>
          </w:rPr>
          <w:t>12</w:t>
        </w:r>
        <w:r w:rsidRPr="00A06B3D">
          <w:rPr>
            <w:rFonts w:ascii="Times New Roman" w:hAnsi="Times New Roman"/>
            <w:color w:val="000000"/>
            <w:lang w:val="ru-RU"/>
          </w:rPr>
          <w:t>.7</w:t>
        </w:r>
      </w:hyperlink>
      <w:r w:rsidRPr="00A06B3D">
        <w:rPr>
          <w:rFonts w:ascii="Times New Roman" w:hAnsi="Times New Roman"/>
          <w:color w:val="000000"/>
          <w:lang w:val="ru-RU"/>
        </w:rPr>
        <w:t xml:space="preserve"> настоящего Положения.</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Pr="00A06B3D">
        <w:rPr>
          <w:rFonts w:ascii="Times New Roman" w:hAnsi="Times New Roman"/>
          <w:lang w:val="ru-RU"/>
        </w:rPr>
        <w:t>.23. В случае</w:t>
      </w:r>
      <w:proofErr w:type="gramStart"/>
      <w:r w:rsidRPr="00A06B3D">
        <w:rPr>
          <w:rFonts w:ascii="Times New Roman" w:hAnsi="Times New Roman"/>
          <w:lang w:val="ru-RU"/>
        </w:rPr>
        <w:t>,</w:t>
      </w:r>
      <w:proofErr w:type="gramEnd"/>
      <w:r w:rsidRPr="00A06B3D">
        <w:rPr>
          <w:rFonts w:ascii="Times New Roman" w:hAnsi="Times New Roman"/>
          <w:lang w:val="ru-RU"/>
        </w:rPr>
        <w:t xml:space="preserve"> если заказчиком принято </w:t>
      </w:r>
      <w:r w:rsidRPr="00A06B3D">
        <w:rPr>
          <w:rFonts w:ascii="Times New Roman" w:hAnsi="Times New Roman"/>
          <w:color w:val="000000"/>
          <w:lang w:val="ru-RU"/>
        </w:rPr>
        <w:t xml:space="preserve">решение об отмене конкурентной закупки с участием субъектов малого и среднего предпринимательства в соответствии с </w:t>
      </w:r>
      <w:hyperlink w:anchor="Par311" w:tooltip="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w:history="1">
        <w:r w:rsidRPr="00A06B3D">
          <w:rPr>
            <w:rFonts w:ascii="Times New Roman" w:hAnsi="Times New Roman"/>
            <w:color w:val="000000"/>
            <w:lang w:val="ru-RU"/>
          </w:rPr>
          <w:t>частью 5 статьи 3.2</w:t>
        </w:r>
      </w:hyperlink>
      <w:r w:rsidRPr="00A06B3D">
        <w:rPr>
          <w:rFonts w:ascii="Times New Roman" w:hAnsi="Times New Roman"/>
          <w:color w:val="000000"/>
          <w:lang w:val="ru-RU"/>
        </w:rPr>
        <w:t xml:space="preserve"> Федерального закона № 223-ФЗ, оператор электронной площадки не вправе направлять заказчику</w:t>
      </w:r>
      <w:r w:rsidRPr="00A06B3D">
        <w:rPr>
          <w:rFonts w:ascii="Times New Roman" w:hAnsi="Times New Roman"/>
          <w:lang w:val="ru-RU"/>
        </w:rPr>
        <w:t xml:space="preserve"> заявки участников такой конкурентной закупки.</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12</w:t>
      </w:r>
      <w:r w:rsidRPr="00A06B3D">
        <w:rPr>
          <w:rFonts w:ascii="Times New Roman" w:hAnsi="Times New Roman"/>
          <w:color w:val="000000"/>
          <w:lang w:val="ru-RU"/>
        </w:rP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w:t>
      </w:r>
      <w:hyperlink w:anchor="Par319" w:tooltip="13. Протокол, составляемый в ходе осуществления конкурентной закупки (по результатам этапа конкурентной закупки), должен содержать следующие сведения:" w:history="1">
        <w:r w:rsidRPr="00A06B3D">
          <w:rPr>
            <w:rFonts w:ascii="Times New Roman" w:hAnsi="Times New Roman"/>
            <w:color w:val="000000"/>
            <w:lang w:val="ru-RU"/>
          </w:rPr>
          <w:t>части 13 статьи 3.2</w:t>
        </w:r>
      </w:hyperlink>
      <w:r w:rsidRPr="00A06B3D">
        <w:rPr>
          <w:rFonts w:ascii="Times New Roman" w:hAnsi="Times New Roman"/>
          <w:color w:val="000000"/>
          <w:lang w:val="ru-RU"/>
        </w:rPr>
        <w:t xml:space="preserve"> Федерального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lang w:val="ru-RU"/>
        </w:rPr>
      </w:pPr>
      <w:bookmarkStart w:id="21" w:name="Par459"/>
      <w:bookmarkEnd w:id="21"/>
      <w:r>
        <w:rPr>
          <w:rFonts w:ascii="Times New Roman" w:hAnsi="Times New Roman"/>
          <w:lang w:val="ru-RU"/>
        </w:rPr>
        <w:t>12</w:t>
      </w:r>
      <w:r w:rsidRPr="00A06B3D">
        <w:rPr>
          <w:rFonts w:ascii="Times New Roman" w:hAnsi="Times New Roman"/>
          <w:lang w:val="ru-RU"/>
        </w:rPr>
        <w:t>.25.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
    <w:p w:rsidR="00A06B3D" w:rsidRPr="00A06B3D" w:rsidRDefault="00A06B3D" w:rsidP="00295322">
      <w:pPr>
        <w:widowControl w:val="0"/>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12</w:t>
      </w:r>
      <w:r w:rsidRPr="00A06B3D">
        <w:rPr>
          <w:rFonts w:ascii="Times New Roman" w:hAnsi="Times New Roman"/>
          <w:color w:val="000000"/>
          <w:lang w:val="ru-RU"/>
        </w:rPr>
        <w:t xml:space="preserve">.26. </w:t>
      </w:r>
      <w:proofErr w:type="gramStart"/>
      <w:r w:rsidRPr="00A06B3D">
        <w:rPr>
          <w:rFonts w:ascii="Times New Roman" w:hAnsi="Times New Roman"/>
          <w:color w:val="000000"/>
          <w:lang w:val="ru-RU"/>
        </w:rPr>
        <w:t xml:space="preserve">В течение одного рабочего дня после направления оператором электронной площадки информации, указанной в </w:t>
      </w:r>
      <w:hyperlink w:anchor="Par459" w:tooltip="25. 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 w:history="1">
        <w:r w:rsidRPr="00A06B3D">
          <w:rPr>
            <w:rFonts w:ascii="Times New Roman" w:hAnsi="Times New Roman"/>
            <w:color w:val="000000"/>
            <w:lang w:val="ru-RU"/>
          </w:rPr>
          <w:t xml:space="preserve">части </w:t>
        </w:r>
        <w:r>
          <w:rPr>
            <w:rFonts w:ascii="Times New Roman" w:hAnsi="Times New Roman"/>
            <w:color w:val="000000"/>
            <w:lang w:val="ru-RU"/>
          </w:rPr>
          <w:t>12</w:t>
        </w:r>
        <w:r w:rsidRPr="00A06B3D">
          <w:rPr>
            <w:rFonts w:ascii="Times New Roman" w:hAnsi="Times New Roman"/>
            <w:color w:val="000000"/>
            <w:lang w:val="ru-RU"/>
          </w:rPr>
          <w:t>.25</w:t>
        </w:r>
      </w:hyperlink>
      <w:r w:rsidRPr="00A06B3D">
        <w:rPr>
          <w:rFonts w:ascii="Times New Roman" w:hAnsi="Times New Roman"/>
          <w:color w:val="000000"/>
          <w:lang w:val="ru-RU"/>
        </w:rPr>
        <w:t xml:space="preserve"> настоящего Положения,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rsidRPr="00A06B3D">
        <w:rPr>
          <w:rFonts w:ascii="Times New Roman" w:hAnsi="Times New Roman"/>
          <w:color w:val="000000"/>
          <w:lang w:val="ru-RU"/>
        </w:rPr>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A06B3D" w:rsidRPr="00A06B3D" w:rsidRDefault="00C90F4E" w:rsidP="00295322">
      <w:pPr>
        <w:widowControl w:val="0"/>
        <w:autoSpaceDE w:val="0"/>
        <w:autoSpaceDN w:val="0"/>
        <w:adjustRightInd w:val="0"/>
        <w:spacing w:after="0" w:line="240" w:lineRule="auto"/>
        <w:jc w:val="both"/>
        <w:rPr>
          <w:rFonts w:ascii="Times New Roman" w:hAnsi="Times New Roman"/>
          <w:color w:val="000000"/>
          <w:lang w:val="ru-RU"/>
        </w:rPr>
      </w:pPr>
      <w:r>
        <w:rPr>
          <w:rFonts w:ascii="Times New Roman" w:hAnsi="Times New Roman"/>
          <w:color w:val="000000"/>
          <w:lang w:val="ru-RU"/>
        </w:rPr>
        <w:t>12</w:t>
      </w:r>
      <w:r w:rsidR="00A06B3D" w:rsidRPr="00A06B3D">
        <w:rPr>
          <w:rFonts w:ascii="Times New Roman" w:hAnsi="Times New Roman"/>
          <w:color w:val="000000"/>
          <w:lang w:val="ru-RU"/>
        </w:rPr>
        <w:t xml:space="preserve">.27. Заказчик составляет итоговый протокол в соответствии с требованиями </w:t>
      </w:r>
      <w:hyperlink w:anchor="Par328" w:tooltip="14. Протокол, составленный по итогам конкурентной закупки (далее - итоговый протокол), должен содержать следующие сведения:" w:history="1">
        <w:r w:rsidR="00A06B3D" w:rsidRPr="00A06B3D">
          <w:rPr>
            <w:rFonts w:ascii="Times New Roman" w:hAnsi="Times New Roman"/>
            <w:color w:val="000000"/>
            <w:lang w:val="ru-RU"/>
          </w:rPr>
          <w:t>части 14 статьи 3.2</w:t>
        </w:r>
      </w:hyperlink>
      <w:r w:rsidR="00A06B3D" w:rsidRPr="00A06B3D">
        <w:rPr>
          <w:rFonts w:ascii="Times New Roman" w:hAnsi="Times New Roman"/>
          <w:color w:val="000000"/>
          <w:lang w:val="ru-RU"/>
        </w:rPr>
        <w:t xml:space="preserve"> Федерального закона № 223-ФЗ,</w:t>
      </w:r>
      <w:r w:rsidR="00A06B3D">
        <w:rPr>
          <w:rFonts w:ascii="Times New Roman" w:hAnsi="Times New Roman"/>
          <w:color w:val="000000"/>
          <w:lang w:val="ru-RU"/>
        </w:rPr>
        <w:t xml:space="preserve"> части 12</w:t>
      </w:r>
      <w:r w:rsidR="00A06B3D" w:rsidRPr="00A06B3D">
        <w:rPr>
          <w:rFonts w:ascii="Times New Roman" w:hAnsi="Times New Roman"/>
          <w:color w:val="000000"/>
          <w:lang w:val="ru-RU"/>
        </w:rPr>
        <w:t>.13 настоящего Положения и размещает его на электронной площадке и в единой информационной системе.</w:t>
      </w:r>
    </w:p>
    <w:p w:rsidR="00A06B3D" w:rsidRPr="00A06B3D" w:rsidRDefault="00C90F4E"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00A06B3D" w:rsidRPr="00A06B3D">
        <w:rPr>
          <w:rFonts w:ascii="Times New Roman" w:hAnsi="Times New Roman"/>
          <w:lang w:val="ru-RU"/>
        </w:rP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w:t>
      </w:r>
      <w:r w:rsidR="00A06B3D" w:rsidRPr="00A06B3D">
        <w:rPr>
          <w:rFonts w:ascii="Times New Roman" w:hAnsi="Times New Roman"/>
          <w:lang w:val="ru-RU"/>
        </w:rPr>
        <w:lastRenderedPageBreak/>
        <w:t>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A06B3D" w:rsidRPr="00A06B3D" w:rsidRDefault="00C90F4E"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00A06B3D" w:rsidRPr="00A06B3D">
        <w:rPr>
          <w:rFonts w:ascii="Times New Roman" w:hAnsi="Times New Roman"/>
          <w:lang w:val="ru-RU"/>
        </w:rP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A06B3D" w:rsidRPr="00A06B3D" w:rsidRDefault="00C90F4E" w:rsidP="00295322">
      <w:pPr>
        <w:tabs>
          <w:tab w:val="left" w:pos="851"/>
          <w:tab w:val="left" w:pos="1134"/>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12</w:t>
      </w:r>
      <w:r w:rsidR="00A06B3D" w:rsidRPr="00A06B3D">
        <w:rPr>
          <w:rFonts w:ascii="Times New Roman" w:hAnsi="Times New Roman"/>
          <w:lang w:val="ru-RU"/>
        </w:rP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A06B3D" w:rsidRDefault="00A06B3D" w:rsidP="00295322">
      <w:pPr>
        <w:tabs>
          <w:tab w:val="left" w:pos="851"/>
        </w:tabs>
        <w:spacing w:after="0" w:line="240" w:lineRule="auto"/>
        <w:jc w:val="both"/>
        <w:rPr>
          <w:rFonts w:ascii="Times New Roman" w:hAnsi="Times New Roman"/>
          <w:lang w:val="ru-RU"/>
        </w:rPr>
      </w:pPr>
    </w:p>
    <w:p w:rsidR="00D17537" w:rsidRPr="00040C1D" w:rsidRDefault="00D17537" w:rsidP="00295322">
      <w:pPr>
        <w:tabs>
          <w:tab w:val="left" w:pos="851"/>
        </w:tabs>
        <w:spacing w:after="0" w:line="240" w:lineRule="auto"/>
        <w:jc w:val="center"/>
        <w:rPr>
          <w:rFonts w:ascii="Times New Roman" w:hAnsi="Times New Roman"/>
          <w:lang w:val="ru-RU"/>
        </w:rPr>
      </w:pPr>
      <w:r w:rsidRPr="003D5E28">
        <w:rPr>
          <w:rFonts w:ascii="Times New Roman" w:hAnsi="Times New Roman"/>
          <w:b/>
          <w:bCs/>
          <w:color w:val="000000"/>
          <w:lang w:val="ru-RU"/>
        </w:rPr>
        <w:t xml:space="preserve">Глава </w:t>
      </w:r>
      <w:r w:rsidRPr="003D5E28">
        <w:rPr>
          <w:rFonts w:ascii="Times New Roman" w:hAnsi="Times New Roman"/>
          <w:b/>
          <w:bCs/>
          <w:color w:val="000000"/>
        </w:rPr>
        <w:t>III</w:t>
      </w:r>
      <w:r w:rsidRPr="003D5E28">
        <w:rPr>
          <w:rFonts w:ascii="Times New Roman" w:hAnsi="Times New Roman"/>
          <w:b/>
          <w:bCs/>
          <w:color w:val="000000"/>
          <w:lang w:val="ru-RU"/>
        </w:rPr>
        <w:t xml:space="preserve"> ЗАКЛЮЧЕНИЕ И ИСПОЛНЕНИЕ ДОГОВОРА.</w:t>
      </w:r>
    </w:p>
    <w:p w:rsidR="008A1E1D" w:rsidRPr="00040C1D" w:rsidRDefault="00040C1D" w:rsidP="00295322">
      <w:pPr>
        <w:pStyle w:val="1"/>
        <w:numPr>
          <w:ilvl w:val="0"/>
          <w:numId w:val="0"/>
        </w:numPr>
        <w:spacing w:before="0" w:after="0" w:line="240" w:lineRule="auto"/>
        <w:jc w:val="both"/>
        <w:rPr>
          <w:sz w:val="22"/>
          <w:szCs w:val="22"/>
        </w:rPr>
      </w:pPr>
      <w:r>
        <w:rPr>
          <w:sz w:val="22"/>
          <w:szCs w:val="22"/>
          <w:lang w:val="ru-RU"/>
        </w:rPr>
        <w:t>1</w:t>
      </w:r>
      <w:r w:rsidR="00C90F4E">
        <w:rPr>
          <w:sz w:val="22"/>
          <w:szCs w:val="22"/>
          <w:lang w:val="ru-RU"/>
        </w:rPr>
        <w:t>3</w:t>
      </w:r>
      <w:r>
        <w:rPr>
          <w:sz w:val="22"/>
          <w:szCs w:val="22"/>
          <w:lang w:val="ru-RU"/>
        </w:rPr>
        <w:t xml:space="preserve">. </w:t>
      </w:r>
      <w:r w:rsidR="008A1E1D" w:rsidRPr="00040C1D">
        <w:rPr>
          <w:sz w:val="22"/>
          <w:szCs w:val="22"/>
        </w:rPr>
        <w:t>Заключение, исполнение, изменение и расторжение договора</w:t>
      </w:r>
    </w:p>
    <w:p w:rsidR="008A1E1D" w:rsidRPr="00040C1D" w:rsidRDefault="00040C1D" w:rsidP="00295322">
      <w:pPr>
        <w:pStyle w:val="2"/>
        <w:numPr>
          <w:ilvl w:val="0"/>
          <w:numId w:val="0"/>
        </w:numPr>
        <w:spacing w:before="0" w:after="0" w:line="240" w:lineRule="auto"/>
        <w:jc w:val="both"/>
        <w:rPr>
          <w:sz w:val="22"/>
          <w:szCs w:val="22"/>
        </w:rPr>
      </w:pPr>
      <w:r>
        <w:rPr>
          <w:sz w:val="22"/>
          <w:szCs w:val="22"/>
          <w:lang w:val="ru-RU"/>
        </w:rPr>
        <w:t>1</w:t>
      </w:r>
      <w:r w:rsidR="00C90F4E">
        <w:rPr>
          <w:sz w:val="22"/>
          <w:szCs w:val="22"/>
          <w:lang w:val="ru-RU"/>
        </w:rPr>
        <w:t>3</w:t>
      </w:r>
      <w:r>
        <w:rPr>
          <w:sz w:val="22"/>
          <w:szCs w:val="22"/>
          <w:lang w:val="ru-RU"/>
        </w:rPr>
        <w:t xml:space="preserve">.1. </w:t>
      </w:r>
      <w:r w:rsidR="008A1E1D" w:rsidRPr="00040C1D">
        <w:rPr>
          <w:sz w:val="22"/>
          <w:szCs w:val="22"/>
        </w:rPr>
        <w:t>Заключение договора по результатам конкурентной закупки</w:t>
      </w:r>
    </w:p>
    <w:p w:rsidR="008A1E1D" w:rsidRPr="00040C1D" w:rsidRDefault="00C90F4E" w:rsidP="00295322">
      <w:pPr>
        <w:widowControl w:val="0"/>
        <w:autoSpaceDE w:val="0"/>
        <w:autoSpaceDN w:val="0"/>
        <w:adjustRightInd w:val="0"/>
        <w:spacing w:after="0" w:line="240" w:lineRule="auto"/>
        <w:jc w:val="both"/>
        <w:rPr>
          <w:rFonts w:ascii="Times New Roman" w:hAnsi="Times New Roman"/>
          <w:lang w:val="ru-RU"/>
        </w:rPr>
      </w:pPr>
      <w:r>
        <w:rPr>
          <w:rFonts w:ascii="Times New Roman" w:hAnsi="Times New Roman"/>
          <w:lang w:val="ru-RU"/>
        </w:rPr>
        <w:t>13.1.1</w:t>
      </w:r>
      <w:r w:rsidR="008A1E1D" w:rsidRPr="00040C1D">
        <w:rPr>
          <w:rFonts w:ascii="Times New Roman" w:hAnsi="Times New Roman"/>
          <w:lang w:val="ru-RU"/>
        </w:rPr>
        <w:t xml:space="preserve"> 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13.1.2. </w:t>
      </w:r>
      <w:r w:rsidR="008A1E1D" w:rsidRPr="00040C1D">
        <w:rPr>
          <w:rFonts w:ascii="Times New Roman" w:hAnsi="Times New Roman"/>
          <w:lang w:val="ru-RU"/>
        </w:rPr>
        <w:t>Обязанность заключения договора с заказчиком возлагается на участника, признанного победителем конкурентной процедуры закупки, а также, в случае проведения конкурса, запроса котировок, запроса предложений, на единственного участника закупки.</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13.1.3. </w:t>
      </w:r>
      <w:r w:rsidR="008A1E1D" w:rsidRPr="00040C1D">
        <w:rPr>
          <w:rFonts w:ascii="Times New Roman" w:hAnsi="Times New Roman"/>
          <w:lang w:val="ru-RU"/>
        </w:rPr>
        <w:t>Победитель закупки или участник закупки, на которого возлагается обязанность заключения договора в соответствии с пунктом 1</w:t>
      </w:r>
      <w:r>
        <w:rPr>
          <w:rFonts w:ascii="Times New Roman" w:hAnsi="Times New Roman"/>
          <w:lang w:val="ru-RU"/>
        </w:rPr>
        <w:t>3</w:t>
      </w:r>
      <w:r w:rsidR="008A1E1D" w:rsidRPr="00040C1D">
        <w:rPr>
          <w:rFonts w:ascii="Times New Roman" w:hAnsi="Times New Roman"/>
          <w:lang w:val="ru-RU"/>
        </w:rPr>
        <w:t>.1.2 настоящего Положения, считается уклонившимся от заключения договора при наступлении любого из следующих событий:</w:t>
      </w:r>
    </w:p>
    <w:p w:rsidR="008A1E1D" w:rsidRPr="00040C1D" w:rsidRDefault="008A1E1D" w:rsidP="00295322">
      <w:pPr>
        <w:widowControl w:val="0"/>
        <w:numPr>
          <w:ilvl w:val="0"/>
          <w:numId w:val="59"/>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предоставление участником закупки письменного отказа от заключения договора;</w:t>
      </w:r>
    </w:p>
    <w:p w:rsidR="008A1E1D" w:rsidRPr="00040C1D" w:rsidRDefault="008A1E1D" w:rsidP="00295322">
      <w:pPr>
        <w:widowControl w:val="0"/>
        <w:numPr>
          <w:ilvl w:val="0"/>
          <w:numId w:val="59"/>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непредоставление участником закупки в указанные в документации сроки подписанного со своей стороны проекта договора;</w:t>
      </w:r>
    </w:p>
    <w:p w:rsidR="008A1E1D" w:rsidRPr="00040C1D" w:rsidRDefault="008A1E1D" w:rsidP="00295322">
      <w:pPr>
        <w:widowControl w:val="0"/>
        <w:numPr>
          <w:ilvl w:val="0"/>
          <w:numId w:val="59"/>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 xml:space="preserve">непредоставление обеспечения исполнения договора в соответствии с </w:t>
      </w:r>
      <w:proofErr w:type="gramStart"/>
      <w:r w:rsidRPr="00040C1D">
        <w:rPr>
          <w:rFonts w:ascii="Times New Roman" w:hAnsi="Times New Roman"/>
          <w:lang w:val="ru-RU"/>
        </w:rPr>
        <w:t>указанными</w:t>
      </w:r>
      <w:proofErr w:type="gramEnd"/>
      <w:r w:rsidRPr="00040C1D">
        <w:rPr>
          <w:rFonts w:ascii="Times New Roman" w:hAnsi="Times New Roman"/>
          <w:lang w:val="ru-RU"/>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8A1E1D" w:rsidRPr="00040C1D" w:rsidRDefault="008A1E1D" w:rsidP="00295322">
      <w:pPr>
        <w:widowControl w:val="0"/>
        <w:tabs>
          <w:tab w:val="left" w:pos="851"/>
        </w:tabs>
        <w:autoSpaceDE w:val="0"/>
        <w:autoSpaceDN w:val="0"/>
        <w:adjustRightInd w:val="0"/>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.1.4.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8A1E1D" w:rsidRPr="00040C1D" w:rsidRDefault="008A1E1D" w:rsidP="00295322">
      <w:pPr>
        <w:widowControl w:val="0"/>
        <w:tabs>
          <w:tab w:val="left" w:pos="851"/>
        </w:tabs>
        <w:autoSpaceDE w:val="0"/>
        <w:autoSpaceDN w:val="0"/>
        <w:adjustRightInd w:val="0"/>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пункте 1</w:t>
      </w:r>
      <w:r w:rsidR="00C90F4E">
        <w:rPr>
          <w:rFonts w:ascii="Times New Roman" w:hAnsi="Times New Roman"/>
          <w:lang w:val="ru-RU"/>
        </w:rPr>
        <w:t>3</w:t>
      </w:r>
      <w:r w:rsidRPr="00040C1D">
        <w:rPr>
          <w:rFonts w:ascii="Times New Roman" w:hAnsi="Times New Roman"/>
          <w:lang w:val="ru-RU"/>
        </w:rPr>
        <w:t xml:space="preserve">.1.1 настоящего Положения. </w:t>
      </w:r>
    </w:p>
    <w:p w:rsidR="008A1E1D" w:rsidRPr="00040C1D" w:rsidRDefault="008A1E1D" w:rsidP="00295322">
      <w:pPr>
        <w:widowControl w:val="0"/>
        <w:tabs>
          <w:tab w:val="left" w:pos="851"/>
        </w:tabs>
        <w:autoSpaceDE w:val="0"/>
        <w:autoSpaceDN w:val="0"/>
        <w:adjustRightInd w:val="0"/>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.1.6.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13.1.7. </w:t>
      </w:r>
      <w:r w:rsidR="008A1E1D" w:rsidRPr="00040C1D">
        <w:rPr>
          <w:rFonts w:ascii="Times New Roman" w:hAnsi="Times New Roman"/>
          <w:lang w:val="ru-RU"/>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13.1.8 </w:t>
      </w:r>
      <w:r w:rsidR="008A1E1D" w:rsidRPr="00040C1D">
        <w:rPr>
          <w:rFonts w:ascii="Times New Roman" w:hAnsi="Times New Roman"/>
          <w:lang w:val="ru-RU"/>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13.1.9. </w:t>
      </w:r>
      <w:r w:rsidR="008A1E1D" w:rsidRPr="00040C1D">
        <w:rPr>
          <w:rFonts w:ascii="Times New Roman" w:hAnsi="Times New Roman"/>
          <w:lang w:val="ru-RU"/>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13.1.10. </w:t>
      </w:r>
      <w:r w:rsidR="008A1E1D" w:rsidRPr="00040C1D">
        <w:rPr>
          <w:rFonts w:ascii="Times New Roman" w:hAnsi="Times New Roman"/>
          <w:lang w:val="ru-RU"/>
        </w:rPr>
        <w:t xml:space="preserve">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w:t>
      </w:r>
      <w:r w:rsidR="008A1E1D" w:rsidRPr="00040C1D">
        <w:rPr>
          <w:rFonts w:ascii="Times New Roman" w:hAnsi="Times New Roman"/>
          <w:lang w:val="ru-RU"/>
        </w:rPr>
        <w:lastRenderedPageBreak/>
        <w:t>тексте проекта договора, возникших по вине заказчика.</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13.1.11. </w:t>
      </w:r>
      <w:r w:rsidR="008A1E1D" w:rsidRPr="00040C1D">
        <w:rPr>
          <w:rFonts w:ascii="Times New Roman" w:hAnsi="Times New Roman"/>
          <w:lang w:val="ru-RU"/>
        </w:rPr>
        <w:t>Договор заключается в письменной форме по результатам неконкурентной закупки. Договор в письменной форме может быть заключен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13.1.12. </w:t>
      </w:r>
      <w:r w:rsidR="008A1E1D" w:rsidRPr="00040C1D">
        <w:rPr>
          <w:rFonts w:ascii="Times New Roman" w:hAnsi="Times New Roman"/>
          <w:lang w:val="ru-RU"/>
        </w:rPr>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sidR="008A1E1D" w:rsidRPr="00040C1D" w:rsidRDefault="00C90F4E" w:rsidP="00295322">
      <w:pPr>
        <w:pStyle w:val="2"/>
        <w:numPr>
          <w:ilvl w:val="0"/>
          <w:numId w:val="0"/>
        </w:numPr>
        <w:spacing w:before="0" w:after="0" w:line="240" w:lineRule="auto"/>
        <w:jc w:val="left"/>
        <w:rPr>
          <w:sz w:val="22"/>
          <w:szCs w:val="22"/>
          <w:lang w:val="ru-RU"/>
        </w:rPr>
      </w:pPr>
      <w:r>
        <w:rPr>
          <w:sz w:val="22"/>
          <w:szCs w:val="22"/>
          <w:lang w:val="ru-RU"/>
        </w:rPr>
        <w:t>13</w:t>
      </w:r>
      <w:r w:rsidR="00040C1D">
        <w:rPr>
          <w:sz w:val="22"/>
          <w:szCs w:val="22"/>
          <w:lang w:val="ru-RU"/>
        </w:rPr>
        <w:t xml:space="preserve">.2. </w:t>
      </w:r>
      <w:r w:rsidR="008A1E1D" w:rsidRPr="00040C1D">
        <w:rPr>
          <w:sz w:val="22"/>
          <w:szCs w:val="22"/>
        </w:rPr>
        <w:t>Исполнение, изменение и расторжение договора</w:t>
      </w:r>
    </w:p>
    <w:p w:rsidR="008A1E1D" w:rsidRPr="00040C1D" w:rsidRDefault="008A1E1D" w:rsidP="00295322">
      <w:pPr>
        <w:pStyle w:val="11"/>
        <w:widowControl w:val="0"/>
        <w:tabs>
          <w:tab w:val="left" w:pos="851"/>
        </w:tabs>
        <w:autoSpaceDE w:val="0"/>
        <w:autoSpaceDN w:val="0"/>
        <w:adjustRightInd w:val="0"/>
        <w:spacing w:after="0" w:line="240" w:lineRule="auto"/>
        <w:ind w:left="0"/>
        <w:contextualSpacing/>
        <w:jc w:val="both"/>
        <w:rPr>
          <w:rFonts w:ascii="Times New Roman" w:hAnsi="Times New Roman"/>
          <w:vanish/>
          <w:lang w:val="ru-RU"/>
        </w:rPr>
      </w:pPr>
    </w:p>
    <w:p w:rsidR="008A1E1D" w:rsidRPr="00040C1D" w:rsidRDefault="00C90F4E" w:rsidP="00295322">
      <w:pPr>
        <w:pStyle w:val="21"/>
        <w:widowControl w:val="0"/>
        <w:tabs>
          <w:tab w:val="left" w:pos="709"/>
        </w:tabs>
        <w:autoSpaceDE w:val="0"/>
        <w:autoSpaceDN w:val="0"/>
        <w:adjustRightInd w:val="0"/>
        <w:spacing w:after="0" w:line="240" w:lineRule="auto"/>
        <w:ind w:left="0"/>
        <w:jc w:val="both"/>
        <w:rPr>
          <w:rFonts w:ascii="Times New Roman" w:hAnsi="Times New Roman"/>
        </w:rPr>
      </w:pPr>
      <w:r>
        <w:rPr>
          <w:rFonts w:ascii="Times New Roman" w:hAnsi="Times New Roman"/>
        </w:rPr>
        <w:t xml:space="preserve">13.2.1. </w:t>
      </w:r>
      <w:r w:rsidR="008A1E1D" w:rsidRPr="00040C1D">
        <w:rPr>
          <w:rFonts w:ascii="Times New Roman" w:hAnsi="Times New Roman"/>
        </w:rPr>
        <w:t>При заключении и исполнении договора изменение условий договора, в том числе цены договора и (или) цены единицы товара (работы, услуги), количества товара, объема работ (услуг), сроков исполнения договора, условий (графика) поставки товара, выполнения работ, оказания услуг, условий оплаты, иные условия, допускаются в соответствии с требованиями Гражданского кодекса РФ, настоящего Положения.</w:t>
      </w:r>
    </w:p>
    <w:p w:rsidR="008A1E1D" w:rsidRPr="00040C1D" w:rsidRDefault="00C90F4E" w:rsidP="00295322">
      <w:pPr>
        <w:pStyle w:val="21"/>
        <w:widowControl w:val="0"/>
        <w:autoSpaceDE w:val="0"/>
        <w:autoSpaceDN w:val="0"/>
        <w:adjustRightInd w:val="0"/>
        <w:spacing w:after="0" w:line="240" w:lineRule="auto"/>
        <w:ind w:left="0"/>
        <w:jc w:val="both"/>
        <w:rPr>
          <w:rFonts w:ascii="Times New Roman" w:hAnsi="Times New Roman"/>
        </w:rPr>
      </w:pPr>
      <w:r>
        <w:rPr>
          <w:rFonts w:ascii="Times New Roman" w:hAnsi="Times New Roman"/>
        </w:rPr>
        <w:t xml:space="preserve">13.2.2. </w:t>
      </w:r>
      <w:r w:rsidR="008A1E1D" w:rsidRPr="00040C1D">
        <w:rPr>
          <w:rFonts w:ascii="Times New Roman" w:hAnsi="Times New Roman"/>
        </w:rPr>
        <w:t xml:space="preserve">Изменение условий договора при его исполнении оформляется дополнительным соглашением к договору. </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13.2.3. </w:t>
      </w:r>
      <w:r w:rsidR="008A1E1D" w:rsidRPr="00040C1D">
        <w:rPr>
          <w:rFonts w:ascii="Times New Roman" w:hAnsi="Times New Roman"/>
          <w:lang w:val="ru-RU"/>
        </w:rPr>
        <w:t>При исполнении договоров не допускается перемена поставщика, за исключением случаев, если новый поставщик является правопреемником исполнителя вследствие реорганизации юридического лица</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13.2.4. </w:t>
      </w:r>
      <w:r w:rsidR="008A1E1D" w:rsidRPr="00040C1D">
        <w:rPr>
          <w:rFonts w:ascii="Times New Roman" w:hAnsi="Times New Roman"/>
          <w:lang w:val="ru-RU"/>
        </w:rPr>
        <w:t>Для соответствия результатов исполнения обязательств исполнителя заказчик вправе провести экспертизу поставленного товара, выполненной работы, оказанной услуги, в том числе с привлечением экспертов, экспертных организаций.</w:t>
      </w:r>
    </w:p>
    <w:p w:rsidR="008A1E1D" w:rsidRPr="00040C1D" w:rsidRDefault="00C90F4E" w:rsidP="00295322">
      <w:pPr>
        <w:pStyle w:val="21"/>
        <w:tabs>
          <w:tab w:val="left" w:pos="851"/>
        </w:tabs>
        <w:spacing w:after="0" w:line="240" w:lineRule="auto"/>
        <w:ind w:left="0"/>
        <w:jc w:val="both"/>
        <w:rPr>
          <w:rFonts w:ascii="Times New Roman" w:hAnsi="Times New Roman"/>
        </w:rPr>
      </w:pPr>
      <w:r>
        <w:rPr>
          <w:rFonts w:ascii="Times New Roman" w:hAnsi="Times New Roman"/>
        </w:rPr>
        <w:t xml:space="preserve">13.2.5. </w:t>
      </w:r>
      <w:r w:rsidR="008A1E1D" w:rsidRPr="00040C1D">
        <w:rPr>
          <w:rFonts w:ascii="Times New Roman" w:hAnsi="Times New Roman"/>
        </w:rPr>
        <w:t>В том случае, если договор заключен в электронном виде на электронной площадке по итогам проведения закупки в электронном виде, изменение условий такого договора может быть оформлено также в электронном виде посредством оператора той же ЭТП, на которой заключен сам договор. В этом случае документ об изменении договора (дополнительное соглашение) должен быть подписан со стороны заказчика и поставщика (исполнителя, подрядчика) электронной цифровой подписью лица, уполномоченного на осуществление таких действий, если данные условия предусмотрены регламентом и обеспечены функционалом ЭТП.</w:t>
      </w:r>
    </w:p>
    <w:p w:rsidR="008A1E1D" w:rsidRPr="00040C1D" w:rsidRDefault="00C90F4E" w:rsidP="00295322">
      <w:pPr>
        <w:spacing w:after="0" w:line="240" w:lineRule="auto"/>
        <w:jc w:val="both"/>
        <w:rPr>
          <w:rFonts w:ascii="Times New Roman" w:hAnsi="Times New Roman"/>
          <w:lang w:val="ru-RU"/>
        </w:rPr>
      </w:pPr>
      <w:r>
        <w:rPr>
          <w:rFonts w:ascii="Times New Roman" w:hAnsi="Times New Roman"/>
          <w:lang w:val="ru-RU"/>
        </w:rPr>
        <w:t xml:space="preserve">13.2.6. </w:t>
      </w:r>
      <w:r w:rsidR="008A1E1D" w:rsidRPr="00040C1D">
        <w:rPr>
          <w:rFonts w:ascii="Times New Roman" w:hAnsi="Times New Roman"/>
          <w:lang w:val="ru-RU"/>
        </w:rPr>
        <w:t xml:space="preserve">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настоящим Положением и условиями договора. </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.2.7. Расторжение договора по соглашению сторон оформляется дополнительным соглашением к договору,  после факта урегулирования взаимных расчётов.</w:t>
      </w:r>
    </w:p>
    <w:p w:rsidR="008A1E1D" w:rsidRPr="00040C1D" w:rsidRDefault="008A1E1D" w:rsidP="00295322">
      <w:pPr>
        <w:pStyle w:val="21"/>
        <w:tabs>
          <w:tab w:val="left" w:pos="851"/>
        </w:tabs>
        <w:spacing w:after="0" w:line="240" w:lineRule="auto"/>
        <w:ind w:left="0"/>
        <w:jc w:val="both"/>
        <w:rPr>
          <w:rFonts w:ascii="Times New Roman" w:hAnsi="Times New Roman"/>
        </w:rPr>
      </w:pPr>
      <w:r w:rsidRPr="00040C1D">
        <w:rPr>
          <w:rFonts w:ascii="Times New Roman" w:hAnsi="Times New Roman"/>
        </w:rPr>
        <w:t>1</w:t>
      </w:r>
      <w:r w:rsidR="00C90F4E">
        <w:rPr>
          <w:rFonts w:ascii="Times New Roman" w:hAnsi="Times New Roman"/>
        </w:rPr>
        <w:t>3</w:t>
      </w:r>
      <w:r w:rsidRPr="00040C1D">
        <w:rPr>
          <w:rFonts w:ascii="Times New Roman" w:hAnsi="Times New Roman"/>
        </w:rPr>
        <w:t>.2.8. В том случае, если договор заключен в электронном виде на ЭТП по итогам проведения закупки в электронном виде, расторжение такого договора по соглашению сторон может быть оформлено также в электронном виде посредством оператора той же ЭТП, на которой заключен сам договор. В этом случае документ о расторжении договора по соглашению сторон (дополнительное соглашение) должен быть подписан со стороны заказчика и поставщика (исполнителя, подрядчика) электронной цифровой подписью лица, уполномоченного на осуществление таких действий, если данные условия предусмотрены регламентом и обеспечены функционалом ЭТП.</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 xml:space="preserve">.2.9. </w:t>
      </w:r>
      <w:r w:rsidRPr="00040C1D">
        <w:rPr>
          <w:rFonts w:ascii="Times New Roman" w:hAnsi="Times New Roman"/>
          <w:color w:val="000000"/>
          <w:lang w:val="ru-RU"/>
        </w:rPr>
        <w:t xml:space="preserve">Заказчик </w:t>
      </w:r>
      <w:r w:rsidRPr="00040C1D">
        <w:rPr>
          <w:rFonts w:ascii="Times New Roman" w:hAnsi="Times New Roman"/>
          <w:lang w:val="ru-RU"/>
        </w:rPr>
        <w:t>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.2.10. В случае расторжения договора по решению суда в связи с существенным нарушением поставщиком (исполнителем, подрядчиком) своих обязательств по договору, ГБУ РО «КВД» направляет сведения о таком поставщике (исполнителе, подрядчике) в федеральный орган исполнительной власти, уполномоченный Правительством РФ на ведение реестра недобросовестных поставщиков в порядке и сроки, установленные Правительством РФ.</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.2.11. Удержание обеспечения исполнения договора, обеспечения гарантии.</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 в случае ненадлежащего исполнения договора поставщиком (исполнителем, подрядчиком), денежные средства, перечисленные поставщиком (исполнителем, подрядчиком) в качестве обеспечения исполнения обязательств, остаются на счете заказчика до вынесения решения суда либо до заключения соглашения о расторжении договора, предусматривающего выплату штрафных санкций за ненадлежащее исполнение договора, в случае, если такое условие предусмотрено договором.</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 xml:space="preserve">− в случае нарушения поставщиком (исполнителем, подрядчиком) своих гарантийный обязательств по договору, обеспечение гарантии на товар (работы, услуги), если таковое имеется по условиям проведения закупки, удерживается в пользу </w:t>
      </w:r>
      <w:r w:rsidR="00040C1D" w:rsidRPr="00040C1D">
        <w:rPr>
          <w:rFonts w:ascii="Times New Roman" w:hAnsi="Times New Roman"/>
          <w:lang w:val="ru-RU"/>
        </w:rPr>
        <w:t>заказчика на</w:t>
      </w:r>
      <w:r w:rsidRPr="00040C1D">
        <w:rPr>
          <w:rFonts w:ascii="Times New Roman" w:hAnsi="Times New Roman"/>
          <w:lang w:val="ru-RU"/>
        </w:rPr>
        <w:t xml:space="preserve"> условиях документации о закупке и/или условиях договора.</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 xml:space="preserve">.2.12. Внесение сведений о договоре, его изменении, расторжении, исполнении в реестр договоров в </w:t>
      </w:r>
      <w:r w:rsidRPr="00040C1D">
        <w:rPr>
          <w:rFonts w:ascii="Times New Roman" w:hAnsi="Times New Roman"/>
          <w:color w:val="000000"/>
          <w:lang w:val="ru-RU"/>
        </w:rPr>
        <w:t>ЕИС</w:t>
      </w:r>
      <w:r w:rsidRPr="00040C1D">
        <w:rPr>
          <w:rFonts w:ascii="Times New Roman" w:hAnsi="Times New Roman"/>
          <w:lang w:val="ru-RU"/>
        </w:rPr>
        <w:t>.</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lastRenderedPageBreak/>
        <w:t xml:space="preserve">− </w:t>
      </w:r>
      <w:r w:rsidR="00040C1D" w:rsidRPr="00040C1D">
        <w:rPr>
          <w:rFonts w:ascii="Times New Roman" w:hAnsi="Times New Roman"/>
          <w:lang w:val="ru-RU"/>
        </w:rPr>
        <w:t>заказчик осуществляет</w:t>
      </w:r>
      <w:r w:rsidRPr="00040C1D">
        <w:rPr>
          <w:rFonts w:ascii="Times New Roman" w:hAnsi="Times New Roman"/>
          <w:lang w:val="ru-RU"/>
        </w:rPr>
        <w:t xml:space="preserve"> внесение сведений, предусмотренных законодательством РФ, в реестр договоров в </w:t>
      </w:r>
      <w:r w:rsidRPr="00040C1D">
        <w:rPr>
          <w:rFonts w:ascii="Times New Roman" w:hAnsi="Times New Roman"/>
          <w:color w:val="000000"/>
          <w:lang w:val="ru-RU"/>
        </w:rPr>
        <w:t>ЕИС</w:t>
      </w:r>
      <w:r w:rsidRPr="00040C1D">
        <w:rPr>
          <w:rFonts w:ascii="Times New Roman" w:hAnsi="Times New Roman"/>
          <w:lang w:val="ru-RU"/>
        </w:rPr>
        <w:t xml:space="preserve"> в сроки, установленные законодательством.</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 xml:space="preserve">− внесение сведений об исполнении договора, по которому поставка товаров (выполнение работ, оказание услуг) и/или оплата которого осуществляются частями и/или периодами (этапами) производится </w:t>
      </w:r>
      <w:r w:rsidR="00040C1D" w:rsidRPr="00040C1D">
        <w:rPr>
          <w:rFonts w:ascii="Times New Roman" w:hAnsi="Times New Roman"/>
          <w:lang w:val="ru-RU"/>
        </w:rPr>
        <w:t>заказчиком по</w:t>
      </w:r>
      <w:r w:rsidRPr="00040C1D">
        <w:rPr>
          <w:rFonts w:ascii="Times New Roman" w:hAnsi="Times New Roman"/>
          <w:lang w:val="ru-RU"/>
        </w:rPr>
        <w:t xml:space="preserve"> факту последней (завершающей) поставки (выполнения работ, оказания услуг) и/или по факту последней (завершающей) оплаты такого договора. При этом в реестр договоров направляются только копии завершающих документов (накладная или акт и платежное поручение) по последней поставке и/или по последнему периоду (этапу).</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.2.13. Пролонгация договора, имеет юридическую силу, в случае включения данного условия в текст договора.</w:t>
      </w:r>
    </w:p>
    <w:p w:rsidR="008A1E1D" w:rsidRPr="00040C1D" w:rsidRDefault="008A1E1D" w:rsidP="00295322">
      <w:pPr>
        <w:spacing w:after="0" w:line="240" w:lineRule="auto"/>
        <w:jc w:val="both"/>
        <w:rPr>
          <w:rFonts w:ascii="Times New Roman" w:hAnsi="Times New Roman"/>
          <w:lang w:val="ru-RU"/>
        </w:rPr>
      </w:pPr>
      <w:r w:rsidRPr="00040C1D">
        <w:rPr>
          <w:rFonts w:ascii="Times New Roman" w:hAnsi="Times New Roman"/>
          <w:lang w:val="ru-RU"/>
        </w:rPr>
        <w:t>1</w:t>
      </w:r>
      <w:r w:rsidR="00C90F4E">
        <w:rPr>
          <w:rFonts w:ascii="Times New Roman" w:hAnsi="Times New Roman"/>
          <w:lang w:val="ru-RU"/>
        </w:rPr>
        <w:t>3</w:t>
      </w:r>
      <w:r w:rsidRPr="00040C1D">
        <w:rPr>
          <w:rFonts w:ascii="Times New Roman" w:hAnsi="Times New Roman"/>
          <w:lang w:val="ru-RU"/>
        </w:rPr>
        <w:t xml:space="preserve">.2.14. Договором может быть установлено, что его условия распространяют   свое действие на отношения, </w:t>
      </w:r>
      <w:r w:rsidR="00040C1D" w:rsidRPr="00040C1D">
        <w:rPr>
          <w:rFonts w:ascii="Times New Roman" w:hAnsi="Times New Roman"/>
          <w:lang w:val="ru-RU"/>
        </w:rPr>
        <w:t>возникшие до заключения договора.</w:t>
      </w:r>
    </w:p>
    <w:p w:rsidR="008A1E1D" w:rsidRPr="00040C1D" w:rsidRDefault="00040C1D" w:rsidP="00295322">
      <w:pPr>
        <w:pStyle w:val="1"/>
        <w:numPr>
          <w:ilvl w:val="0"/>
          <w:numId w:val="0"/>
        </w:numPr>
        <w:spacing w:before="0" w:after="0" w:line="240" w:lineRule="auto"/>
        <w:jc w:val="left"/>
        <w:rPr>
          <w:sz w:val="22"/>
          <w:szCs w:val="22"/>
        </w:rPr>
      </w:pPr>
      <w:r w:rsidRPr="00040C1D">
        <w:rPr>
          <w:sz w:val="22"/>
          <w:szCs w:val="22"/>
          <w:lang w:val="ru-RU"/>
        </w:rPr>
        <w:t>1</w:t>
      </w:r>
      <w:r w:rsidR="00C90F4E">
        <w:rPr>
          <w:sz w:val="22"/>
          <w:szCs w:val="22"/>
          <w:lang w:val="ru-RU"/>
        </w:rPr>
        <w:t>4</w:t>
      </w:r>
      <w:r w:rsidRPr="00040C1D">
        <w:rPr>
          <w:sz w:val="22"/>
          <w:szCs w:val="22"/>
          <w:lang w:val="ru-RU"/>
        </w:rPr>
        <w:t xml:space="preserve">. </w:t>
      </w:r>
      <w:r w:rsidR="008A1E1D" w:rsidRPr="00040C1D">
        <w:rPr>
          <w:sz w:val="22"/>
          <w:szCs w:val="22"/>
        </w:rPr>
        <w:t>Особенности предоставления приоритета товаров российского происхождения, работ, услуг, выполняемых, оказываемых российскими лицами</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14.1. </w:t>
      </w:r>
      <w:r w:rsidR="008A1E1D" w:rsidRPr="00040C1D">
        <w:rPr>
          <w:rFonts w:ascii="Times New Roman" w:hAnsi="Times New Roman"/>
          <w:lang w:val="ru-RU"/>
        </w:rPr>
        <w:t>При проведении конкурентных закупок заказчик предоставляет установленный Постановлением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14.2. </w:t>
      </w:r>
      <w:r w:rsidR="008A1E1D" w:rsidRPr="00040C1D">
        <w:rPr>
          <w:rFonts w:ascii="Times New Roman" w:hAnsi="Times New Roman"/>
          <w:lang w:val="ru-RU"/>
        </w:rPr>
        <w:t>При осуществлении закупок товаров, работ, услуг путем проведения конкурса, запроса предложений, оценка заявок участников, в заявке которых содержатся предложения о поставке товаров российского происхождения, выполнении работ, оказании услуг российскими лицами, по стоимостным критериям производится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14.3. </w:t>
      </w:r>
      <w:r w:rsidR="008A1E1D" w:rsidRPr="00040C1D">
        <w:rPr>
          <w:rFonts w:ascii="Times New Roman" w:hAnsi="Times New Roman"/>
          <w:lang w:val="ru-RU"/>
        </w:rPr>
        <w:t>При осуществлении закупок товаров, работ, услуг путем проведения аукциона,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14.4. </w:t>
      </w:r>
      <w:r w:rsidR="008A1E1D" w:rsidRPr="00040C1D">
        <w:rPr>
          <w:rFonts w:ascii="Times New Roman" w:hAnsi="Times New Roman"/>
          <w:lang w:val="ru-RU"/>
        </w:rPr>
        <w:t>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8A1E1D" w:rsidRPr="00C90F4E" w:rsidRDefault="008A1E1D" w:rsidP="00295322">
      <w:pPr>
        <w:pStyle w:val="afb"/>
        <w:widowControl w:val="0"/>
        <w:numPr>
          <w:ilvl w:val="1"/>
          <w:numId w:val="77"/>
        </w:numPr>
        <w:tabs>
          <w:tab w:val="left" w:pos="851"/>
        </w:tabs>
        <w:autoSpaceDE w:val="0"/>
        <w:autoSpaceDN w:val="0"/>
        <w:adjustRightInd w:val="0"/>
        <w:spacing w:after="0" w:line="240" w:lineRule="auto"/>
        <w:ind w:left="0" w:firstLine="0"/>
        <w:jc w:val="both"/>
        <w:rPr>
          <w:rFonts w:ascii="Times New Roman" w:hAnsi="Times New Roman"/>
          <w:lang w:val="ru-RU"/>
        </w:rPr>
      </w:pPr>
      <w:r w:rsidRPr="00C90F4E">
        <w:rPr>
          <w:rFonts w:ascii="Times New Roman" w:hAnsi="Times New Roman"/>
          <w:lang w:val="ru-RU"/>
        </w:rPr>
        <w:t>Условием предоставления приоритета является включение в документацию следующих сведений:</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сведения о начальной (максимальной) цене единицы каждого товара, работы, услуги, являющихся предметом закупки;</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 xml:space="preserve">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r w:rsidR="00040C1D" w:rsidRPr="00040C1D">
        <w:rPr>
          <w:rFonts w:ascii="Times New Roman" w:hAnsi="Times New Roman"/>
          <w:lang w:val="ru-RU"/>
        </w:rPr>
        <w:t>в закупке,</w:t>
      </w:r>
      <w:r w:rsidRPr="00040C1D">
        <w:rPr>
          <w:rFonts w:ascii="Times New Roman" w:hAnsi="Times New Roman"/>
          <w:lang w:val="ru-RU"/>
        </w:rPr>
        <w:t xml:space="preserve"> и такая заявка рассматривается как содержащая предложение о поставке иностранных товаров;</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настоящего постановления,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lastRenderedPageBreak/>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8A1E1D" w:rsidRPr="00040C1D" w:rsidRDefault="008A1E1D" w:rsidP="00295322">
      <w:pPr>
        <w:widowControl w:val="0"/>
        <w:numPr>
          <w:ilvl w:val="0"/>
          <w:numId w:val="60"/>
        </w:numPr>
        <w:tabs>
          <w:tab w:val="left" w:pos="851"/>
        </w:tabs>
        <w:autoSpaceDE w:val="0"/>
        <w:autoSpaceDN w:val="0"/>
        <w:adjustRightInd w:val="0"/>
        <w:spacing w:after="0" w:line="240" w:lineRule="auto"/>
        <w:ind w:left="0" w:firstLine="0"/>
        <w:jc w:val="both"/>
        <w:rPr>
          <w:rFonts w:ascii="Times New Roman" w:hAnsi="Times New Roman"/>
          <w:lang w:val="ru-RU"/>
        </w:rPr>
      </w:pPr>
      <w:r w:rsidRPr="00040C1D">
        <w:rPr>
          <w:rFonts w:ascii="Times New Roman" w:hAnsi="Times New Roman"/>
          <w:lang w:val="ru-RU"/>
        </w:rPr>
        <w:t>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A1E1D" w:rsidRPr="00040C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14.6. </w:t>
      </w:r>
      <w:r w:rsidR="008A1E1D" w:rsidRPr="00040C1D">
        <w:rPr>
          <w:rFonts w:ascii="Times New Roman" w:hAnsi="Times New Roman"/>
          <w:lang w:val="ru-RU"/>
        </w:rPr>
        <w:t>Приоритет не предоставляется в случаях, указанных в пункте 6 Постановления Правительства РФ от 16.09.2016 № 925.</w:t>
      </w:r>
    </w:p>
    <w:p w:rsidR="008A1E1D" w:rsidRDefault="00C90F4E" w:rsidP="00295322">
      <w:pPr>
        <w:widowControl w:val="0"/>
        <w:tabs>
          <w:tab w:val="left" w:pos="851"/>
        </w:tabs>
        <w:autoSpaceDE w:val="0"/>
        <w:autoSpaceDN w:val="0"/>
        <w:adjustRightInd w:val="0"/>
        <w:spacing w:after="0" w:line="240" w:lineRule="auto"/>
        <w:jc w:val="both"/>
        <w:rPr>
          <w:rFonts w:ascii="Times New Roman" w:hAnsi="Times New Roman"/>
          <w:lang w:val="ru-RU"/>
        </w:rPr>
      </w:pPr>
      <w:r>
        <w:rPr>
          <w:rFonts w:ascii="Times New Roman" w:hAnsi="Times New Roman"/>
          <w:lang w:val="ru-RU"/>
        </w:rPr>
        <w:t xml:space="preserve">14.7. </w:t>
      </w:r>
      <w:r w:rsidR="008A1E1D" w:rsidRPr="00040C1D">
        <w:rPr>
          <w:rFonts w:ascii="Times New Roman" w:hAnsi="Times New Roman"/>
          <w:lang w:val="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D17537" w:rsidRPr="00D17537" w:rsidRDefault="00D17537" w:rsidP="00295322">
      <w:pPr>
        <w:widowControl w:val="0"/>
        <w:tabs>
          <w:tab w:val="left" w:pos="851"/>
        </w:tabs>
        <w:autoSpaceDE w:val="0"/>
        <w:autoSpaceDN w:val="0"/>
        <w:adjustRightInd w:val="0"/>
        <w:spacing w:after="0" w:line="240" w:lineRule="auto"/>
        <w:jc w:val="center"/>
        <w:rPr>
          <w:rFonts w:ascii="Times New Roman" w:hAnsi="Times New Roman"/>
          <w:lang w:val="ru-RU"/>
        </w:rPr>
      </w:pPr>
      <w:r w:rsidRPr="00D17537">
        <w:rPr>
          <w:rFonts w:ascii="Times New Roman" w:hAnsi="Times New Roman"/>
          <w:b/>
          <w:bCs/>
          <w:color w:val="000000"/>
          <w:lang w:val="ru-RU"/>
        </w:rPr>
        <w:t xml:space="preserve">Глава </w:t>
      </w:r>
      <w:r w:rsidRPr="00D17537">
        <w:rPr>
          <w:rFonts w:ascii="Times New Roman" w:hAnsi="Times New Roman"/>
          <w:b/>
          <w:bCs/>
          <w:color w:val="000000"/>
        </w:rPr>
        <w:t>IV</w:t>
      </w:r>
      <w:r w:rsidRPr="00D17537">
        <w:rPr>
          <w:rFonts w:ascii="Times New Roman" w:hAnsi="Times New Roman"/>
          <w:b/>
          <w:bCs/>
          <w:color w:val="000000"/>
          <w:lang w:val="ru-RU"/>
        </w:rPr>
        <w:t>. ЗАКЛЮЧИТЕЛЬНЫЕ ПОЛОЖЕНИЯ.</w:t>
      </w:r>
    </w:p>
    <w:p w:rsidR="008A1E1D" w:rsidRPr="00295322" w:rsidRDefault="008A1E1D" w:rsidP="00295322">
      <w:pPr>
        <w:suppressAutoHyphens/>
        <w:spacing w:after="0" w:line="240" w:lineRule="auto"/>
        <w:jc w:val="center"/>
        <w:rPr>
          <w:rFonts w:ascii="Times New Roman" w:hAnsi="Times New Roman"/>
          <w:b/>
          <w:lang w:val="ru-RU" w:eastAsia="zh-CN"/>
        </w:rPr>
      </w:pPr>
      <w:r w:rsidRPr="00295322">
        <w:rPr>
          <w:rFonts w:ascii="Times New Roman" w:hAnsi="Times New Roman"/>
          <w:b/>
          <w:lang w:val="ru-RU" w:eastAsia="zh-CN"/>
        </w:rPr>
        <w:t>1</w:t>
      </w:r>
      <w:r w:rsidR="00C90F4E" w:rsidRPr="00295322">
        <w:rPr>
          <w:rFonts w:ascii="Times New Roman" w:hAnsi="Times New Roman"/>
          <w:b/>
          <w:lang w:val="ru-RU" w:eastAsia="zh-CN"/>
        </w:rPr>
        <w:t>5</w:t>
      </w:r>
      <w:r w:rsidRPr="00295322">
        <w:rPr>
          <w:rFonts w:ascii="Times New Roman" w:hAnsi="Times New Roman"/>
          <w:b/>
          <w:lang w:val="ru-RU" w:eastAsia="zh-CN"/>
        </w:rPr>
        <w:t>. Прочие</w:t>
      </w:r>
      <w:r w:rsidR="00040C1D" w:rsidRPr="00295322">
        <w:rPr>
          <w:rFonts w:ascii="Times New Roman" w:hAnsi="Times New Roman"/>
          <w:b/>
          <w:lang w:val="ru-RU" w:eastAsia="zh-CN"/>
        </w:rPr>
        <w:t xml:space="preserve"> положения </w:t>
      </w:r>
    </w:p>
    <w:p w:rsidR="00295322" w:rsidRPr="00295322" w:rsidRDefault="00295322" w:rsidP="00295322">
      <w:pPr>
        <w:tabs>
          <w:tab w:val="left" w:pos="851"/>
          <w:tab w:val="left" w:pos="1134"/>
        </w:tabs>
        <w:autoSpaceDE w:val="0"/>
        <w:autoSpaceDN w:val="0"/>
        <w:adjustRightInd w:val="0"/>
        <w:spacing w:after="0" w:line="240" w:lineRule="auto"/>
        <w:rPr>
          <w:rFonts w:ascii="Times New Roman" w:hAnsi="Times New Roman"/>
          <w:b/>
          <w:bCs/>
          <w:color w:val="000000"/>
          <w:lang w:val="ru-RU"/>
        </w:rPr>
      </w:pPr>
      <w:r w:rsidRPr="00295322">
        <w:rPr>
          <w:rFonts w:ascii="Times New Roman" w:hAnsi="Times New Roman"/>
          <w:b/>
          <w:bCs/>
          <w:color w:val="000000"/>
          <w:lang w:val="ru-RU"/>
        </w:rPr>
        <w:t xml:space="preserve">15.1 </w:t>
      </w:r>
      <w:r w:rsidRPr="00295322">
        <w:rPr>
          <w:rFonts w:ascii="Times New Roman" w:hAnsi="Times New Roman"/>
          <w:b/>
          <w:lang w:val="ru-RU"/>
        </w:rPr>
        <w:t>Обжалование действий (бездействий) сторон закупки</w:t>
      </w:r>
    </w:p>
    <w:p w:rsidR="00295322" w:rsidRPr="00295322" w:rsidRDefault="00295322" w:rsidP="00295322">
      <w:pPr>
        <w:tabs>
          <w:tab w:val="left" w:pos="851"/>
          <w:tab w:val="left" w:pos="1134"/>
        </w:tabs>
        <w:autoSpaceDE w:val="0"/>
        <w:autoSpaceDN w:val="0"/>
        <w:adjustRightInd w:val="0"/>
        <w:spacing w:after="0" w:line="240" w:lineRule="auto"/>
        <w:jc w:val="both"/>
        <w:rPr>
          <w:rFonts w:ascii="Times New Roman" w:hAnsi="Times New Roman"/>
          <w:b/>
          <w:bCs/>
          <w:i/>
          <w:color w:val="000000"/>
          <w:lang w:val="ru-RU"/>
        </w:rPr>
      </w:pPr>
      <w:r w:rsidRPr="00295322">
        <w:rPr>
          <w:rFonts w:ascii="Times New Roman" w:hAnsi="Times New Roman"/>
          <w:b/>
          <w:bCs/>
          <w:i/>
          <w:color w:val="000000"/>
          <w:lang w:val="ru-RU"/>
        </w:rPr>
        <w:t xml:space="preserve">15.1.1 </w:t>
      </w:r>
      <w:r w:rsidRPr="00295322">
        <w:rPr>
          <w:rFonts w:ascii="Times New Roman" w:hAnsi="Times New Roman"/>
          <w:b/>
          <w:i/>
          <w:lang w:val="ru-RU"/>
        </w:rPr>
        <w:t>Обжалование в судебном порядке.</w:t>
      </w:r>
    </w:p>
    <w:p w:rsidR="00295322" w:rsidRPr="00295322" w:rsidRDefault="00295322" w:rsidP="00295322">
      <w:pPr>
        <w:tabs>
          <w:tab w:val="left" w:pos="851"/>
          <w:tab w:val="left" w:pos="1134"/>
        </w:tabs>
        <w:autoSpaceDE w:val="0"/>
        <w:autoSpaceDN w:val="0"/>
        <w:adjustRightInd w:val="0"/>
        <w:spacing w:after="0" w:line="240" w:lineRule="auto"/>
        <w:jc w:val="both"/>
        <w:rPr>
          <w:rFonts w:ascii="Times New Roman" w:hAnsi="Times New Roman"/>
          <w:b/>
          <w:bCs/>
          <w:i/>
          <w:color w:val="000000"/>
          <w:lang w:val="ru-RU"/>
        </w:rPr>
      </w:pPr>
      <w:r w:rsidRPr="00295322">
        <w:rPr>
          <w:rFonts w:ascii="Times New Roman" w:hAnsi="Times New Roman"/>
          <w:lang w:val="ru-RU"/>
        </w:rPr>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rsidR="00295322" w:rsidRPr="00295322" w:rsidRDefault="00295322" w:rsidP="00295322">
      <w:pPr>
        <w:spacing w:after="0" w:line="240" w:lineRule="auto"/>
        <w:jc w:val="both"/>
        <w:rPr>
          <w:rFonts w:ascii="Times New Roman" w:hAnsi="Times New Roman"/>
          <w:b/>
          <w:i/>
          <w:lang w:val="ru-RU"/>
        </w:rPr>
      </w:pPr>
      <w:r w:rsidRPr="00295322">
        <w:rPr>
          <w:rFonts w:ascii="Times New Roman" w:hAnsi="Times New Roman"/>
          <w:b/>
          <w:i/>
          <w:lang w:val="ru-RU"/>
        </w:rPr>
        <w:t>15.</w:t>
      </w:r>
      <w:r w:rsidR="009C684A">
        <w:rPr>
          <w:rFonts w:ascii="Times New Roman" w:hAnsi="Times New Roman"/>
          <w:b/>
          <w:i/>
          <w:lang w:val="ru-RU"/>
        </w:rPr>
        <w:t>1.</w:t>
      </w:r>
      <w:r w:rsidRPr="00295322">
        <w:rPr>
          <w:rFonts w:ascii="Times New Roman" w:hAnsi="Times New Roman"/>
          <w:b/>
          <w:i/>
          <w:lang w:val="ru-RU"/>
        </w:rPr>
        <w:t>2. Обжалование в антимонопольном органе.</w:t>
      </w:r>
    </w:p>
    <w:p w:rsidR="00295322" w:rsidRPr="00295322" w:rsidRDefault="00295322" w:rsidP="00295322">
      <w:pPr>
        <w:spacing w:after="0" w:line="240" w:lineRule="auto"/>
        <w:jc w:val="both"/>
        <w:rPr>
          <w:rFonts w:ascii="Times New Roman" w:hAnsi="Times New Roman"/>
          <w:lang w:val="ru-RU"/>
        </w:rPr>
      </w:pPr>
      <w:r w:rsidRPr="00295322">
        <w:rPr>
          <w:rFonts w:ascii="Times New Roman" w:hAnsi="Times New Roman"/>
          <w:lang w:val="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w:t>
      </w:r>
      <w:r w:rsidRPr="00295322">
        <w:rPr>
          <w:rFonts w:ascii="Times New Roman" w:hAnsi="Times New Roman"/>
        </w:rPr>
        <w:t>N</w:t>
      </w:r>
      <w:r w:rsidRPr="00295322">
        <w:rPr>
          <w:rFonts w:ascii="Times New Roman" w:hAnsi="Times New Roman"/>
          <w:lang w:val="ru-RU"/>
        </w:rPr>
        <w:t xml:space="preserve"> 135-ФЗ "О защите конкуренции", с учетом особенностей, установленных статьей 3 Федерального закона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случаях, указанных в части 10 статьи 3 Федерального закона № 223-ФЗ с учетом части 11 статьи 3 Федерального закона № 223-ФЗ.</w:t>
      </w:r>
    </w:p>
    <w:p w:rsidR="00295322" w:rsidRPr="00295322" w:rsidRDefault="00295322" w:rsidP="00295322">
      <w:pPr>
        <w:spacing w:after="0" w:line="240" w:lineRule="auto"/>
        <w:jc w:val="both"/>
        <w:rPr>
          <w:rFonts w:ascii="Times New Roman" w:hAnsi="Times New Roman"/>
          <w:lang w:val="ru-RU"/>
        </w:rPr>
      </w:pPr>
      <w:r w:rsidRPr="00295322">
        <w:rPr>
          <w:rFonts w:ascii="Times New Roman" w:hAnsi="Times New Roman"/>
          <w:lang w:val="ru-RU"/>
        </w:rPr>
        <w:t>В антимонопольном органе обжаловать действия (бездействие) заказчиков в соответствии с частью 12 статьи 3 Федерального закона № 223-ФЗ.</w:t>
      </w:r>
    </w:p>
    <w:p w:rsidR="00295322" w:rsidRPr="009C684A" w:rsidRDefault="00295322" w:rsidP="00295322">
      <w:pPr>
        <w:pStyle w:val="ConsPlusNormal"/>
        <w:widowControl/>
        <w:tabs>
          <w:tab w:val="left" w:pos="142"/>
          <w:tab w:val="left" w:pos="284"/>
          <w:tab w:val="left" w:pos="851"/>
          <w:tab w:val="left" w:pos="1134"/>
        </w:tabs>
        <w:jc w:val="both"/>
        <w:outlineLvl w:val="0"/>
        <w:rPr>
          <w:rFonts w:ascii="Times New Roman" w:hAnsi="Times New Roman" w:cs="Times New Roman"/>
          <w:b/>
          <w:i/>
          <w:szCs w:val="22"/>
        </w:rPr>
      </w:pPr>
      <w:r w:rsidRPr="009C684A">
        <w:rPr>
          <w:rFonts w:ascii="Times New Roman" w:hAnsi="Times New Roman" w:cs="Times New Roman"/>
          <w:b/>
          <w:i/>
          <w:szCs w:val="22"/>
        </w:rPr>
        <w:t>15.</w:t>
      </w:r>
      <w:r w:rsidR="009C684A" w:rsidRPr="009C684A">
        <w:rPr>
          <w:rFonts w:ascii="Times New Roman" w:hAnsi="Times New Roman" w:cs="Times New Roman"/>
          <w:b/>
          <w:i/>
          <w:szCs w:val="22"/>
        </w:rPr>
        <w:t>1.3.</w:t>
      </w:r>
      <w:r w:rsidRPr="009C684A">
        <w:rPr>
          <w:rFonts w:ascii="Times New Roman" w:hAnsi="Times New Roman" w:cs="Times New Roman"/>
          <w:b/>
          <w:i/>
          <w:szCs w:val="22"/>
        </w:rPr>
        <w:t xml:space="preserve"> Реестр недобросовестных поставщиков</w:t>
      </w:r>
    </w:p>
    <w:p w:rsidR="00295322" w:rsidRPr="00295322" w:rsidRDefault="00295322" w:rsidP="00295322">
      <w:pPr>
        <w:pStyle w:val="ConsPlusNormal"/>
        <w:widowControl/>
        <w:tabs>
          <w:tab w:val="left" w:pos="851"/>
          <w:tab w:val="left" w:pos="1134"/>
        </w:tabs>
        <w:jc w:val="both"/>
        <w:rPr>
          <w:rFonts w:ascii="Times New Roman" w:hAnsi="Times New Roman" w:cs="Times New Roman"/>
          <w:szCs w:val="22"/>
        </w:rPr>
      </w:pPr>
      <w:r w:rsidRPr="00295322">
        <w:rPr>
          <w:rFonts w:ascii="Times New Roman" w:hAnsi="Times New Roman" w:cs="Times New Roman"/>
          <w:szCs w:val="22"/>
        </w:rP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295322" w:rsidRPr="00295322" w:rsidRDefault="00295322" w:rsidP="00295322">
      <w:pPr>
        <w:pStyle w:val="ConsPlusNormal"/>
        <w:widowControl/>
        <w:tabs>
          <w:tab w:val="left" w:pos="851"/>
          <w:tab w:val="left" w:pos="1134"/>
        </w:tabs>
        <w:jc w:val="both"/>
        <w:rPr>
          <w:rFonts w:ascii="Times New Roman" w:hAnsi="Times New Roman" w:cs="Times New Roman"/>
          <w:szCs w:val="22"/>
        </w:rPr>
      </w:pPr>
      <w:r w:rsidRPr="00295322">
        <w:rPr>
          <w:rFonts w:ascii="Times New Roman" w:hAnsi="Times New Roman" w:cs="Times New Roman"/>
          <w:szCs w:val="22"/>
        </w:rPr>
        <w:t>2</w:t>
      </w:r>
      <w:r w:rsidRPr="00295322">
        <w:rPr>
          <w:rFonts w:ascii="Times New Roman" w:hAnsi="Times New Roman" w:cs="Times New Roman"/>
          <w:b/>
          <w:szCs w:val="22"/>
        </w:rPr>
        <w:t>.</w:t>
      </w:r>
      <w:r w:rsidRPr="00295322">
        <w:rPr>
          <w:rFonts w:ascii="Times New Roman" w:hAnsi="Times New Roman" w:cs="Times New Roman"/>
          <w:szCs w:val="22"/>
        </w:rPr>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295322" w:rsidRPr="00295322" w:rsidRDefault="00295322" w:rsidP="00295322">
      <w:pPr>
        <w:pStyle w:val="ConsPlusNormal"/>
        <w:widowControl/>
        <w:tabs>
          <w:tab w:val="left" w:pos="851"/>
          <w:tab w:val="left" w:pos="1134"/>
        </w:tabs>
        <w:jc w:val="both"/>
        <w:rPr>
          <w:rFonts w:ascii="Times New Roman" w:hAnsi="Times New Roman" w:cs="Times New Roman"/>
          <w:szCs w:val="22"/>
        </w:rPr>
      </w:pPr>
      <w:r w:rsidRPr="00295322">
        <w:rPr>
          <w:rFonts w:ascii="Times New Roman" w:hAnsi="Times New Roman" w:cs="Times New Roman"/>
          <w:szCs w:val="22"/>
        </w:rPr>
        <w:t>3.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295322" w:rsidRPr="00295322" w:rsidRDefault="00295322" w:rsidP="00295322">
      <w:pPr>
        <w:pStyle w:val="ConsPlusNormal"/>
        <w:widowControl/>
        <w:tabs>
          <w:tab w:val="left" w:pos="851"/>
          <w:tab w:val="left" w:pos="1134"/>
        </w:tabs>
        <w:jc w:val="both"/>
        <w:rPr>
          <w:rFonts w:ascii="Times New Roman" w:hAnsi="Times New Roman" w:cs="Times New Roman"/>
          <w:szCs w:val="22"/>
        </w:rPr>
      </w:pPr>
      <w:r w:rsidRPr="00295322">
        <w:rPr>
          <w:rFonts w:ascii="Times New Roman" w:hAnsi="Times New Roman" w:cs="Times New Roman"/>
          <w:szCs w:val="22"/>
        </w:rP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295322" w:rsidRPr="00295322" w:rsidRDefault="00295322" w:rsidP="00295322">
      <w:pPr>
        <w:pStyle w:val="ConsPlusNormal"/>
        <w:widowControl/>
        <w:tabs>
          <w:tab w:val="left" w:pos="851"/>
          <w:tab w:val="left" w:pos="1134"/>
        </w:tabs>
        <w:jc w:val="both"/>
        <w:rPr>
          <w:rFonts w:ascii="Times New Roman" w:hAnsi="Times New Roman" w:cs="Times New Roman"/>
          <w:szCs w:val="22"/>
        </w:rPr>
      </w:pPr>
      <w:r w:rsidRPr="00295322">
        <w:rPr>
          <w:rFonts w:ascii="Times New Roman" w:hAnsi="Times New Roman" w:cs="Times New Roman"/>
          <w:szCs w:val="22"/>
        </w:rPr>
        <w:t>5.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rsidR="00295322" w:rsidRPr="00295322" w:rsidRDefault="00295322" w:rsidP="00295322">
      <w:pPr>
        <w:pStyle w:val="ConsPlusNormal"/>
        <w:widowControl/>
        <w:tabs>
          <w:tab w:val="left" w:pos="851"/>
          <w:tab w:val="left" w:pos="1134"/>
        </w:tabs>
        <w:jc w:val="both"/>
        <w:rPr>
          <w:rFonts w:ascii="Times New Roman" w:hAnsi="Times New Roman" w:cs="Times New Roman"/>
          <w:szCs w:val="22"/>
        </w:rPr>
      </w:pPr>
      <w:r w:rsidRPr="00295322">
        <w:rPr>
          <w:rFonts w:ascii="Times New Roman" w:hAnsi="Times New Roman" w:cs="Times New Roman"/>
          <w:szCs w:val="22"/>
        </w:rPr>
        <w:t xml:space="preserve">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w:t>
      </w:r>
      <w:r w:rsidRPr="00295322">
        <w:rPr>
          <w:rFonts w:ascii="Times New Roman" w:hAnsi="Times New Roman" w:cs="Times New Roman"/>
          <w:szCs w:val="22"/>
        </w:rPr>
        <w:lastRenderedPageBreak/>
        <w:t>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295322" w:rsidRPr="00295322" w:rsidRDefault="00295322" w:rsidP="00295322">
      <w:pPr>
        <w:spacing w:after="0" w:line="240" w:lineRule="auto"/>
        <w:jc w:val="center"/>
        <w:rPr>
          <w:rFonts w:ascii="Times New Roman" w:hAnsi="Times New Roman"/>
          <w:b/>
          <w:lang w:val="ru-RU"/>
        </w:rPr>
      </w:pPr>
      <w:r w:rsidRPr="00295322">
        <w:rPr>
          <w:rFonts w:ascii="Times New Roman" w:hAnsi="Times New Roman"/>
          <w:b/>
          <w:lang w:val="ru-RU"/>
        </w:rPr>
        <w:t>1</w:t>
      </w:r>
      <w:r>
        <w:rPr>
          <w:rFonts w:ascii="Times New Roman" w:hAnsi="Times New Roman"/>
          <w:b/>
          <w:lang w:val="ru-RU"/>
        </w:rPr>
        <w:t>6</w:t>
      </w:r>
      <w:r w:rsidRPr="00295322">
        <w:rPr>
          <w:rFonts w:ascii="Times New Roman" w:hAnsi="Times New Roman"/>
          <w:b/>
          <w:lang w:val="ru-RU"/>
        </w:rPr>
        <w:t>. Порядок вступление в силу настоящего Положения</w:t>
      </w:r>
    </w:p>
    <w:p w:rsidR="00295322" w:rsidRPr="00295322" w:rsidRDefault="00295322" w:rsidP="00295322">
      <w:pPr>
        <w:spacing w:after="0" w:line="240" w:lineRule="auto"/>
        <w:jc w:val="both"/>
        <w:rPr>
          <w:rFonts w:ascii="Times New Roman" w:hAnsi="Times New Roman"/>
          <w:lang w:val="ru-RU"/>
        </w:rPr>
      </w:pPr>
      <w:r w:rsidRPr="00295322">
        <w:rPr>
          <w:rFonts w:ascii="Times New Roman" w:hAnsi="Times New Roman"/>
          <w:lang w:val="ru-RU"/>
        </w:rPr>
        <w:t>1</w:t>
      </w:r>
      <w:r w:rsidR="009C684A">
        <w:rPr>
          <w:rFonts w:ascii="Times New Roman" w:hAnsi="Times New Roman"/>
          <w:lang w:val="ru-RU"/>
        </w:rPr>
        <w:t>6</w:t>
      </w:r>
      <w:r w:rsidRPr="00295322">
        <w:rPr>
          <w:rFonts w:ascii="Times New Roman" w:hAnsi="Times New Roman"/>
          <w:lang w:val="ru-RU"/>
        </w:rPr>
        <w:t>.1. Признать утратившими силу Положение о закупках товаров, работ, услуг для нужд муниципального бюджетного учреждения здравоохранения «Центральная городская больница» г. Батайска Ростовской области» в соответствии с Федеральным законом от 18.07.2011 № 223-ФЗ «О закупках товаров, работ, услуг отдельными видами юридических лиц» утвержденное 17.03.2014 года.</w:t>
      </w:r>
    </w:p>
    <w:p w:rsidR="00295322" w:rsidRPr="00295322" w:rsidRDefault="00295322" w:rsidP="00295322">
      <w:pPr>
        <w:spacing w:after="0" w:line="240" w:lineRule="auto"/>
        <w:jc w:val="both"/>
        <w:rPr>
          <w:rFonts w:ascii="Times New Roman" w:hAnsi="Times New Roman"/>
          <w:lang w:val="ru-RU"/>
        </w:rPr>
      </w:pPr>
      <w:r w:rsidRPr="00295322">
        <w:rPr>
          <w:rFonts w:ascii="Times New Roman" w:hAnsi="Times New Roman"/>
          <w:lang w:val="ru-RU"/>
        </w:rPr>
        <w:t>1</w:t>
      </w:r>
      <w:r w:rsidR="009C684A">
        <w:rPr>
          <w:rFonts w:ascii="Times New Roman" w:hAnsi="Times New Roman"/>
          <w:lang w:val="ru-RU"/>
        </w:rPr>
        <w:t>6</w:t>
      </w:r>
      <w:r w:rsidRPr="00295322">
        <w:rPr>
          <w:rFonts w:ascii="Times New Roman" w:hAnsi="Times New Roman"/>
          <w:lang w:val="ru-RU"/>
        </w:rPr>
        <w:t>.2. В случае противоречия (разночтения) между настоящим Положением и Федеральным законом № 223-ФЗ, необходимо применять нормы и положения Федерального закона № 223-ФЗ</w:t>
      </w:r>
    </w:p>
    <w:p w:rsidR="00295322" w:rsidRPr="00295322" w:rsidRDefault="00295322" w:rsidP="00295322">
      <w:pPr>
        <w:spacing w:after="0" w:line="240" w:lineRule="auto"/>
        <w:jc w:val="both"/>
        <w:rPr>
          <w:rFonts w:ascii="Times New Roman" w:hAnsi="Times New Roman"/>
          <w:lang w:val="ru-RU"/>
        </w:rPr>
      </w:pPr>
      <w:r w:rsidRPr="00295322">
        <w:rPr>
          <w:rFonts w:ascii="Times New Roman" w:hAnsi="Times New Roman"/>
          <w:lang w:val="ru-RU"/>
        </w:rPr>
        <w:t>1</w:t>
      </w:r>
      <w:r w:rsidR="009C684A">
        <w:rPr>
          <w:rFonts w:ascii="Times New Roman" w:hAnsi="Times New Roman"/>
          <w:lang w:val="ru-RU"/>
        </w:rPr>
        <w:t>6</w:t>
      </w:r>
      <w:r w:rsidRPr="00295322">
        <w:rPr>
          <w:rFonts w:ascii="Times New Roman" w:hAnsi="Times New Roman"/>
          <w:lang w:val="ru-RU"/>
        </w:rPr>
        <w:t>.3. Настоящее Положение вступает в силу с момента его размещения в Единой информационной системе.</w:t>
      </w:r>
    </w:p>
    <w:p w:rsidR="008A1E1D" w:rsidRPr="00295322" w:rsidRDefault="008A1E1D" w:rsidP="00295322">
      <w:pPr>
        <w:suppressAutoHyphens/>
        <w:spacing w:after="0" w:line="240" w:lineRule="auto"/>
        <w:jc w:val="both"/>
        <w:rPr>
          <w:rFonts w:ascii="Times New Roman" w:hAnsi="Times New Roman"/>
          <w:color w:val="000000"/>
          <w:lang w:val="ru-RU" w:eastAsia="zh-CN"/>
        </w:rPr>
      </w:pPr>
      <w:r w:rsidRPr="00295322">
        <w:rPr>
          <w:rFonts w:ascii="Times New Roman" w:hAnsi="Times New Roman"/>
          <w:color w:val="000000"/>
          <w:lang w:val="ru-RU" w:eastAsia="zh-CN"/>
        </w:rPr>
        <w:t xml:space="preserve">                                                  </w:t>
      </w:r>
    </w:p>
    <w:sectPr w:rsidR="008A1E1D" w:rsidRPr="00295322" w:rsidSect="00214F03">
      <w:footerReference w:type="default" r:id="rId21"/>
      <w:pgSz w:w="11906" w:h="16838"/>
      <w:pgMar w:top="284" w:right="424" w:bottom="646" w:left="993" w:header="720" w:footer="720" w:gutter="0"/>
      <w:cols w:space="720" w:equalWidth="0">
        <w:col w:w="1048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B7C" w:rsidRDefault="00EB0B7C" w:rsidP="00295322">
      <w:pPr>
        <w:spacing w:after="0" w:line="240" w:lineRule="auto"/>
      </w:pPr>
      <w:r>
        <w:separator/>
      </w:r>
    </w:p>
  </w:endnote>
  <w:endnote w:type="continuationSeparator" w:id="0">
    <w:p w:rsidR="00EB0B7C" w:rsidRDefault="00EB0B7C" w:rsidP="0029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 T 3 Bo 00">
    <w:altName w:val="T T 3 Bo"/>
    <w:panose1 w:val="00000000000000000000"/>
    <w:charset w:val="CC"/>
    <w:family w:val="swiss"/>
    <w:notTrueType/>
    <w:pitch w:val="default"/>
    <w:sig w:usb0="00000201" w:usb1="00000000" w:usb2="00000000" w:usb3="00000000" w:csb0="00000004"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569631"/>
      <w:docPartObj>
        <w:docPartGallery w:val="Page Numbers (Bottom of Page)"/>
        <w:docPartUnique/>
      </w:docPartObj>
    </w:sdtPr>
    <w:sdtEndPr/>
    <w:sdtContent>
      <w:p w:rsidR="00C57584" w:rsidRDefault="00C57584">
        <w:pPr>
          <w:pStyle w:val="aa"/>
          <w:jc w:val="right"/>
        </w:pPr>
        <w:r>
          <w:fldChar w:fldCharType="begin"/>
        </w:r>
        <w:r>
          <w:instrText>PAGE   \* MERGEFORMAT</w:instrText>
        </w:r>
        <w:r>
          <w:fldChar w:fldCharType="separate"/>
        </w:r>
        <w:r w:rsidR="00396228" w:rsidRPr="00396228">
          <w:rPr>
            <w:noProof/>
            <w:lang w:val="ru-RU"/>
          </w:rPr>
          <w:t>2</w:t>
        </w:r>
        <w:r>
          <w:fldChar w:fldCharType="end"/>
        </w:r>
      </w:p>
    </w:sdtContent>
  </w:sdt>
  <w:p w:rsidR="00C57584" w:rsidRDefault="00C5758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B7C" w:rsidRDefault="00EB0B7C" w:rsidP="00295322">
      <w:pPr>
        <w:spacing w:after="0" w:line="240" w:lineRule="auto"/>
      </w:pPr>
      <w:r>
        <w:separator/>
      </w:r>
    </w:p>
  </w:footnote>
  <w:footnote w:type="continuationSeparator" w:id="0">
    <w:p w:rsidR="00EB0B7C" w:rsidRDefault="00EB0B7C" w:rsidP="00295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677A1510"/>
    <w:name w:val="WW8Num9"/>
    <w:lvl w:ilvl="0">
      <w:start w:val="1"/>
      <w:numFmt w:val="decimal"/>
      <w:lvlText w:val="%1."/>
      <w:lvlJc w:val="left"/>
      <w:pPr>
        <w:tabs>
          <w:tab w:val="num" w:pos="720"/>
        </w:tabs>
        <w:ind w:left="720" w:hanging="360"/>
      </w:pPr>
      <w:rPr>
        <w:b/>
      </w:rPr>
    </w:lvl>
  </w:abstractNum>
  <w:abstractNum w:abstractNumId="1">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AD2212"/>
    <w:multiLevelType w:val="hybridMultilevel"/>
    <w:tmpl w:val="D0B69082"/>
    <w:lvl w:ilvl="0" w:tplc="4244AD62">
      <w:start w:val="1"/>
      <w:numFmt w:val="decimal"/>
      <w:lvlText w:val="8.%1."/>
      <w:lvlJc w:val="left"/>
      <w:pPr>
        <w:ind w:left="510" w:hanging="283"/>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nsid w:val="0BA86AA3"/>
    <w:multiLevelType w:val="hybridMultilevel"/>
    <w:tmpl w:val="7730C998"/>
    <w:lvl w:ilvl="0" w:tplc="04190011">
      <w:start w:val="1"/>
      <w:numFmt w:val="decimal"/>
      <w:lvlText w:val="%1)"/>
      <w:lvlJc w:val="left"/>
      <w:pPr>
        <w:ind w:left="502"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0C3D3FE9"/>
    <w:multiLevelType w:val="multilevel"/>
    <w:tmpl w:val="41EC8F3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5">
    <w:nsid w:val="18CF60D5"/>
    <w:multiLevelType w:val="hybridMultilevel"/>
    <w:tmpl w:val="315E3358"/>
    <w:lvl w:ilvl="0" w:tplc="39C49088">
      <w:start w:val="14"/>
      <w:numFmt w:val="decimal"/>
      <w:lvlText w:val="9.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682012"/>
    <w:multiLevelType w:val="hybridMultilevel"/>
    <w:tmpl w:val="EF22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8">
    <w:nsid w:val="1FBD4673"/>
    <w:multiLevelType w:val="multilevel"/>
    <w:tmpl w:val="F1EED55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F50341"/>
    <w:multiLevelType w:val="hybridMultilevel"/>
    <w:tmpl w:val="27D0BAE2"/>
    <w:lvl w:ilvl="0" w:tplc="BBB6B78C">
      <w:start w:val="1"/>
      <w:numFmt w:val="decimal"/>
      <w:lvlText w:val="9.10.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1">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7746B2"/>
    <w:multiLevelType w:val="multilevel"/>
    <w:tmpl w:val="9CF84B3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9">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0">
    <w:nsid w:val="3307461C"/>
    <w:multiLevelType w:val="hybridMultilevel"/>
    <w:tmpl w:val="86141014"/>
    <w:lvl w:ilvl="0" w:tplc="D5FA6D88">
      <w:start w:val="1"/>
      <w:numFmt w:val="decimal"/>
      <w:lvlText w:val="9.10.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4">
    <w:nsid w:val="36285E32"/>
    <w:multiLevelType w:val="multilevel"/>
    <w:tmpl w:val="C66CB5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6">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C816C4B"/>
    <w:multiLevelType w:val="multilevel"/>
    <w:tmpl w:val="A95CCF16"/>
    <w:lvl w:ilvl="0">
      <w:start w:val="1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3D9E0D79"/>
    <w:multiLevelType w:val="hybridMultilevel"/>
    <w:tmpl w:val="054C738E"/>
    <w:lvl w:ilvl="0" w:tplc="93DE1214">
      <w:start w:val="1"/>
      <w:numFmt w:val="decimal"/>
      <w:lvlText w:val="9.8.5.%1."/>
      <w:lvlJc w:val="left"/>
      <w:pPr>
        <w:ind w:left="72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3DDB32E5"/>
    <w:multiLevelType w:val="hybridMultilevel"/>
    <w:tmpl w:val="8F7C1C0A"/>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3">
    <w:nsid w:val="3F38096F"/>
    <w:multiLevelType w:val="multilevel"/>
    <w:tmpl w:val="0FF2279C"/>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05843BE"/>
    <w:multiLevelType w:val="hybridMultilevel"/>
    <w:tmpl w:val="0ECE4A6A"/>
    <w:lvl w:ilvl="0" w:tplc="04190011">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9">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3">
    <w:nsid w:val="599206B7"/>
    <w:multiLevelType w:val="multilevel"/>
    <w:tmpl w:val="9746E7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start w:val="1"/>
      <w:numFmt w:val="decimal"/>
      <w:lvlText w:val="%6)"/>
      <w:lvlJc w:val="left"/>
    </w:lvl>
    <w:lvl w:ilvl="6">
      <w:numFmt w:val="decimal"/>
      <w:lvlText w:val=""/>
      <w:lvlJc w:val="left"/>
    </w:lvl>
    <w:lvl w:ilvl="7">
      <w:numFmt w:val="decimal"/>
      <w:lvlText w:val=""/>
      <w:lvlJc w:val="left"/>
    </w:lvl>
    <w:lvl w:ilvl="8">
      <w:numFmt w:val="decimal"/>
      <w:lvlText w:val=""/>
      <w:lvlJc w:val="left"/>
    </w:lvl>
  </w:abstractNum>
  <w:abstractNum w:abstractNumId="54">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5B2C5FE5"/>
    <w:multiLevelType w:val="multilevel"/>
    <w:tmpl w:val="AF524E22"/>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6">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5C091FF5"/>
    <w:multiLevelType w:val="multilevel"/>
    <w:tmpl w:val="45BCB0E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EBA632B"/>
    <w:multiLevelType w:val="multilevel"/>
    <w:tmpl w:val="84729ED2"/>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04F03A2"/>
    <w:multiLevelType w:val="multilevel"/>
    <w:tmpl w:val="72A6EF50"/>
    <w:lvl w:ilvl="0">
      <w:start w:val="1"/>
      <w:numFmt w:val="decimal"/>
      <w:pStyle w:val="1"/>
      <w:lvlText w:val="%1."/>
      <w:lvlJc w:val="left"/>
      <w:pPr>
        <w:ind w:left="720" w:hanging="360"/>
      </w:pPr>
      <w:rPr>
        <w:rFonts w:hint="default"/>
      </w:rPr>
    </w:lvl>
    <w:lvl w:ilvl="1">
      <w:start w:val="1"/>
      <w:numFmt w:val="decimal"/>
      <w:isLgl/>
      <w:lvlText w:val="%1.%2."/>
      <w:lvlJc w:val="left"/>
      <w:pPr>
        <w:ind w:left="360" w:hanging="360"/>
      </w:pPr>
      <w:rPr>
        <w:rFonts w:hint="default"/>
        <w:lang w:val="x-none"/>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0">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nsid w:val="6239602D"/>
    <w:multiLevelType w:val="multilevel"/>
    <w:tmpl w:val="C2A23C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4">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65">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7">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8">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9">
    <w:nsid w:val="6FA614F0"/>
    <w:multiLevelType w:val="hybridMultilevel"/>
    <w:tmpl w:val="546C30EA"/>
    <w:lvl w:ilvl="0" w:tplc="5F1E7C3A">
      <w:start w:val="1"/>
      <w:numFmt w:val="decimal"/>
      <w:lvlText w:val="9.10.4.%1."/>
      <w:lvlJc w:val="left"/>
      <w:pPr>
        <w:ind w:left="674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0">
    <w:nsid w:val="705A0557"/>
    <w:multiLevelType w:val="multilevel"/>
    <w:tmpl w:val="095C527C"/>
    <w:lvl w:ilvl="0">
      <w:start w:val="8"/>
      <w:numFmt w:val="decimal"/>
      <w:lvlText w:val="%1."/>
      <w:lvlJc w:val="left"/>
      <w:pPr>
        <w:ind w:left="540" w:hanging="540"/>
      </w:pPr>
      <w:rPr>
        <w:rFonts w:hint="default"/>
      </w:rPr>
    </w:lvl>
    <w:lvl w:ilvl="1">
      <w:start w:val="1"/>
      <w:numFmt w:val="decimal"/>
      <w:pStyle w:val="2"/>
      <w:lvlText w:val="%1.%2."/>
      <w:lvlJc w:val="left"/>
      <w:pPr>
        <w:ind w:left="540" w:hanging="540"/>
      </w:pPr>
      <w:rPr>
        <w:rFonts w:hint="default"/>
      </w:rPr>
    </w:lvl>
    <w:lvl w:ilvl="2">
      <w:start w:val="1"/>
      <w:numFmt w:val="decimal"/>
      <w:pStyle w:val="a"/>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2">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73">
    <w:nsid w:val="77D3232C"/>
    <w:multiLevelType w:val="hybridMultilevel"/>
    <w:tmpl w:val="9CE47742"/>
    <w:lvl w:ilvl="0" w:tplc="930482D4">
      <w:start w:val="1"/>
      <w:numFmt w:val="decimal"/>
      <w:lvlText w:val="9.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5">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nsid w:val="7D4D556F"/>
    <w:multiLevelType w:val="hybridMultilevel"/>
    <w:tmpl w:val="9E50EAA4"/>
    <w:lvl w:ilvl="0" w:tplc="BAF00D0A">
      <w:start w:val="1"/>
      <w:numFmt w:val="decimal"/>
      <w:lvlText w:val="9.10.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nsid w:val="7E3F0591"/>
    <w:multiLevelType w:val="multilevel"/>
    <w:tmpl w:val="6FCE96C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9"/>
  </w:num>
  <w:num w:numId="2">
    <w:abstractNumId w:val="50"/>
  </w:num>
  <w:num w:numId="3">
    <w:abstractNumId w:val="12"/>
  </w:num>
  <w:num w:numId="4">
    <w:abstractNumId w:val="54"/>
  </w:num>
  <w:num w:numId="5">
    <w:abstractNumId w:val="70"/>
  </w:num>
  <w:num w:numId="6">
    <w:abstractNumId w:val="72"/>
  </w:num>
  <w:num w:numId="7">
    <w:abstractNumId w:val="67"/>
  </w:num>
  <w:num w:numId="8">
    <w:abstractNumId w:val="5"/>
  </w:num>
  <w:num w:numId="9">
    <w:abstractNumId w:val="31"/>
  </w:num>
  <w:num w:numId="10">
    <w:abstractNumId w:val="21"/>
  </w:num>
  <w:num w:numId="11">
    <w:abstractNumId w:val="1"/>
  </w:num>
  <w:num w:numId="12">
    <w:abstractNumId w:val="47"/>
  </w:num>
  <w:num w:numId="13">
    <w:abstractNumId w:val="62"/>
  </w:num>
  <w:num w:numId="14">
    <w:abstractNumId w:val="46"/>
  </w:num>
  <w:num w:numId="15">
    <w:abstractNumId w:val="27"/>
  </w:num>
  <w:num w:numId="16">
    <w:abstractNumId w:val="75"/>
  </w:num>
  <w:num w:numId="17">
    <w:abstractNumId w:val="55"/>
  </w:num>
  <w:num w:numId="18">
    <w:abstractNumId w:val="7"/>
  </w:num>
  <w:num w:numId="19">
    <w:abstractNumId w:val="68"/>
  </w:num>
  <w:num w:numId="20">
    <w:abstractNumId w:val="37"/>
  </w:num>
  <w:num w:numId="21">
    <w:abstractNumId w:val="74"/>
  </w:num>
  <w:num w:numId="22">
    <w:abstractNumId w:val="23"/>
  </w:num>
  <w:num w:numId="23">
    <w:abstractNumId w:val="11"/>
  </w:num>
  <w:num w:numId="24">
    <w:abstractNumId w:val="24"/>
  </w:num>
  <w:num w:numId="25">
    <w:abstractNumId w:val="26"/>
  </w:num>
  <w:num w:numId="26">
    <w:abstractNumId w:val="39"/>
  </w:num>
  <w:num w:numId="27">
    <w:abstractNumId w:val="4"/>
  </w:num>
  <w:num w:numId="28">
    <w:abstractNumId w:val="36"/>
  </w:num>
  <w:num w:numId="29">
    <w:abstractNumId w:val="52"/>
  </w:num>
  <w:num w:numId="30">
    <w:abstractNumId w:val="60"/>
  </w:num>
  <w:num w:numId="31">
    <w:abstractNumId w:val="65"/>
  </w:num>
  <w:num w:numId="32">
    <w:abstractNumId w:val="51"/>
  </w:num>
  <w:num w:numId="33">
    <w:abstractNumId w:val="28"/>
  </w:num>
  <w:num w:numId="34">
    <w:abstractNumId w:val="17"/>
  </w:num>
  <w:num w:numId="35">
    <w:abstractNumId w:val="32"/>
  </w:num>
  <w:num w:numId="36">
    <w:abstractNumId w:val="33"/>
  </w:num>
  <w:num w:numId="37">
    <w:abstractNumId w:val="14"/>
  </w:num>
  <w:num w:numId="38">
    <w:abstractNumId w:val="22"/>
  </w:num>
  <w:num w:numId="39">
    <w:abstractNumId w:val="56"/>
  </w:num>
  <w:num w:numId="40">
    <w:abstractNumId w:val="49"/>
  </w:num>
  <w:num w:numId="41">
    <w:abstractNumId w:val="48"/>
  </w:num>
  <w:num w:numId="42">
    <w:abstractNumId w:val="13"/>
  </w:num>
  <w:num w:numId="43">
    <w:abstractNumId w:val="20"/>
  </w:num>
  <w:num w:numId="44">
    <w:abstractNumId w:val="40"/>
  </w:num>
  <w:num w:numId="45">
    <w:abstractNumId w:val="42"/>
  </w:num>
  <w:num w:numId="46">
    <w:abstractNumId w:val="73"/>
  </w:num>
  <w:num w:numId="47">
    <w:abstractNumId w:val="8"/>
  </w:num>
  <w:num w:numId="48">
    <w:abstractNumId w:val="45"/>
  </w:num>
  <w:num w:numId="49">
    <w:abstractNumId w:val="30"/>
  </w:num>
  <w:num w:numId="50">
    <w:abstractNumId w:val="77"/>
  </w:num>
  <w:num w:numId="51">
    <w:abstractNumId w:val="29"/>
  </w:num>
  <w:num w:numId="52">
    <w:abstractNumId w:val="19"/>
  </w:num>
  <w:num w:numId="53">
    <w:abstractNumId w:val="69"/>
  </w:num>
  <w:num w:numId="54">
    <w:abstractNumId w:val="71"/>
  </w:num>
  <w:num w:numId="55">
    <w:abstractNumId w:val="63"/>
  </w:num>
  <w:num w:numId="56">
    <w:abstractNumId w:val="76"/>
  </w:num>
  <w:num w:numId="57">
    <w:abstractNumId w:val="9"/>
  </w:num>
  <w:num w:numId="58">
    <w:abstractNumId w:val="64"/>
  </w:num>
  <w:num w:numId="59">
    <w:abstractNumId w:val="35"/>
  </w:num>
  <w:num w:numId="60">
    <w:abstractNumId w:val="41"/>
  </w:num>
  <w:num w:numId="61">
    <w:abstractNumId w:val="2"/>
  </w:num>
  <w:num w:numId="62">
    <w:abstractNumId w:val="3"/>
  </w:num>
  <w:num w:numId="63">
    <w:abstractNumId w:val="66"/>
  </w:num>
  <w:num w:numId="64">
    <w:abstractNumId w:val="6"/>
  </w:num>
  <w:num w:numId="65">
    <w:abstractNumId w:val="38"/>
  </w:num>
  <w:num w:numId="66">
    <w:abstractNumId w:val="16"/>
  </w:num>
  <w:num w:numId="67">
    <w:abstractNumId w:val="44"/>
  </w:num>
  <w:num w:numId="68">
    <w:abstractNumId w:val="15"/>
  </w:num>
  <w:num w:numId="69">
    <w:abstractNumId w:val="58"/>
  </w:num>
  <w:num w:numId="70">
    <w:abstractNumId w:val="18"/>
  </w:num>
  <w:num w:numId="71">
    <w:abstractNumId w:val="57"/>
  </w:num>
  <w:num w:numId="72">
    <w:abstractNumId w:val="53"/>
  </w:num>
  <w:num w:numId="73">
    <w:abstractNumId w:val="34"/>
  </w:num>
  <w:num w:numId="74">
    <w:abstractNumId w:val="78"/>
  </w:num>
  <w:num w:numId="75">
    <w:abstractNumId w:val="25"/>
  </w:num>
  <w:num w:numId="76">
    <w:abstractNumId w:val="10"/>
  </w:num>
  <w:num w:numId="77">
    <w:abstractNumId w:val="43"/>
  </w:num>
  <w:num w:numId="78">
    <w:abstractNumId w:val="6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23"/>
    <w:rsid w:val="000071DE"/>
    <w:rsid w:val="00040C1D"/>
    <w:rsid w:val="00052ECA"/>
    <w:rsid w:val="00104598"/>
    <w:rsid w:val="0013095B"/>
    <w:rsid w:val="001A6D23"/>
    <w:rsid w:val="0020716F"/>
    <w:rsid w:val="002101ED"/>
    <w:rsid w:val="00214F03"/>
    <w:rsid w:val="0025430E"/>
    <w:rsid w:val="00295322"/>
    <w:rsid w:val="00301794"/>
    <w:rsid w:val="00376A23"/>
    <w:rsid w:val="00396228"/>
    <w:rsid w:val="003D5E28"/>
    <w:rsid w:val="0040078E"/>
    <w:rsid w:val="00421DB3"/>
    <w:rsid w:val="00474E8F"/>
    <w:rsid w:val="004D68E2"/>
    <w:rsid w:val="00614EB1"/>
    <w:rsid w:val="006F37A2"/>
    <w:rsid w:val="00780E9A"/>
    <w:rsid w:val="007C1034"/>
    <w:rsid w:val="00802E89"/>
    <w:rsid w:val="008169BE"/>
    <w:rsid w:val="00816EBA"/>
    <w:rsid w:val="00842F72"/>
    <w:rsid w:val="008727B0"/>
    <w:rsid w:val="008A1E1D"/>
    <w:rsid w:val="00960AC4"/>
    <w:rsid w:val="009B4DFA"/>
    <w:rsid w:val="009C684A"/>
    <w:rsid w:val="00A06B3D"/>
    <w:rsid w:val="00A10F10"/>
    <w:rsid w:val="00A54456"/>
    <w:rsid w:val="00AB0D07"/>
    <w:rsid w:val="00AB22D9"/>
    <w:rsid w:val="00AF2F68"/>
    <w:rsid w:val="00B13953"/>
    <w:rsid w:val="00B8584E"/>
    <w:rsid w:val="00C57584"/>
    <w:rsid w:val="00C90F4E"/>
    <w:rsid w:val="00D17537"/>
    <w:rsid w:val="00D2119F"/>
    <w:rsid w:val="00D3624B"/>
    <w:rsid w:val="00D86031"/>
    <w:rsid w:val="00D92A26"/>
    <w:rsid w:val="00DF3DBE"/>
    <w:rsid w:val="00DF6E78"/>
    <w:rsid w:val="00E51452"/>
    <w:rsid w:val="00EB0B7C"/>
    <w:rsid w:val="00F0643A"/>
    <w:rsid w:val="00F54B6A"/>
    <w:rsid w:val="00F5594A"/>
    <w:rsid w:val="00F712C5"/>
    <w:rsid w:val="00FA4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6031"/>
    <w:pPr>
      <w:spacing w:after="200" w:line="276" w:lineRule="auto"/>
    </w:pPr>
    <w:rPr>
      <w:rFonts w:ascii="Calibri" w:eastAsia="Times New Roman" w:hAnsi="Calibri" w:cs="Times New Roman"/>
      <w:lang w:val="en-US"/>
    </w:rPr>
  </w:style>
  <w:style w:type="paragraph" w:styleId="1">
    <w:name w:val="heading 1"/>
    <w:basedOn w:val="a0"/>
    <w:next w:val="a0"/>
    <w:link w:val="10"/>
    <w:uiPriority w:val="9"/>
    <w:qFormat/>
    <w:rsid w:val="00D86031"/>
    <w:pPr>
      <w:keepNext/>
      <w:numPr>
        <w:numId w:val="1"/>
      </w:numPr>
      <w:spacing w:before="240" w:after="60"/>
      <w:jc w:val="center"/>
      <w:outlineLvl w:val="0"/>
    </w:pPr>
    <w:rPr>
      <w:rFonts w:ascii="Times New Roman" w:hAnsi="Times New Roman"/>
      <w:b/>
      <w:bCs/>
      <w:kern w:val="32"/>
      <w:sz w:val="32"/>
      <w:szCs w:val="32"/>
      <w:lang w:val="x-none"/>
    </w:rPr>
  </w:style>
  <w:style w:type="paragraph" w:styleId="2">
    <w:name w:val="heading 2"/>
    <w:basedOn w:val="a0"/>
    <w:next w:val="a0"/>
    <w:link w:val="20"/>
    <w:qFormat/>
    <w:rsid w:val="00D86031"/>
    <w:pPr>
      <w:keepNext/>
      <w:numPr>
        <w:ilvl w:val="1"/>
        <w:numId w:val="5"/>
      </w:numPr>
      <w:spacing w:before="240" w:after="60"/>
      <w:jc w:val="center"/>
      <w:outlineLvl w:val="1"/>
    </w:pPr>
    <w:rPr>
      <w:rFonts w:ascii="Times New Roman" w:hAnsi="Times New Roman"/>
      <w:b/>
      <w:bCs/>
      <w:i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86031"/>
    <w:rPr>
      <w:rFonts w:ascii="Times New Roman" w:eastAsia="Times New Roman" w:hAnsi="Times New Roman" w:cs="Times New Roman"/>
      <w:b/>
      <w:bCs/>
      <w:kern w:val="32"/>
      <w:sz w:val="32"/>
      <w:szCs w:val="32"/>
      <w:lang w:val="x-none"/>
    </w:rPr>
  </w:style>
  <w:style w:type="character" w:customStyle="1" w:styleId="20">
    <w:name w:val="Заголовок 2 Знак"/>
    <w:basedOn w:val="a1"/>
    <w:link w:val="2"/>
    <w:rsid w:val="00D86031"/>
    <w:rPr>
      <w:rFonts w:ascii="Times New Roman" w:eastAsia="Times New Roman" w:hAnsi="Times New Roman" w:cs="Times New Roman"/>
      <w:b/>
      <w:bCs/>
      <w:iCs/>
      <w:sz w:val="28"/>
      <w:szCs w:val="28"/>
      <w:lang w:val="x-none"/>
    </w:rPr>
  </w:style>
  <w:style w:type="character" w:styleId="a4">
    <w:name w:val="Hyperlink"/>
    <w:uiPriority w:val="99"/>
    <w:unhideWhenUsed/>
    <w:rsid w:val="00D86031"/>
    <w:rPr>
      <w:color w:val="0000FF"/>
      <w:u w:val="single"/>
    </w:rPr>
  </w:style>
  <w:style w:type="paragraph" w:styleId="a5">
    <w:name w:val="Balloon Text"/>
    <w:basedOn w:val="a0"/>
    <w:link w:val="a6"/>
    <w:uiPriority w:val="99"/>
    <w:semiHidden/>
    <w:unhideWhenUsed/>
    <w:rsid w:val="00D86031"/>
    <w:pPr>
      <w:spacing w:after="0" w:line="240" w:lineRule="auto"/>
    </w:pPr>
    <w:rPr>
      <w:rFonts w:ascii="Tahoma" w:hAnsi="Tahoma"/>
      <w:sz w:val="16"/>
      <w:szCs w:val="16"/>
    </w:rPr>
  </w:style>
  <w:style w:type="character" w:customStyle="1" w:styleId="a6">
    <w:name w:val="Текст выноски Знак"/>
    <w:basedOn w:val="a1"/>
    <w:link w:val="a5"/>
    <w:uiPriority w:val="99"/>
    <w:semiHidden/>
    <w:rsid w:val="00D86031"/>
    <w:rPr>
      <w:rFonts w:ascii="Tahoma" w:eastAsia="Times New Roman" w:hAnsi="Tahoma" w:cs="Times New Roman"/>
      <w:sz w:val="16"/>
      <w:szCs w:val="16"/>
      <w:lang w:val="en-US"/>
    </w:rPr>
  </w:style>
  <w:style w:type="paragraph" w:customStyle="1" w:styleId="11">
    <w:name w:val="Абзац списка1"/>
    <w:aliases w:val="Bullet List,FooterText,numbered,Цветной список - Акцент 11,Список нумерованный цифры"/>
    <w:basedOn w:val="a0"/>
    <w:link w:val="a7"/>
    <w:uiPriority w:val="34"/>
    <w:qFormat/>
    <w:rsid w:val="00D86031"/>
    <w:pPr>
      <w:ind w:left="708"/>
    </w:pPr>
  </w:style>
  <w:style w:type="paragraph" w:customStyle="1" w:styleId="ConsPlusNormal">
    <w:name w:val="ConsPlusNormal"/>
    <w:link w:val="ConsPlusNormal0"/>
    <w:rsid w:val="00D86031"/>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0"/>
    <w:link w:val="a9"/>
    <w:uiPriority w:val="99"/>
    <w:unhideWhenUsed/>
    <w:rsid w:val="00D86031"/>
    <w:pPr>
      <w:tabs>
        <w:tab w:val="center" w:pos="4677"/>
        <w:tab w:val="right" w:pos="9355"/>
      </w:tabs>
    </w:pPr>
  </w:style>
  <w:style w:type="character" w:customStyle="1" w:styleId="a9">
    <w:name w:val="Верхний колонтитул Знак"/>
    <w:basedOn w:val="a1"/>
    <w:link w:val="a8"/>
    <w:uiPriority w:val="99"/>
    <w:rsid w:val="00D86031"/>
    <w:rPr>
      <w:rFonts w:ascii="Calibri" w:eastAsia="Times New Roman" w:hAnsi="Calibri" w:cs="Times New Roman"/>
      <w:lang w:val="en-US"/>
    </w:rPr>
  </w:style>
  <w:style w:type="paragraph" w:styleId="aa">
    <w:name w:val="footer"/>
    <w:basedOn w:val="a0"/>
    <w:link w:val="ab"/>
    <w:uiPriority w:val="99"/>
    <w:unhideWhenUsed/>
    <w:rsid w:val="00D86031"/>
    <w:pPr>
      <w:tabs>
        <w:tab w:val="center" w:pos="4677"/>
        <w:tab w:val="right" w:pos="9355"/>
      </w:tabs>
    </w:pPr>
  </w:style>
  <w:style w:type="character" w:customStyle="1" w:styleId="ab">
    <w:name w:val="Нижний колонтитул Знак"/>
    <w:basedOn w:val="a1"/>
    <w:link w:val="aa"/>
    <w:uiPriority w:val="99"/>
    <w:rsid w:val="00D86031"/>
    <w:rPr>
      <w:rFonts w:ascii="Calibri" w:eastAsia="Times New Roman" w:hAnsi="Calibri" w:cs="Times New Roman"/>
      <w:lang w:val="en-US"/>
    </w:rPr>
  </w:style>
  <w:style w:type="paragraph" w:styleId="a">
    <w:name w:val="Subtitle"/>
    <w:basedOn w:val="a0"/>
    <w:next w:val="a0"/>
    <w:link w:val="ac"/>
    <w:uiPriority w:val="11"/>
    <w:qFormat/>
    <w:rsid w:val="00D86031"/>
    <w:pPr>
      <w:numPr>
        <w:ilvl w:val="2"/>
        <w:numId w:val="5"/>
      </w:numPr>
      <w:spacing w:after="60"/>
      <w:jc w:val="center"/>
      <w:outlineLvl w:val="1"/>
    </w:pPr>
    <w:rPr>
      <w:rFonts w:ascii="Times New Roman" w:hAnsi="Times New Roman"/>
      <w:b/>
      <w:sz w:val="24"/>
      <w:szCs w:val="24"/>
    </w:rPr>
  </w:style>
  <w:style w:type="character" w:customStyle="1" w:styleId="ac">
    <w:name w:val="Подзаголовок Знак"/>
    <w:basedOn w:val="a1"/>
    <w:link w:val="a"/>
    <w:uiPriority w:val="11"/>
    <w:rsid w:val="00D86031"/>
    <w:rPr>
      <w:rFonts w:ascii="Times New Roman" w:eastAsia="Times New Roman" w:hAnsi="Times New Roman" w:cs="Times New Roman"/>
      <w:b/>
      <w:sz w:val="24"/>
      <w:szCs w:val="24"/>
      <w:lang w:val="en-US"/>
    </w:rPr>
  </w:style>
  <w:style w:type="character" w:styleId="ad">
    <w:name w:val="Emphasis"/>
    <w:uiPriority w:val="20"/>
    <w:qFormat/>
    <w:rsid w:val="00D86031"/>
    <w:rPr>
      <w:i/>
      <w:iCs/>
    </w:rPr>
  </w:style>
  <w:style w:type="character" w:styleId="ae">
    <w:name w:val="annotation reference"/>
    <w:uiPriority w:val="99"/>
    <w:semiHidden/>
    <w:unhideWhenUsed/>
    <w:rsid w:val="00D86031"/>
    <w:rPr>
      <w:sz w:val="16"/>
      <w:szCs w:val="16"/>
    </w:rPr>
  </w:style>
  <w:style w:type="paragraph" w:styleId="af">
    <w:name w:val="annotation text"/>
    <w:basedOn w:val="a0"/>
    <w:link w:val="af0"/>
    <w:uiPriority w:val="99"/>
    <w:semiHidden/>
    <w:unhideWhenUsed/>
    <w:rsid w:val="00D86031"/>
    <w:rPr>
      <w:sz w:val="20"/>
      <w:szCs w:val="20"/>
    </w:rPr>
  </w:style>
  <w:style w:type="character" w:customStyle="1" w:styleId="af0">
    <w:name w:val="Текст примечания Знак"/>
    <w:basedOn w:val="a1"/>
    <w:link w:val="af"/>
    <w:uiPriority w:val="99"/>
    <w:semiHidden/>
    <w:rsid w:val="00D86031"/>
    <w:rPr>
      <w:rFonts w:ascii="Calibri" w:eastAsia="Times New Roman" w:hAnsi="Calibri" w:cs="Times New Roman"/>
      <w:sz w:val="20"/>
      <w:szCs w:val="20"/>
      <w:lang w:val="en-US"/>
    </w:rPr>
  </w:style>
  <w:style w:type="paragraph" w:styleId="af1">
    <w:name w:val="annotation subject"/>
    <w:basedOn w:val="af"/>
    <w:next w:val="af"/>
    <w:link w:val="af2"/>
    <w:uiPriority w:val="99"/>
    <w:semiHidden/>
    <w:unhideWhenUsed/>
    <w:rsid w:val="00D86031"/>
    <w:rPr>
      <w:b/>
      <w:bCs/>
    </w:rPr>
  </w:style>
  <w:style w:type="character" w:customStyle="1" w:styleId="af2">
    <w:name w:val="Тема примечания Знак"/>
    <w:basedOn w:val="af0"/>
    <w:link w:val="af1"/>
    <w:uiPriority w:val="99"/>
    <w:semiHidden/>
    <w:rsid w:val="00D86031"/>
    <w:rPr>
      <w:rFonts w:ascii="Calibri" w:eastAsia="Times New Roman" w:hAnsi="Calibri" w:cs="Times New Roman"/>
      <w:b/>
      <w:bCs/>
      <w:sz w:val="20"/>
      <w:szCs w:val="20"/>
      <w:lang w:val="en-US"/>
    </w:rPr>
  </w:style>
  <w:style w:type="character" w:styleId="af3">
    <w:name w:val="FollowedHyperlink"/>
    <w:uiPriority w:val="99"/>
    <w:semiHidden/>
    <w:unhideWhenUsed/>
    <w:rsid w:val="00D86031"/>
    <w:rPr>
      <w:color w:val="800080"/>
      <w:u w:val="single"/>
    </w:rPr>
  </w:style>
  <w:style w:type="paragraph" w:styleId="af4">
    <w:name w:val="endnote text"/>
    <w:basedOn w:val="a0"/>
    <w:link w:val="af5"/>
    <w:uiPriority w:val="99"/>
    <w:semiHidden/>
    <w:unhideWhenUsed/>
    <w:rsid w:val="00D86031"/>
    <w:rPr>
      <w:sz w:val="20"/>
      <w:szCs w:val="20"/>
    </w:rPr>
  </w:style>
  <w:style w:type="character" w:customStyle="1" w:styleId="af5">
    <w:name w:val="Текст концевой сноски Знак"/>
    <w:basedOn w:val="a1"/>
    <w:link w:val="af4"/>
    <w:uiPriority w:val="99"/>
    <w:semiHidden/>
    <w:rsid w:val="00D86031"/>
    <w:rPr>
      <w:rFonts w:ascii="Calibri" w:eastAsia="Times New Roman" w:hAnsi="Calibri" w:cs="Times New Roman"/>
      <w:sz w:val="20"/>
      <w:szCs w:val="20"/>
      <w:lang w:val="en-US"/>
    </w:rPr>
  </w:style>
  <w:style w:type="character" w:styleId="af6">
    <w:name w:val="endnote reference"/>
    <w:uiPriority w:val="99"/>
    <w:semiHidden/>
    <w:unhideWhenUsed/>
    <w:rsid w:val="00D86031"/>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11"/>
    <w:uiPriority w:val="34"/>
    <w:locked/>
    <w:rsid w:val="00D86031"/>
    <w:rPr>
      <w:rFonts w:ascii="Calibri" w:eastAsia="Times New Roman" w:hAnsi="Calibri" w:cs="Times New Roman"/>
      <w:lang w:val="en-US"/>
    </w:rPr>
  </w:style>
  <w:style w:type="paragraph" w:customStyle="1" w:styleId="copyright-info">
    <w:name w:val="copyright-info"/>
    <w:basedOn w:val="a0"/>
    <w:rsid w:val="00D86031"/>
    <w:pPr>
      <w:spacing w:before="100" w:beforeAutospacing="1" w:after="100" w:afterAutospacing="1" w:line="240" w:lineRule="auto"/>
    </w:pPr>
    <w:rPr>
      <w:rFonts w:ascii="Times New Roman" w:hAnsi="Times New Roman"/>
      <w:sz w:val="24"/>
      <w:szCs w:val="24"/>
      <w:lang w:val="ru-RU" w:eastAsia="ru-RU"/>
    </w:rPr>
  </w:style>
  <w:style w:type="paragraph" w:customStyle="1" w:styleId="Default">
    <w:name w:val="Default"/>
    <w:rsid w:val="00D86031"/>
    <w:pPr>
      <w:widowControl w:val="0"/>
      <w:autoSpaceDE w:val="0"/>
      <w:autoSpaceDN w:val="0"/>
      <w:adjustRightInd w:val="0"/>
      <w:spacing w:after="0" w:line="240" w:lineRule="auto"/>
    </w:pPr>
    <w:rPr>
      <w:rFonts w:ascii="T T 3 Bo 00" w:eastAsia="Times New Roman" w:hAnsi="T T 3 Bo 00" w:cs="T T 3 Bo 00"/>
      <w:color w:val="000000"/>
      <w:sz w:val="24"/>
      <w:szCs w:val="24"/>
      <w:lang w:eastAsia="ru-RU"/>
    </w:rPr>
  </w:style>
  <w:style w:type="character" w:customStyle="1" w:styleId="FontStyle21">
    <w:name w:val="Font Style21"/>
    <w:uiPriority w:val="99"/>
    <w:qFormat/>
    <w:rsid w:val="00D86031"/>
    <w:rPr>
      <w:rFonts w:ascii="Times New Roman" w:hAnsi="Times New Roman"/>
      <w:color w:val="000000"/>
      <w:sz w:val="22"/>
    </w:rPr>
  </w:style>
  <w:style w:type="paragraph" w:customStyle="1" w:styleId="21">
    <w:name w:val="Абзац списка2"/>
    <w:basedOn w:val="a0"/>
    <w:rsid w:val="00D86031"/>
    <w:pPr>
      <w:ind w:left="720"/>
      <w:contextualSpacing/>
    </w:pPr>
    <w:rPr>
      <w:lang w:val="ru-RU"/>
    </w:rPr>
  </w:style>
  <w:style w:type="paragraph" w:customStyle="1" w:styleId="12">
    <w:name w:val="Абзац списка1"/>
    <w:basedOn w:val="a0"/>
    <w:rsid w:val="00D86031"/>
    <w:pPr>
      <w:ind w:left="720"/>
    </w:pPr>
    <w:rPr>
      <w:lang w:val="ru-RU"/>
    </w:rPr>
  </w:style>
  <w:style w:type="paragraph" w:customStyle="1" w:styleId="CM4">
    <w:name w:val="CM4"/>
    <w:basedOn w:val="a0"/>
    <w:next w:val="a0"/>
    <w:uiPriority w:val="99"/>
    <w:rsid w:val="00D86031"/>
    <w:pPr>
      <w:widowControl w:val="0"/>
      <w:autoSpaceDE w:val="0"/>
      <w:autoSpaceDN w:val="0"/>
      <w:adjustRightInd w:val="0"/>
      <w:spacing w:after="0" w:line="436" w:lineRule="atLeast"/>
    </w:pPr>
    <w:rPr>
      <w:rFonts w:ascii="T T 3 Bo 00" w:hAnsi="T T 3 Bo 00"/>
      <w:sz w:val="24"/>
      <w:szCs w:val="24"/>
      <w:lang w:val="ru-RU" w:eastAsia="ru-RU"/>
    </w:rPr>
  </w:style>
  <w:style w:type="table" w:styleId="af7">
    <w:name w:val="Table Grid"/>
    <w:basedOn w:val="a2"/>
    <w:uiPriority w:val="59"/>
    <w:rsid w:val="00D860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Знак"/>
    <w:link w:val="af9"/>
    <w:rsid w:val="00D86031"/>
    <w:rPr>
      <w:shd w:val="clear" w:color="auto" w:fill="FFFFFF"/>
    </w:rPr>
  </w:style>
  <w:style w:type="paragraph" w:styleId="af9">
    <w:name w:val="Body Text"/>
    <w:basedOn w:val="a0"/>
    <w:link w:val="af8"/>
    <w:rsid w:val="00D86031"/>
    <w:pPr>
      <w:widowControl w:val="0"/>
      <w:shd w:val="clear" w:color="auto" w:fill="FFFFFF"/>
      <w:spacing w:after="60" w:line="240" w:lineRule="atLeast"/>
      <w:ind w:hanging="7460"/>
    </w:pPr>
    <w:rPr>
      <w:rFonts w:asciiTheme="minorHAnsi" w:eastAsiaTheme="minorHAnsi" w:hAnsiTheme="minorHAnsi" w:cstheme="minorBidi"/>
      <w:lang w:val="ru-RU"/>
    </w:rPr>
  </w:style>
  <w:style w:type="character" w:customStyle="1" w:styleId="13">
    <w:name w:val="Основной текст Знак1"/>
    <w:basedOn w:val="a1"/>
    <w:uiPriority w:val="99"/>
    <w:semiHidden/>
    <w:rsid w:val="00D86031"/>
    <w:rPr>
      <w:rFonts w:ascii="Calibri" w:eastAsia="Times New Roman" w:hAnsi="Calibri" w:cs="Times New Roman"/>
      <w:lang w:val="en-US"/>
    </w:rPr>
  </w:style>
  <w:style w:type="paragraph" w:customStyle="1" w:styleId="-4">
    <w:name w:val="Пункт-4"/>
    <w:basedOn w:val="a0"/>
    <w:rsid w:val="00802E89"/>
    <w:pPr>
      <w:tabs>
        <w:tab w:val="num" w:pos="1701"/>
      </w:tabs>
      <w:spacing w:after="0" w:line="288" w:lineRule="auto"/>
      <w:ind w:firstLine="567"/>
      <w:jc w:val="both"/>
    </w:pPr>
    <w:rPr>
      <w:rFonts w:ascii="Times New Roman" w:hAnsi="Times New Roman"/>
      <w:sz w:val="28"/>
      <w:szCs w:val="24"/>
      <w:lang w:val="ru-RU" w:eastAsia="ru-RU"/>
    </w:rPr>
  </w:style>
  <w:style w:type="paragraph" w:customStyle="1" w:styleId="-5">
    <w:name w:val="Пункт-5"/>
    <w:basedOn w:val="a0"/>
    <w:rsid w:val="00802E89"/>
    <w:pPr>
      <w:tabs>
        <w:tab w:val="num" w:pos="1701"/>
      </w:tabs>
      <w:spacing w:after="0" w:line="288" w:lineRule="auto"/>
      <w:ind w:firstLine="567"/>
      <w:jc w:val="both"/>
    </w:pPr>
    <w:rPr>
      <w:rFonts w:ascii="Times New Roman" w:hAnsi="Times New Roman"/>
      <w:sz w:val="28"/>
      <w:szCs w:val="24"/>
      <w:lang w:val="ru-RU" w:eastAsia="ru-RU"/>
    </w:rPr>
  </w:style>
  <w:style w:type="paragraph" w:customStyle="1" w:styleId="-6">
    <w:name w:val="Пункт-6"/>
    <w:basedOn w:val="a0"/>
    <w:rsid w:val="00802E89"/>
    <w:pPr>
      <w:tabs>
        <w:tab w:val="num" w:pos="1702"/>
      </w:tabs>
      <w:spacing w:after="0" w:line="288" w:lineRule="auto"/>
      <w:ind w:left="1" w:firstLine="567"/>
      <w:jc w:val="both"/>
    </w:pPr>
    <w:rPr>
      <w:rFonts w:ascii="Times New Roman" w:hAnsi="Times New Roman"/>
      <w:sz w:val="28"/>
      <w:szCs w:val="24"/>
      <w:lang w:val="ru-RU" w:eastAsia="ru-RU"/>
    </w:rPr>
  </w:style>
  <w:style w:type="paragraph" w:customStyle="1" w:styleId="-7">
    <w:name w:val="Пункт-7"/>
    <w:basedOn w:val="a0"/>
    <w:rsid w:val="00802E89"/>
    <w:pPr>
      <w:tabs>
        <w:tab w:val="num" w:pos="1701"/>
      </w:tabs>
      <w:spacing w:after="0" w:line="288" w:lineRule="auto"/>
      <w:ind w:firstLine="567"/>
      <w:jc w:val="both"/>
    </w:pPr>
    <w:rPr>
      <w:rFonts w:ascii="Times New Roman" w:hAnsi="Times New Roman"/>
      <w:sz w:val="28"/>
      <w:szCs w:val="24"/>
      <w:lang w:val="ru-RU" w:eastAsia="ru-RU"/>
    </w:rPr>
  </w:style>
  <w:style w:type="paragraph" w:customStyle="1" w:styleId="22">
    <w:name w:val="Основной текст2"/>
    <w:basedOn w:val="a0"/>
    <w:rsid w:val="00802E89"/>
    <w:pPr>
      <w:widowControl w:val="0"/>
      <w:shd w:val="clear" w:color="auto" w:fill="FFFFFF"/>
      <w:spacing w:after="0" w:line="0" w:lineRule="atLeast"/>
      <w:jc w:val="both"/>
    </w:pPr>
    <w:rPr>
      <w:rFonts w:ascii="Times New Roman" w:hAnsi="Times New Roman"/>
      <w:color w:val="000000"/>
      <w:sz w:val="27"/>
      <w:szCs w:val="27"/>
      <w:lang w:val="ru-RU" w:eastAsia="ru-RU"/>
    </w:rPr>
  </w:style>
  <w:style w:type="character" w:customStyle="1" w:styleId="afa">
    <w:name w:val="Основной текст + Полужирный"/>
    <w:rsid w:val="00802E8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0pt">
    <w:name w:val="Основной текст + Полужирный;Интервал 0 pt"/>
    <w:rsid w:val="00802E89"/>
    <w:rPr>
      <w:rFonts w:ascii="Times New Roman" w:eastAsia="Times New Roman" w:hAnsi="Times New Roman" w:cs="Times New Roman"/>
      <w:b/>
      <w:bCs/>
      <w:i w:val="0"/>
      <w:iCs w:val="0"/>
      <w:smallCaps w:val="0"/>
      <w:strike w:val="0"/>
      <w:color w:val="000000"/>
      <w:spacing w:val="6"/>
      <w:w w:val="100"/>
      <w:position w:val="0"/>
      <w:sz w:val="24"/>
      <w:szCs w:val="24"/>
      <w:u w:val="none"/>
      <w:lang w:val="ru-RU" w:eastAsia="ru-RU" w:bidi="ru-RU"/>
    </w:rPr>
  </w:style>
  <w:style w:type="paragraph" w:customStyle="1" w:styleId="6">
    <w:name w:val="Основной текст6"/>
    <w:basedOn w:val="a0"/>
    <w:rsid w:val="00802E89"/>
    <w:pPr>
      <w:widowControl w:val="0"/>
      <w:shd w:val="clear" w:color="auto" w:fill="FFFFFF"/>
      <w:spacing w:after="0" w:line="317" w:lineRule="exact"/>
      <w:ind w:hanging="840"/>
    </w:pPr>
    <w:rPr>
      <w:rFonts w:ascii="Times New Roman" w:hAnsi="Times New Roman"/>
      <w:spacing w:val="4"/>
      <w:lang w:val="ru-RU"/>
    </w:rPr>
  </w:style>
  <w:style w:type="paragraph" w:customStyle="1" w:styleId="14">
    <w:name w:val="1"/>
    <w:basedOn w:val="a0"/>
    <w:link w:val="15"/>
    <w:qFormat/>
    <w:rsid w:val="00802E89"/>
    <w:pPr>
      <w:autoSpaceDE w:val="0"/>
      <w:autoSpaceDN w:val="0"/>
      <w:adjustRightInd w:val="0"/>
      <w:spacing w:after="0"/>
      <w:jc w:val="both"/>
    </w:pPr>
    <w:rPr>
      <w:rFonts w:ascii="Times New Roman" w:eastAsia="Calibri" w:hAnsi="Times New Roman"/>
      <w:color w:val="000000"/>
      <w:sz w:val="24"/>
      <w:szCs w:val="24"/>
      <w:lang w:val="x-none" w:eastAsia="x-none"/>
    </w:rPr>
  </w:style>
  <w:style w:type="character" w:customStyle="1" w:styleId="15">
    <w:name w:val="1 Знак"/>
    <w:link w:val="14"/>
    <w:rsid w:val="00802E89"/>
    <w:rPr>
      <w:rFonts w:ascii="Times New Roman" w:eastAsia="Calibri" w:hAnsi="Times New Roman" w:cs="Times New Roman"/>
      <w:color w:val="000000"/>
      <w:sz w:val="24"/>
      <w:szCs w:val="24"/>
      <w:lang w:val="x-none" w:eastAsia="x-none"/>
    </w:rPr>
  </w:style>
  <w:style w:type="paragraph" w:styleId="afb">
    <w:name w:val="List Paragraph"/>
    <w:basedOn w:val="a0"/>
    <w:uiPriority w:val="34"/>
    <w:qFormat/>
    <w:rsid w:val="00802E89"/>
    <w:pPr>
      <w:ind w:left="720"/>
      <w:contextualSpacing/>
    </w:pPr>
  </w:style>
  <w:style w:type="paragraph" w:customStyle="1" w:styleId="-3">
    <w:name w:val="Пункт-3"/>
    <w:basedOn w:val="a0"/>
    <w:rsid w:val="00301794"/>
    <w:pPr>
      <w:tabs>
        <w:tab w:val="left" w:pos="1701"/>
        <w:tab w:val="num" w:pos="1844"/>
      </w:tabs>
      <w:spacing w:after="0" w:line="288" w:lineRule="auto"/>
      <w:ind w:firstLine="567"/>
      <w:jc w:val="both"/>
    </w:pPr>
    <w:rPr>
      <w:rFonts w:ascii="Times New Roman" w:hAnsi="Times New Roman"/>
      <w:sz w:val="28"/>
      <w:szCs w:val="24"/>
      <w:lang w:val="ru-RU" w:eastAsia="ru-RU"/>
    </w:rPr>
  </w:style>
  <w:style w:type="paragraph" w:customStyle="1" w:styleId="consplusnormal1">
    <w:name w:val="consplusnormal"/>
    <w:basedOn w:val="a0"/>
    <w:rsid w:val="00301794"/>
    <w:pPr>
      <w:spacing w:before="100" w:beforeAutospacing="1" w:after="100" w:afterAutospacing="1" w:line="240" w:lineRule="auto"/>
    </w:pPr>
    <w:rPr>
      <w:rFonts w:ascii="Times New Roman" w:hAnsi="Times New Roman"/>
      <w:sz w:val="24"/>
      <w:szCs w:val="24"/>
      <w:lang w:val="ru-RU" w:eastAsia="ru-RU"/>
    </w:rPr>
  </w:style>
  <w:style w:type="paragraph" w:styleId="afc">
    <w:name w:val="Normal (Web)"/>
    <w:basedOn w:val="a0"/>
    <w:uiPriority w:val="99"/>
    <w:unhideWhenUsed/>
    <w:rsid w:val="00301794"/>
    <w:pPr>
      <w:spacing w:before="100" w:beforeAutospacing="1" w:after="100" w:afterAutospacing="1" w:line="240" w:lineRule="auto"/>
    </w:pPr>
    <w:rPr>
      <w:rFonts w:ascii="Times New Roman" w:hAnsi="Times New Roman"/>
      <w:sz w:val="24"/>
      <w:szCs w:val="24"/>
      <w:lang w:val="ru-RU" w:eastAsia="ru-RU"/>
    </w:rPr>
  </w:style>
  <w:style w:type="paragraph" w:customStyle="1" w:styleId="afd">
    <w:name w:val="Пункт Знак"/>
    <w:basedOn w:val="a0"/>
    <w:rsid w:val="00214F03"/>
    <w:pPr>
      <w:tabs>
        <w:tab w:val="num" w:pos="576"/>
        <w:tab w:val="left" w:pos="851"/>
        <w:tab w:val="left" w:pos="1134"/>
      </w:tabs>
      <w:spacing w:after="0" w:line="360" w:lineRule="auto"/>
      <w:ind w:left="576" w:hanging="576"/>
      <w:jc w:val="both"/>
    </w:pPr>
    <w:rPr>
      <w:rFonts w:ascii="Times New Roman" w:hAnsi="Times New Roman"/>
      <w:sz w:val="28"/>
      <w:szCs w:val="28"/>
      <w:lang w:val="ru-RU" w:eastAsia="ru-RU"/>
    </w:rPr>
  </w:style>
  <w:style w:type="character" w:customStyle="1" w:styleId="FontStyle48">
    <w:name w:val="Font Style48"/>
    <w:rsid w:val="00214F03"/>
    <w:rPr>
      <w:rFonts w:ascii="Times New Roman" w:hAnsi="Times New Roman" w:cs="Times New Roman"/>
      <w:sz w:val="22"/>
      <w:szCs w:val="22"/>
    </w:rPr>
  </w:style>
  <w:style w:type="character" w:customStyle="1" w:styleId="23">
    <w:name w:val="Основной текст (2)_"/>
    <w:link w:val="210"/>
    <w:rsid w:val="003D5E28"/>
    <w:rPr>
      <w:sz w:val="27"/>
      <w:szCs w:val="27"/>
      <w:shd w:val="clear" w:color="auto" w:fill="FFFFFF"/>
    </w:rPr>
  </w:style>
  <w:style w:type="paragraph" w:customStyle="1" w:styleId="210">
    <w:name w:val="Основной текст (2)1"/>
    <w:basedOn w:val="a0"/>
    <w:link w:val="23"/>
    <w:rsid w:val="003D5E28"/>
    <w:pPr>
      <w:widowControl w:val="0"/>
      <w:shd w:val="clear" w:color="auto" w:fill="FFFFFF"/>
      <w:spacing w:after="600" w:line="322" w:lineRule="exact"/>
    </w:pPr>
    <w:rPr>
      <w:rFonts w:asciiTheme="minorHAnsi" w:eastAsiaTheme="minorHAnsi" w:hAnsiTheme="minorHAnsi" w:cstheme="minorBidi"/>
      <w:sz w:val="27"/>
      <w:szCs w:val="27"/>
      <w:lang w:val="ru-RU"/>
    </w:rPr>
  </w:style>
  <w:style w:type="character" w:customStyle="1" w:styleId="ConsPlusNormal0">
    <w:name w:val="ConsPlusNormal Знак"/>
    <w:link w:val="ConsPlusNormal"/>
    <w:locked/>
    <w:rsid w:val="003D5E28"/>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6031"/>
    <w:pPr>
      <w:spacing w:after="200" w:line="276" w:lineRule="auto"/>
    </w:pPr>
    <w:rPr>
      <w:rFonts w:ascii="Calibri" w:eastAsia="Times New Roman" w:hAnsi="Calibri" w:cs="Times New Roman"/>
      <w:lang w:val="en-US"/>
    </w:rPr>
  </w:style>
  <w:style w:type="paragraph" w:styleId="1">
    <w:name w:val="heading 1"/>
    <w:basedOn w:val="a0"/>
    <w:next w:val="a0"/>
    <w:link w:val="10"/>
    <w:uiPriority w:val="9"/>
    <w:qFormat/>
    <w:rsid w:val="00D86031"/>
    <w:pPr>
      <w:keepNext/>
      <w:numPr>
        <w:numId w:val="1"/>
      </w:numPr>
      <w:spacing w:before="240" w:after="60"/>
      <w:jc w:val="center"/>
      <w:outlineLvl w:val="0"/>
    </w:pPr>
    <w:rPr>
      <w:rFonts w:ascii="Times New Roman" w:hAnsi="Times New Roman"/>
      <w:b/>
      <w:bCs/>
      <w:kern w:val="32"/>
      <w:sz w:val="32"/>
      <w:szCs w:val="32"/>
      <w:lang w:val="x-none"/>
    </w:rPr>
  </w:style>
  <w:style w:type="paragraph" w:styleId="2">
    <w:name w:val="heading 2"/>
    <w:basedOn w:val="a0"/>
    <w:next w:val="a0"/>
    <w:link w:val="20"/>
    <w:qFormat/>
    <w:rsid w:val="00D86031"/>
    <w:pPr>
      <w:keepNext/>
      <w:numPr>
        <w:ilvl w:val="1"/>
        <w:numId w:val="5"/>
      </w:numPr>
      <w:spacing w:before="240" w:after="60"/>
      <w:jc w:val="center"/>
      <w:outlineLvl w:val="1"/>
    </w:pPr>
    <w:rPr>
      <w:rFonts w:ascii="Times New Roman" w:hAnsi="Times New Roman"/>
      <w:b/>
      <w:bCs/>
      <w:iCs/>
      <w:sz w:val="28"/>
      <w:szCs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86031"/>
    <w:rPr>
      <w:rFonts w:ascii="Times New Roman" w:eastAsia="Times New Roman" w:hAnsi="Times New Roman" w:cs="Times New Roman"/>
      <w:b/>
      <w:bCs/>
      <w:kern w:val="32"/>
      <w:sz w:val="32"/>
      <w:szCs w:val="32"/>
      <w:lang w:val="x-none"/>
    </w:rPr>
  </w:style>
  <w:style w:type="character" w:customStyle="1" w:styleId="20">
    <w:name w:val="Заголовок 2 Знак"/>
    <w:basedOn w:val="a1"/>
    <w:link w:val="2"/>
    <w:rsid w:val="00D86031"/>
    <w:rPr>
      <w:rFonts w:ascii="Times New Roman" w:eastAsia="Times New Roman" w:hAnsi="Times New Roman" w:cs="Times New Roman"/>
      <w:b/>
      <w:bCs/>
      <w:iCs/>
      <w:sz w:val="28"/>
      <w:szCs w:val="28"/>
      <w:lang w:val="x-none"/>
    </w:rPr>
  </w:style>
  <w:style w:type="character" w:styleId="a4">
    <w:name w:val="Hyperlink"/>
    <w:uiPriority w:val="99"/>
    <w:unhideWhenUsed/>
    <w:rsid w:val="00D86031"/>
    <w:rPr>
      <w:color w:val="0000FF"/>
      <w:u w:val="single"/>
    </w:rPr>
  </w:style>
  <w:style w:type="paragraph" w:styleId="a5">
    <w:name w:val="Balloon Text"/>
    <w:basedOn w:val="a0"/>
    <w:link w:val="a6"/>
    <w:uiPriority w:val="99"/>
    <w:semiHidden/>
    <w:unhideWhenUsed/>
    <w:rsid w:val="00D86031"/>
    <w:pPr>
      <w:spacing w:after="0" w:line="240" w:lineRule="auto"/>
    </w:pPr>
    <w:rPr>
      <w:rFonts w:ascii="Tahoma" w:hAnsi="Tahoma"/>
      <w:sz w:val="16"/>
      <w:szCs w:val="16"/>
    </w:rPr>
  </w:style>
  <w:style w:type="character" w:customStyle="1" w:styleId="a6">
    <w:name w:val="Текст выноски Знак"/>
    <w:basedOn w:val="a1"/>
    <w:link w:val="a5"/>
    <w:uiPriority w:val="99"/>
    <w:semiHidden/>
    <w:rsid w:val="00D86031"/>
    <w:rPr>
      <w:rFonts w:ascii="Tahoma" w:eastAsia="Times New Roman" w:hAnsi="Tahoma" w:cs="Times New Roman"/>
      <w:sz w:val="16"/>
      <w:szCs w:val="16"/>
      <w:lang w:val="en-US"/>
    </w:rPr>
  </w:style>
  <w:style w:type="paragraph" w:customStyle="1" w:styleId="11">
    <w:name w:val="Абзац списка1"/>
    <w:aliases w:val="Bullet List,FooterText,numbered,Цветной список - Акцент 11,Список нумерованный цифры"/>
    <w:basedOn w:val="a0"/>
    <w:link w:val="a7"/>
    <w:uiPriority w:val="34"/>
    <w:qFormat/>
    <w:rsid w:val="00D86031"/>
    <w:pPr>
      <w:ind w:left="708"/>
    </w:pPr>
  </w:style>
  <w:style w:type="paragraph" w:customStyle="1" w:styleId="ConsPlusNormal">
    <w:name w:val="ConsPlusNormal"/>
    <w:link w:val="ConsPlusNormal0"/>
    <w:rsid w:val="00D86031"/>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0"/>
    <w:link w:val="a9"/>
    <w:uiPriority w:val="99"/>
    <w:unhideWhenUsed/>
    <w:rsid w:val="00D86031"/>
    <w:pPr>
      <w:tabs>
        <w:tab w:val="center" w:pos="4677"/>
        <w:tab w:val="right" w:pos="9355"/>
      </w:tabs>
    </w:pPr>
  </w:style>
  <w:style w:type="character" w:customStyle="1" w:styleId="a9">
    <w:name w:val="Верхний колонтитул Знак"/>
    <w:basedOn w:val="a1"/>
    <w:link w:val="a8"/>
    <w:uiPriority w:val="99"/>
    <w:rsid w:val="00D86031"/>
    <w:rPr>
      <w:rFonts w:ascii="Calibri" w:eastAsia="Times New Roman" w:hAnsi="Calibri" w:cs="Times New Roman"/>
      <w:lang w:val="en-US"/>
    </w:rPr>
  </w:style>
  <w:style w:type="paragraph" w:styleId="aa">
    <w:name w:val="footer"/>
    <w:basedOn w:val="a0"/>
    <w:link w:val="ab"/>
    <w:uiPriority w:val="99"/>
    <w:unhideWhenUsed/>
    <w:rsid w:val="00D86031"/>
    <w:pPr>
      <w:tabs>
        <w:tab w:val="center" w:pos="4677"/>
        <w:tab w:val="right" w:pos="9355"/>
      </w:tabs>
    </w:pPr>
  </w:style>
  <w:style w:type="character" w:customStyle="1" w:styleId="ab">
    <w:name w:val="Нижний колонтитул Знак"/>
    <w:basedOn w:val="a1"/>
    <w:link w:val="aa"/>
    <w:uiPriority w:val="99"/>
    <w:rsid w:val="00D86031"/>
    <w:rPr>
      <w:rFonts w:ascii="Calibri" w:eastAsia="Times New Roman" w:hAnsi="Calibri" w:cs="Times New Roman"/>
      <w:lang w:val="en-US"/>
    </w:rPr>
  </w:style>
  <w:style w:type="paragraph" w:styleId="a">
    <w:name w:val="Subtitle"/>
    <w:basedOn w:val="a0"/>
    <w:next w:val="a0"/>
    <w:link w:val="ac"/>
    <w:uiPriority w:val="11"/>
    <w:qFormat/>
    <w:rsid w:val="00D86031"/>
    <w:pPr>
      <w:numPr>
        <w:ilvl w:val="2"/>
        <w:numId w:val="5"/>
      </w:numPr>
      <w:spacing w:after="60"/>
      <w:jc w:val="center"/>
      <w:outlineLvl w:val="1"/>
    </w:pPr>
    <w:rPr>
      <w:rFonts w:ascii="Times New Roman" w:hAnsi="Times New Roman"/>
      <w:b/>
      <w:sz w:val="24"/>
      <w:szCs w:val="24"/>
    </w:rPr>
  </w:style>
  <w:style w:type="character" w:customStyle="1" w:styleId="ac">
    <w:name w:val="Подзаголовок Знак"/>
    <w:basedOn w:val="a1"/>
    <w:link w:val="a"/>
    <w:uiPriority w:val="11"/>
    <w:rsid w:val="00D86031"/>
    <w:rPr>
      <w:rFonts w:ascii="Times New Roman" w:eastAsia="Times New Roman" w:hAnsi="Times New Roman" w:cs="Times New Roman"/>
      <w:b/>
      <w:sz w:val="24"/>
      <w:szCs w:val="24"/>
      <w:lang w:val="en-US"/>
    </w:rPr>
  </w:style>
  <w:style w:type="character" w:styleId="ad">
    <w:name w:val="Emphasis"/>
    <w:uiPriority w:val="20"/>
    <w:qFormat/>
    <w:rsid w:val="00D86031"/>
    <w:rPr>
      <w:i/>
      <w:iCs/>
    </w:rPr>
  </w:style>
  <w:style w:type="character" w:styleId="ae">
    <w:name w:val="annotation reference"/>
    <w:uiPriority w:val="99"/>
    <w:semiHidden/>
    <w:unhideWhenUsed/>
    <w:rsid w:val="00D86031"/>
    <w:rPr>
      <w:sz w:val="16"/>
      <w:szCs w:val="16"/>
    </w:rPr>
  </w:style>
  <w:style w:type="paragraph" w:styleId="af">
    <w:name w:val="annotation text"/>
    <w:basedOn w:val="a0"/>
    <w:link w:val="af0"/>
    <w:uiPriority w:val="99"/>
    <w:semiHidden/>
    <w:unhideWhenUsed/>
    <w:rsid w:val="00D86031"/>
    <w:rPr>
      <w:sz w:val="20"/>
      <w:szCs w:val="20"/>
    </w:rPr>
  </w:style>
  <w:style w:type="character" w:customStyle="1" w:styleId="af0">
    <w:name w:val="Текст примечания Знак"/>
    <w:basedOn w:val="a1"/>
    <w:link w:val="af"/>
    <w:uiPriority w:val="99"/>
    <w:semiHidden/>
    <w:rsid w:val="00D86031"/>
    <w:rPr>
      <w:rFonts w:ascii="Calibri" w:eastAsia="Times New Roman" w:hAnsi="Calibri" w:cs="Times New Roman"/>
      <w:sz w:val="20"/>
      <w:szCs w:val="20"/>
      <w:lang w:val="en-US"/>
    </w:rPr>
  </w:style>
  <w:style w:type="paragraph" w:styleId="af1">
    <w:name w:val="annotation subject"/>
    <w:basedOn w:val="af"/>
    <w:next w:val="af"/>
    <w:link w:val="af2"/>
    <w:uiPriority w:val="99"/>
    <w:semiHidden/>
    <w:unhideWhenUsed/>
    <w:rsid w:val="00D86031"/>
    <w:rPr>
      <w:b/>
      <w:bCs/>
    </w:rPr>
  </w:style>
  <w:style w:type="character" w:customStyle="1" w:styleId="af2">
    <w:name w:val="Тема примечания Знак"/>
    <w:basedOn w:val="af0"/>
    <w:link w:val="af1"/>
    <w:uiPriority w:val="99"/>
    <w:semiHidden/>
    <w:rsid w:val="00D86031"/>
    <w:rPr>
      <w:rFonts w:ascii="Calibri" w:eastAsia="Times New Roman" w:hAnsi="Calibri" w:cs="Times New Roman"/>
      <w:b/>
      <w:bCs/>
      <w:sz w:val="20"/>
      <w:szCs w:val="20"/>
      <w:lang w:val="en-US"/>
    </w:rPr>
  </w:style>
  <w:style w:type="character" w:styleId="af3">
    <w:name w:val="FollowedHyperlink"/>
    <w:uiPriority w:val="99"/>
    <w:semiHidden/>
    <w:unhideWhenUsed/>
    <w:rsid w:val="00D86031"/>
    <w:rPr>
      <w:color w:val="800080"/>
      <w:u w:val="single"/>
    </w:rPr>
  </w:style>
  <w:style w:type="paragraph" w:styleId="af4">
    <w:name w:val="endnote text"/>
    <w:basedOn w:val="a0"/>
    <w:link w:val="af5"/>
    <w:uiPriority w:val="99"/>
    <w:semiHidden/>
    <w:unhideWhenUsed/>
    <w:rsid w:val="00D86031"/>
    <w:rPr>
      <w:sz w:val="20"/>
      <w:szCs w:val="20"/>
    </w:rPr>
  </w:style>
  <w:style w:type="character" w:customStyle="1" w:styleId="af5">
    <w:name w:val="Текст концевой сноски Знак"/>
    <w:basedOn w:val="a1"/>
    <w:link w:val="af4"/>
    <w:uiPriority w:val="99"/>
    <w:semiHidden/>
    <w:rsid w:val="00D86031"/>
    <w:rPr>
      <w:rFonts w:ascii="Calibri" w:eastAsia="Times New Roman" w:hAnsi="Calibri" w:cs="Times New Roman"/>
      <w:sz w:val="20"/>
      <w:szCs w:val="20"/>
      <w:lang w:val="en-US"/>
    </w:rPr>
  </w:style>
  <w:style w:type="character" w:styleId="af6">
    <w:name w:val="endnote reference"/>
    <w:uiPriority w:val="99"/>
    <w:semiHidden/>
    <w:unhideWhenUsed/>
    <w:rsid w:val="00D86031"/>
    <w:rPr>
      <w:vertAlign w:val="superscript"/>
    </w:rPr>
  </w:style>
  <w:style w:type="character" w:customStyle="1" w:styleId="a7">
    <w:name w:val="Абзац списка Знак"/>
    <w:aliases w:val="Bullet List Знак,FooterText Знак,numbered Знак,Цветной список - Акцент 11 Знак,Список нумерованный цифры Знак"/>
    <w:link w:val="11"/>
    <w:uiPriority w:val="34"/>
    <w:locked/>
    <w:rsid w:val="00D86031"/>
    <w:rPr>
      <w:rFonts w:ascii="Calibri" w:eastAsia="Times New Roman" w:hAnsi="Calibri" w:cs="Times New Roman"/>
      <w:lang w:val="en-US"/>
    </w:rPr>
  </w:style>
  <w:style w:type="paragraph" w:customStyle="1" w:styleId="copyright-info">
    <w:name w:val="copyright-info"/>
    <w:basedOn w:val="a0"/>
    <w:rsid w:val="00D86031"/>
    <w:pPr>
      <w:spacing w:before="100" w:beforeAutospacing="1" w:after="100" w:afterAutospacing="1" w:line="240" w:lineRule="auto"/>
    </w:pPr>
    <w:rPr>
      <w:rFonts w:ascii="Times New Roman" w:hAnsi="Times New Roman"/>
      <w:sz w:val="24"/>
      <w:szCs w:val="24"/>
      <w:lang w:val="ru-RU" w:eastAsia="ru-RU"/>
    </w:rPr>
  </w:style>
  <w:style w:type="paragraph" w:customStyle="1" w:styleId="Default">
    <w:name w:val="Default"/>
    <w:rsid w:val="00D86031"/>
    <w:pPr>
      <w:widowControl w:val="0"/>
      <w:autoSpaceDE w:val="0"/>
      <w:autoSpaceDN w:val="0"/>
      <w:adjustRightInd w:val="0"/>
      <w:spacing w:after="0" w:line="240" w:lineRule="auto"/>
    </w:pPr>
    <w:rPr>
      <w:rFonts w:ascii="T T 3 Bo 00" w:eastAsia="Times New Roman" w:hAnsi="T T 3 Bo 00" w:cs="T T 3 Bo 00"/>
      <w:color w:val="000000"/>
      <w:sz w:val="24"/>
      <w:szCs w:val="24"/>
      <w:lang w:eastAsia="ru-RU"/>
    </w:rPr>
  </w:style>
  <w:style w:type="character" w:customStyle="1" w:styleId="FontStyle21">
    <w:name w:val="Font Style21"/>
    <w:uiPriority w:val="99"/>
    <w:qFormat/>
    <w:rsid w:val="00D86031"/>
    <w:rPr>
      <w:rFonts w:ascii="Times New Roman" w:hAnsi="Times New Roman"/>
      <w:color w:val="000000"/>
      <w:sz w:val="22"/>
    </w:rPr>
  </w:style>
  <w:style w:type="paragraph" w:customStyle="1" w:styleId="21">
    <w:name w:val="Абзац списка2"/>
    <w:basedOn w:val="a0"/>
    <w:rsid w:val="00D86031"/>
    <w:pPr>
      <w:ind w:left="720"/>
      <w:contextualSpacing/>
    </w:pPr>
    <w:rPr>
      <w:lang w:val="ru-RU"/>
    </w:rPr>
  </w:style>
  <w:style w:type="paragraph" w:customStyle="1" w:styleId="12">
    <w:name w:val="Абзац списка1"/>
    <w:basedOn w:val="a0"/>
    <w:rsid w:val="00D86031"/>
    <w:pPr>
      <w:ind w:left="720"/>
    </w:pPr>
    <w:rPr>
      <w:lang w:val="ru-RU"/>
    </w:rPr>
  </w:style>
  <w:style w:type="paragraph" w:customStyle="1" w:styleId="CM4">
    <w:name w:val="CM4"/>
    <w:basedOn w:val="a0"/>
    <w:next w:val="a0"/>
    <w:uiPriority w:val="99"/>
    <w:rsid w:val="00D86031"/>
    <w:pPr>
      <w:widowControl w:val="0"/>
      <w:autoSpaceDE w:val="0"/>
      <w:autoSpaceDN w:val="0"/>
      <w:adjustRightInd w:val="0"/>
      <w:spacing w:after="0" w:line="436" w:lineRule="atLeast"/>
    </w:pPr>
    <w:rPr>
      <w:rFonts w:ascii="T T 3 Bo 00" w:hAnsi="T T 3 Bo 00"/>
      <w:sz w:val="24"/>
      <w:szCs w:val="24"/>
      <w:lang w:val="ru-RU" w:eastAsia="ru-RU"/>
    </w:rPr>
  </w:style>
  <w:style w:type="table" w:styleId="af7">
    <w:name w:val="Table Grid"/>
    <w:basedOn w:val="a2"/>
    <w:uiPriority w:val="59"/>
    <w:rsid w:val="00D8603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 Знак"/>
    <w:link w:val="af9"/>
    <w:rsid w:val="00D86031"/>
    <w:rPr>
      <w:shd w:val="clear" w:color="auto" w:fill="FFFFFF"/>
    </w:rPr>
  </w:style>
  <w:style w:type="paragraph" w:styleId="af9">
    <w:name w:val="Body Text"/>
    <w:basedOn w:val="a0"/>
    <w:link w:val="af8"/>
    <w:rsid w:val="00D86031"/>
    <w:pPr>
      <w:widowControl w:val="0"/>
      <w:shd w:val="clear" w:color="auto" w:fill="FFFFFF"/>
      <w:spacing w:after="60" w:line="240" w:lineRule="atLeast"/>
      <w:ind w:hanging="7460"/>
    </w:pPr>
    <w:rPr>
      <w:rFonts w:asciiTheme="minorHAnsi" w:eastAsiaTheme="minorHAnsi" w:hAnsiTheme="minorHAnsi" w:cstheme="minorBidi"/>
      <w:lang w:val="ru-RU"/>
    </w:rPr>
  </w:style>
  <w:style w:type="character" w:customStyle="1" w:styleId="13">
    <w:name w:val="Основной текст Знак1"/>
    <w:basedOn w:val="a1"/>
    <w:uiPriority w:val="99"/>
    <w:semiHidden/>
    <w:rsid w:val="00D86031"/>
    <w:rPr>
      <w:rFonts w:ascii="Calibri" w:eastAsia="Times New Roman" w:hAnsi="Calibri" w:cs="Times New Roman"/>
      <w:lang w:val="en-US"/>
    </w:rPr>
  </w:style>
  <w:style w:type="paragraph" w:customStyle="1" w:styleId="-4">
    <w:name w:val="Пункт-4"/>
    <w:basedOn w:val="a0"/>
    <w:rsid w:val="00802E89"/>
    <w:pPr>
      <w:tabs>
        <w:tab w:val="num" w:pos="1701"/>
      </w:tabs>
      <w:spacing w:after="0" w:line="288" w:lineRule="auto"/>
      <w:ind w:firstLine="567"/>
      <w:jc w:val="both"/>
    </w:pPr>
    <w:rPr>
      <w:rFonts w:ascii="Times New Roman" w:hAnsi="Times New Roman"/>
      <w:sz w:val="28"/>
      <w:szCs w:val="24"/>
      <w:lang w:val="ru-RU" w:eastAsia="ru-RU"/>
    </w:rPr>
  </w:style>
  <w:style w:type="paragraph" w:customStyle="1" w:styleId="-5">
    <w:name w:val="Пункт-5"/>
    <w:basedOn w:val="a0"/>
    <w:rsid w:val="00802E89"/>
    <w:pPr>
      <w:tabs>
        <w:tab w:val="num" w:pos="1701"/>
      </w:tabs>
      <w:spacing w:after="0" w:line="288" w:lineRule="auto"/>
      <w:ind w:firstLine="567"/>
      <w:jc w:val="both"/>
    </w:pPr>
    <w:rPr>
      <w:rFonts w:ascii="Times New Roman" w:hAnsi="Times New Roman"/>
      <w:sz w:val="28"/>
      <w:szCs w:val="24"/>
      <w:lang w:val="ru-RU" w:eastAsia="ru-RU"/>
    </w:rPr>
  </w:style>
  <w:style w:type="paragraph" w:customStyle="1" w:styleId="-6">
    <w:name w:val="Пункт-6"/>
    <w:basedOn w:val="a0"/>
    <w:rsid w:val="00802E89"/>
    <w:pPr>
      <w:tabs>
        <w:tab w:val="num" w:pos="1702"/>
      </w:tabs>
      <w:spacing w:after="0" w:line="288" w:lineRule="auto"/>
      <w:ind w:left="1" w:firstLine="567"/>
      <w:jc w:val="both"/>
    </w:pPr>
    <w:rPr>
      <w:rFonts w:ascii="Times New Roman" w:hAnsi="Times New Roman"/>
      <w:sz w:val="28"/>
      <w:szCs w:val="24"/>
      <w:lang w:val="ru-RU" w:eastAsia="ru-RU"/>
    </w:rPr>
  </w:style>
  <w:style w:type="paragraph" w:customStyle="1" w:styleId="-7">
    <w:name w:val="Пункт-7"/>
    <w:basedOn w:val="a0"/>
    <w:rsid w:val="00802E89"/>
    <w:pPr>
      <w:tabs>
        <w:tab w:val="num" w:pos="1701"/>
      </w:tabs>
      <w:spacing w:after="0" w:line="288" w:lineRule="auto"/>
      <w:ind w:firstLine="567"/>
      <w:jc w:val="both"/>
    </w:pPr>
    <w:rPr>
      <w:rFonts w:ascii="Times New Roman" w:hAnsi="Times New Roman"/>
      <w:sz w:val="28"/>
      <w:szCs w:val="24"/>
      <w:lang w:val="ru-RU" w:eastAsia="ru-RU"/>
    </w:rPr>
  </w:style>
  <w:style w:type="paragraph" w:customStyle="1" w:styleId="22">
    <w:name w:val="Основной текст2"/>
    <w:basedOn w:val="a0"/>
    <w:rsid w:val="00802E89"/>
    <w:pPr>
      <w:widowControl w:val="0"/>
      <w:shd w:val="clear" w:color="auto" w:fill="FFFFFF"/>
      <w:spacing w:after="0" w:line="0" w:lineRule="atLeast"/>
      <w:jc w:val="both"/>
    </w:pPr>
    <w:rPr>
      <w:rFonts w:ascii="Times New Roman" w:hAnsi="Times New Roman"/>
      <w:color w:val="000000"/>
      <w:sz w:val="27"/>
      <w:szCs w:val="27"/>
      <w:lang w:val="ru-RU" w:eastAsia="ru-RU"/>
    </w:rPr>
  </w:style>
  <w:style w:type="character" w:customStyle="1" w:styleId="afa">
    <w:name w:val="Основной текст + Полужирный"/>
    <w:rsid w:val="00802E89"/>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0pt">
    <w:name w:val="Основной текст + Полужирный;Интервал 0 pt"/>
    <w:rsid w:val="00802E89"/>
    <w:rPr>
      <w:rFonts w:ascii="Times New Roman" w:eastAsia="Times New Roman" w:hAnsi="Times New Roman" w:cs="Times New Roman"/>
      <w:b/>
      <w:bCs/>
      <w:i w:val="0"/>
      <w:iCs w:val="0"/>
      <w:smallCaps w:val="0"/>
      <w:strike w:val="0"/>
      <w:color w:val="000000"/>
      <w:spacing w:val="6"/>
      <w:w w:val="100"/>
      <w:position w:val="0"/>
      <w:sz w:val="24"/>
      <w:szCs w:val="24"/>
      <w:u w:val="none"/>
      <w:lang w:val="ru-RU" w:eastAsia="ru-RU" w:bidi="ru-RU"/>
    </w:rPr>
  </w:style>
  <w:style w:type="paragraph" w:customStyle="1" w:styleId="6">
    <w:name w:val="Основной текст6"/>
    <w:basedOn w:val="a0"/>
    <w:rsid w:val="00802E89"/>
    <w:pPr>
      <w:widowControl w:val="0"/>
      <w:shd w:val="clear" w:color="auto" w:fill="FFFFFF"/>
      <w:spacing w:after="0" w:line="317" w:lineRule="exact"/>
      <w:ind w:hanging="840"/>
    </w:pPr>
    <w:rPr>
      <w:rFonts w:ascii="Times New Roman" w:hAnsi="Times New Roman"/>
      <w:spacing w:val="4"/>
      <w:lang w:val="ru-RU"/>
    </w:rPr>
  </w:style>
  <w:style w:type="paragraph" w:customStyle="1" w:styleId="14">
    <w:name w:val="1"/>
    <w:basedOn w:val="a0"/>
    <w:link w:val="15"/>
    <w:qFormat/>
    <w:rsid w:val="00802E89"/>
    <w:pPr>
      <w:autoSpaceDE w:val="0"/>
      <w:autoSpaceDN w:val="0"/>
      <w:adjustRightInd w:val="0"/>
      <w:spacing w:after="0"/>
      <w:jc w:val="both"/>
    </w:pPr>
    <w:rPr>
      <w:rFonts w:ascii="Times New Roman" w:eastAsia="Calibri" w:hAnsi="Times New Roman"/>
      <w:color w:val="000000"/>
      <w:sz w:val="24"/>
      <w:szCs w:val="24"/>
      <w:lang w:val="x-none" w:eastAsia="x-none"/>
    </w:rPr>
  </w:style>
  <w:style w:type="character" w:customStyle="1" w:styleId="15">
    <w:name w:val="1 Знак"/>
    <w:link w:val="14"/>
    <w:rsid w:val="00802E89"/>
    <w:rPr>
      <w:rFonts w:ascii="Times New Roman" w:eastAsia="Calibri" w:hAnsi="Times New Roman" w:cs="Times New Roman"/>
      <w:color w:val="000000"/>
      <w:sz w:val="24"/>
      <w:szCs w:val="24"/>
      <w:lang w:val="x-none" w:eastAsia="x-none"/>
    </w:rPr>
  </w:style>
  <w:style w:type="paragraph" w:styleId="afb">
    <w:name w:val="List Paragraph"/>
    <w:basedOn w:val="a0"/>
    <w:uiPriority w:val="34"/>
    <w:qFormat/>
    <w:rsid w:val="00802E89"/>
    <w:pPr>
      <w:ind w:left="720"/>
      <w:contextualSpacing/>
    </w:pPr>
  </w:style>
  <w:style w:type="paragraph" w:customStyle="1" w:styleId="-3">
    <w:name w:val="Пункт-3"/>
    <w:basedOn w:val="a0"/>
    <w:rsid w:val="00301794"/>
    <w:pPr>
      <w:tabs>
        <w:tab w:val="left" w:pos="1701"/>
        <w:tab w:val="num" w:pos="1844"/>
      </w:tabs>
      <w:spacing w:after="0" w:line="288" w:lineRule="auto"/>
      <w:ind w:firstLine="567"/>
      <w:jc w:val="both"/>
    </w:pPr>
    <w:rPr>
      <w:rFonts w:ascii="Times New Roman" w:hAnsi="Times New Roman"/>
      <w:sz w:val="28"/>
      <w:szCs w:val="24"/>
      <w:lang w:val="ru-RU" w:eastAsia="ru-RU"/>
    </w:rPr>
  </w:style>
  <w:style w:type="paragraph" w:customStyle="1" w:styleId="consplusnormal1">
    <w:name w:val="consplusnormal"/>
    <w:basedOn w:val="a0"/>
    <w:rsid w:val="00301794"/>
    <w:pPr>
      <w:spacing w:before="100" w:beforeAutospacing="1" w:after="100" w:afterAutospacing="1" w:line="240" w:lineRule="auto"/>
    </w:pPr>
    <w:rPr>
      <w:rFonts w:ascii="Times New Roman" w:hAnsi="Times New Roman"/>
      <w:sz w:val="24"/>
      <w:szCs w:val="24"/>
      <w:lang w:val="ru-RU" w:eastAsia="ru-RU"/>
    </w:rPr>
  </w:style>
  <w:style w:type="paragraph" w:styleId="afc">
    <w:name w:val="Normal (Web)"/>
    <w:basedOn w:val="a0"/>
    <w:uiPriority w:val="99"/>
    <w:unhideWhenUsed/>
    <w:rsid w:val="00301794"/>
    <w:pPr>
      <w:spacing w:before="100" w:beforeAutospacing="1" w:after="100" w:afterAutospacing="1" w:line="240" w:lineRule="auto"/>
    </w:pPr>
    <w:rPr>
      <w:rFonts w:ascii="Times New Roman" w:hAnsi="Times New Roman"/>
      <w:sz w:val="24"/>
      <w:szCs w:val="24"/>
      <w:lang w:val="ru-RU" w:eastAsia="ru-RU"/>
    </w:rPr>
  </w:style>
  <w:style w:type="paragraph" w:customStyle="1" w:styleId="afd">
    <w:name w:val="Пункт Знак"/>
    <w:basedOn w:val="a0"/>
    <w:rsid w:val="00214F03"/>
    <w:pPr>
      <w:tabs>
        <w:tab w:val="num" w:pos="576"/>
        <w:tab w:val="left" w:pos="851"/>
        <w:tab w:val="left" w:pos="1134"/>
      </w:tabs>
      <w:spacing w:after="0" w:line="360" w:lineRule="auto"/>
      <w:ind w:left="576" w:hanging="576"/>
      <w:jc w:val="both"/>
    </w:pPr>
    <w:rPr>
      <w:rFonts w:ascii="Times New Roman" w:hAnsi="Times New Roman"/>
      <w:sz w:val="28"/>
      <w:szCs w:val="28"/>
      <w:lang w:val="ru-RU" w:eastAsia="ru-RU"/>
    </w:rPr>
  </w:style>
  <w:style w:type="character" w:customStyle="1" w:styleId="FontStyle48">
    <w:name w:val="Font Style48"/>
    <w:rsid w:val="00214F03"/>
    <w:rPr>
      <w:rFonts w:ascii="Times New Roman" w:hAnsi="Times New Roman" w:cs="Times New Roman"/>
      <w:sz w:val="22"/>
      <w:szCs w:val="22"/>
    </w:rPr>
  </w:style>
  <w:style w:type="character" w:customStyle="1" w:styleId="23">
    <w:name w:val="Основной текст (2)_"/>
    <w:link w:val="210"/>
    <w:rsid w:val="003D5E28"/>
    <w:rPr>
      <w:sz w:val="27"/>
      <w:szCs w:val="27"/>
      <w:shd w:val="clear" w:color="auto" w:fill="FFFFFF"/>
    </w:rPr>
  </w:style>
  <w:style w:type="paragraph" w:customStyle="1" w:styleId="210">
    <w:name w:val="Основной текст (2)1"/>
    <w:basedOn w:val="a0"/>
    <w:link w:val="23"/>
    <w:rsid w:val="003D5E28"/>
    <w:pPr>
      <w:widowControl w:val="0"/>
      <w:shd w:val="clear" w:color="auto" w:fill="FFFFFF"/>
      <w:spacing w:after="600" w:line="322" w:lineRule="exact"/>
    </w:pPr>
    <w:rPr>
      <w:rFonts w:asciiTheme="minorHAnsi" w:eastAsiaTheme="minorHAnsi" w:hAnsiTheme="minorHAnsi" w:cstheme="minorBidi"/>
      <w:sz w:val="27"/>
      <w:szCs w:val="27"/>
      <w:lang w:val="ru-RU"/>
    </w:rPr>
  </w:style>
  <w:style w:type="character" w:customStyle="1" w:styleId="ConsPlusNormal0">
    <w:name w:val="ConsPlusNormal Знак"/>
    <w:link w:val="ConsPlusNormal"/>
    <w:locked/>
    <w:rsid w:val="003D5E28"/>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129396.1000"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garantF1://70129396.10000"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www.consultant.ru/document/cons_doc_LAW_2214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129396.2000" TargetMode="Externa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openxmlformats.org/officeDocument/2006/relationships/theme" Target="theme/theme1.xml"/><Relationship Id="rId10" Type="http://schemas.openxmlformats.org/officeDocument/2006/relationships/hyperlink" Target="garantF1://70129396.1000"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garantF1://70129396.10000" TargetMode="External"/><Relationship Id="rId14" Type="http://schemas.openxmlformats.org/officeDocument/2006/relationships/hyperlink" Target="garantF1://70129396.2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3CFDE-E53C-48BB-A89B-D2098ACA6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46</Pages>
  <Words>31548</Words>
  <Characters>179827</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ARM23_</cp:lastModifiedBy>
  <cp:revision>42</cp:revision>
  <cp:lastPrinted>2018-12-13T06:37:00Z</cp:lastPrinted>
  <dcterms:created xsi:type="dcterms:W3CDTF">2018-11-28T05:30:00Z</dcterms:created>
  <dcterms:modified xsi:type="dcterms:W3CDTF">2026-03-03T09:52:00Z</dcterms:modified>
</cp:coreProperties>
</file>