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8B" w:rsidRDefault="0037259C" w:rsidP="00E70D50">
      <w:pPr>
        <w:tabs>
          <w:tab w:val="left" w:pos="709"/>
          <w:tab w:val="left" w:pos="6096"/>
        </w:tabs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E9C78F" wp14:editId="1B998C7F">
            <wp:simplePos x="0" y="0"/>
            <wp:positionH relativeFrom="column">
              <wp:posOffset>2782570</wp:posOffset>
            </wp:positionH>
            <wp:positionV relativeFrom="paragraph">
              <wp:posOffset>-148590</wp:posOffset>
            </wp:positionV>
            <wp:extent cx="542925" cy="78105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5B48">
        <w:rPr>
          <w:sz w:val="20"/>
          <w:szCs w:val="20"/>
        </w:rPr>
        <w:br w:type="textWrapping" w:clear="all"/>
      </w:r>
    </w:p>
    <w:p w:rsidR="00EE5AD2" w:rsidRDefault="00EE5AD2" w:rsidP="00F05B48">
      <w:pPr>
        <w:rPr>
          <w:sz w:val="20"/>
          <w:szCs w:val="20"/>
        </w:rPr>
      </w:pPr>
    </w:p>
    <w:p w:rsidR="00AC51ED" w:rsidRDefault="00AC51E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50688B" w:rsidRPr="00AC51ED" w:rsidRDefault="00AC51ED">
      <w:pPr>
        <w:rPr>
          <w:b/>
          <w:sz w:val="36"/>
          <w:szCs w:val="36"/>
        </w:rPr>
      </w:pPr>
      <w:r>
        <w:rPr>
          <w:sz w:val="20"/>
          <w:szCs w:val="20"/>
        </w:rPr>
        <w:t xml:space="preserve">                             </w:t>
      </w:r>
      <w:r w:rsidRPr="00AC51ED">
        <w:rPr>
          <w:sz w:val="36"/>
          <w:szCs w:val="36"/>
        </w:rPr>
        <w:t xml:space="preserve"> </w:t>
      </w:r>
      <w:r w:rsidRPr="00AC51ED">
        <w:rPr>
          <w:b/>
          <w:sz w:val="36"/>
          <w:szCs w:val="36"/>
        </w:rPr>
        <w:t>АДМИНИСТРАЦИЯ ГОРОДА БАТАЙСКА</w:t>
      </w:r>
    </w:p>
    <w:p w:rsidR="0050688B" w:rsidRPr="00AC51ED" w:rsidRDefault="0050688B">
      <w:pPr>
        <w:jc w:val="center"/>
        <w:rPr>
          <w:b/>
          <w:szCs w:val="20"/>
        </w:rPr>
      </w:pPr>
    </w:p>
    <w:p w:rsidR="00EE5AD2" w:rsidRDefault="0050688B" w:rsidP="00EE5AD2">
      <w:pPr>
        <w:pStyle w:val="1"/>
        <w:tabs>
          <w:tab w:val="left" w:pos="0"/>
        </w:tabs>
        <w:rPr>
          <w:b/>
          <w:sz w:val="32"/>
          <w:szCs w:val="32"/>
        </w:rPr>
      </w:pPr>
      <w:r w:rsidRPr="00AC51ED">
        <w:rPr>
          <w:b/>
          <w:sz w:val="32"/>
          <w:szCs w:val="32"/>
        </w:rPr>
        <w:t>ПОСТАНОВЛЕНИЕ</w:t>
      </w:r>
    </w:p>
    <w:p w:rsidR="00EE5AD2" w:rsidRDefault="00EE5AD2" w:rsidP="00EE5AD2">
      <w:pPr>
        <w:pStyle w:val="1"/>
        <w:tabs>
          <w:tab w:val="left" w:pos="0"/>
        </w:tabs>
        <w:rPr>
          <w:b/>
          <w:sz w:val="32"/>
          <w:szCs w:val="32"/>
        </w:rPr>
      </w:pPr>
    </w:p>
    <w:p w:rsidR="00EE5AD2" w:rsidRDefault="00542DF1" w:rsidP="009E3BAD">
      <w:pPr>
        <w:pStyle w:val="1"/>
        <w:tabs>
          <w:tab w:val="left" w:pos="0"/>
          <w:tab w:val="left" w:pos="2127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10.07.2019             </w:t>
      </w:r>
      <w:r w:rsidR="000A2FC3" w:rsidRPr="00EE5AD2">
        <w:rPr>
          <w:sz w:val="20"/>
          <w:szCs w:val="20"/>
        </w:rPr>
        <w:t xml:space="preserve">                    </w:t>
      </w:r>
      <w:r w:rsidR="001531F1" w:rsidRPr="00EE5AD2">
        <w:rPr>
          <w:sz w:val="20"/>
          <w:szCs w:val="20"/>
        </w:rPr>
        <w:t xml:space="preserve">      </w:t>
      </w:r>
      <w:r w:rsidR="0050688B" w:rsidRPr="00EE5AD2">
        <w:rPr>
          <w:sz w:val="20"/>
          <w:szCs w:val="20"/>
        </w:rPr>
        <w:tab/>
        <w:t xml:space="preserve"> </w:t>
      </w:r>
      <w:r w:rsidR="007C2923" w:rsidRPr="00EE5AD2">
        <w:rPr>
          <w:sz w:val="20"/>
          <w:szCs w:val="20"/>
        </w:rPr>
        <w:t xml:space="preserve">    </w:t>
      </w:r>
      <w:r w:rsidR="00EE5AD2">
        <w:rPr>
          <w:sz w:val="20"/>
          <w:szCs w:val="20"/>
        </w:rPr>
        <w:t xml:space="preserve">       </w:t>
      </w:r>
      <w:r w:rsidR="007C2923" w:rsidRPr="00EE5AD2">
        <w:rPr>
          <w:sz w:val="20"/>
          <w:szCs w:val="20"/>
        </w:rPr>
        <w:t xml:space="preserve"> </w:t>
      </w:r>
      <w:r w:rsidR="009E3BAD">
        <w:rPr>
          <w:sz w:val="20"/>
          <w:szCs w:val="20"/>
        </w:rPr>
        <w:t xml:space="preserve">      </w:t>
      </w:r>
      <w:r w:rsidR="0050688B" w:rsidRPr="00EE5AD2">
        <w:rPr>
          <w:sz w:val="20"/>
          <w:szCs w:val="20"/>
        </w:rPr>
        <w:t xml:space="preserve">№ </w:t>
      </w:r>
      <w:r w:rsidR="00117EA0" w:rsidRPr="00EE5A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1149       </w:t>
      </w:r>
      <w:r w:rsidR="0050688B" w:rsidRPr="00EE5AD2">
        <w:rPr>
          <w:sz w:val="20"/>
          <w:szCs w:val="20"/>
        </w:rPr>
        <w:t xml:space="preserve">     </w:t>
      </w:r>
      <w:r w:rsidR="0050688B" w:rsidRPr="00EE5AD2">
        <w:rPr>
          <w:sz w:val="20"/>
          <w:szCs w:val="20"/>
        </w:rPr>
        <w:tab/>
      </w:r>
      <w:r w:rsidR="0023738E" w:rsidRPr="00EE5AD2">
        <w:rPr>
          <w:sz w:val="20"/>
          <w:szCs w:val="20"/>
        </w:rPr>
        <w:t xml:space="preserve"> </w:t>
      </w:r>
      <w:r w:rsidR="000A2FC3" w:rsidRPr="00EE5AD2">
        <w:rPr>
          <w:sz w:val="20"/>
          <w:szCs w:val="20"/>
        </w:rPr>
        <w:t xml:space="preserve">             </w:t>
      </w:r>
      <w:r w:rsidR="00EE5AD2" w:rsidRPr="00EE5AD2">
        <w:rPr>
          <w:sz w:val="20"/>
          <w:szCs w:val="20"/>
        </w:rPr>
        <w:t xml:space="preserve">          </w:t>
      </w:r>
      <w:r w:rsidR="00EE5AD2">
        <w:rPr>
          <w:sz w:val="20"/>
          <w:szCs w:val="20"/>
        </w:rPr>
        <w:t xml:space="preserve">       </w:t>
      </w:r>
      <w:r w:rsidR="00EE5AD2" w:rsidRPr="00EE5AD2">
        <w:rPr>
          <w:sz w:val="20"/>
          <w:szCs w:val="20"/>
        </w:rPr>
        <w:t xml:space="preserve"> </w:t>
      </w:r>
      <w:r w:rsidR="00EE5AD2">
        <w:rPr>
          <w:sz w:val="20"/>
          <w:szCs w:val="20"/>
        </w:rPr>
        <w:t xml:space="preserve">           </w:t>
      </w:r>
      <w:r w:rsidR="0093199C">
        <w:rPr>
          <w:sz w:val="20"/>
          <w:szCs w:val="20"/>
        </w:rPr>
        <w:t xml:space="preserve">   </w:t>
      </w:r>
      <w:r w:rsidR="001E359C">
        <w:rPr>
          <w:sz w:val="20"/>
          <w:szCs w:val="20"/>
        </w:rPr>
        <w:t xml:space="preserve">  </w:t>
      </w:r>
      <w:r w:rsidR="00EE5AD2" w:rsidRPr="00EE5AD2">
        <w:rPr>
          <w:sz w:val="20"/>
          <w:szCs w:val="20"/>
        </w:rPr>
        <w:t>г</w:t>
      </w:r>
      <w:r w:rsidR="0050688B" w:rsidRPr="00EE5AD2">
        <w:rPr>
          <w:sz w:val="20"/>
          <w:szCs w:val="20"/>
        </w:rPr>
        <w:t>. Батайск</w:t>
      </w:r>
    </w:p>
    <w:p w:rsidR="009E3BAD" w:rsidRPr="009E3BAD" w:rsidRDefault="009E3BAD" w:rsidP="009E3BAD"/>
    <w:p w:rsidR="00EE5AD2" w:rsidRDefault="00EE5AD2" w:rsidP="00EE5AD2"/>
    <w:p w:rsidR="001E359C" w:rsidRDefault="00C55943" w:rsidP="00AB3B34">
      <w:pPr>
        <w:tabs>
          <w:tab w:val="left" w:pos="4820"/>
          <w:tab w:val="left" w:pos="5245"/>
        </w:tabs>
        <w:ind w:right="5101"/>
        <w:jc w:val="both"/>
      </w:pPr>
      <w:r>
        <w:t xml:space="preserve">О внесении изменений в постановление Администрации </w:t>
      </w:r>
      <w:r w:rsidR="001E359C">
        <w:t xml:space="preserve">  </w:t>
      </w:r>
      <w:r>
        <w:t xml:space="preserve">города </w:t>
      </w:r>
      <w:r w:rsidR="001E359C">
        <w:t xml:space="preserve">  </w:t>
      </w:r>
      <w:r>
        <w:t xml:space="preserve">Батайска </w:t>
      </w:r>
    </w:p>
    <w:p w:rsidR="0050688B" w:rsidRDefault="00C55943" w:rsidP="00AB3B34">
      <w:pPr>
        <w:tabs>
          <w:tab w:val="left" w:pos="4820"/>
          <w:tab w:val="left" w:pos="5245"/>
        </w:tabs>
        <w:ind w:right="5101"/>
        <w:jc w:val="both"/>
      </w:pPr>
      <w:r>
        <w:t xml:space="preserve">от </w:t>
      </w:r>
      <w:r w:rsidR="001E359C">
        <w:t xml:space="preserve"> </w:t>
      </w:r>
      <w:r w:rsidR="009347B0">
        <w:t>09.09.2014</w:t>
      </w:r>
      <w:r w:rsidR="001E359C">
        <w:t xml:space="preserve"> </w:t>
      </w:r>
      <w:r w:rsidR="009347B0">
        <w:t xml:space="preserve"> № 2221 </w:t>
      </w:r>
    </w:p>
    <w:p w:rsidR="0050688B" w:rsidRDefault="0050688B" w:rsidP="002E1D50">
      <w:pPr>
        <w:ind w:left="426" w:right="4392"/>
      </w:pPr>
    </w:p>
    <w:p w:rsidR="00AB3B34" w:rsidRDefault="00AB3B34" w:rsidP="00AB3B34">
      <w:pPr>
        <w:tabs>
          <w:tab w:val="left" w:pos="0"/>
          <w:tab w:val="left" w:pos="709"/>
        </w:tabs>
        <w:ind w:left="142" w:right="-2" w:firstLine="851"/>
        <w:jc w:val="both"/>
      </w:pPr>
    </w:p>
    <w:p w:rsidR="0050688B" w:rsidRPr="00A1458F" w:rsidRDefault="00F059BB" w:rsidP="001E359C">
      <w:pPr>
        <w:tabs>
          <w:tab w:val="left" w:pos="0"/>
          <w:tab w:val="left" w:pos="709"/>
        </w:tabs>
        <w:ind w:right="-2" w:firstLine="709"/>
        <w:jc w:val="both"/>
      </w:pPr>
      <w:proofErr w:type="gramStart"/>
      <w:r>
        <w:t xml:space="preserve">В </w:t>
      </w:r>
      <w:r w:rsidR="001E359C">
        <w:t xml:space="preserve"> </w:t>
      </w:r>
      <w:r>
        <w:t xml:space="preserve">соответствии </w:t>
      </w:r>
      <w:r w:rsidR="001E359C">
        <w:t xml:space="preserve"> </w:t>
      </w:r>
      <w:r>
        <w:t>с</w:t>
      </w:r>
      <w:r w:rsidR="001E359C">
        <w:t xml:space="preserve"> </w:t>
      </w:r>
      <w:r w:rsidR="007B31C2">
        <w:t xml:space="preserve">Федеральным </w:t>
      </w:r>
      <w:r w:rsidR="001E359C">
        <w:t xml:space="preserve"> </w:t>
      </w:r>
      <w:r w:rsidR="007B31C2">
        <w:t>законом</w:t>
      </w:r>
      <w:r w:rsidR="001E359C">
        <w:t xml:space="preserve"> </w:t>
      </w:r>
      <w:r w:rsidR="007B31C2">
        <w:t xml:space="preserve"> Российской </w:t>
      </w:r>
      <w:r w:rsidR="001E359C">
        <w:t xml:space="preserve">  </w:t>
      </w:r>
      <w:r w:rsidR="007B31C2">
        <w:t xml:space="preserve">Федерации </w:t>
      </w:r>
      <w:r w:rsidR="001E359C">
        <w:t xml:space="preserve">  </w:t>
      </w:r>
      <w:r w:rsidR="007B31C2">
        <w:t>от 29.12.2012 № 273-ФЗ «Об образовании в Российской Ф</w:t>
      </w:r>
      <w:r w:rsidR="00122AE0">
        <w:t xml:space="preserve">едерации», </w:t>
      </w:r>
      <w:r>
        <w:t xml:space="preserve">Федеральным законом </w:t>
      </w:r>
      <w:r w:rsidRPr="00A1458F">
        <w:t>Российской Федерации</w:t>
      </w:r>
      <w:r>
        <w:t xml:space="preserve"> </w:t>
      </w:r>
      <w:r w:rsidR="007846D6">
        <w:t>от 06.10.2003 № 131-ФЗ «Об общих принципах организации местного самоуправления</w:t>
      </w:r>
      <w:r w:rsidR="001E359C">
        <w:t xml:space="preserve"> </w:t>
      </w:r>
      <w:r w:rsidR="007846D6">
        <w:t xml:space="preserve"> в</w:t>
      </w:r>
      <w:r w:rsidR="001E359C">
        <w:t xml:space="preserve"> </w:t>
      </w:r>
      <w:r w:rsidR="007846D6">
        <w:t xml:space="preserve"> Российской Федерации»</w:t>
      </w:r>
      <w:r>
        <w:t xml:space="preserve">, </w:t>
      </w:r>
      <w:r w:rsidR="00D87AAE">
        <w:t xml:space="preserve">Областным </w:t>
      </w:r>
      <w:r w:rsidR="001E359C">
        <w:t xml:space="preserve"> </w:t>
      </w:r>
      <w:r w:rsidR="00D87AAE">
        <w:t>законом</w:t>
      </w:r>
      <w:r w:rsidR="001E359C">
        <w:t xml:space="preserve"> </w:t>
      </w:r>
      <w:r w:rsidR="00D87AAE">
        <w:t xml:space="preserve"> от 14.11.2013</w:t>
      </w:r>
      <w:r w:rsidR="001E359C">
        <w:t xml:space="preserve"> </w:t>
      </w:r>
      <w:r w:rsidR="00D87AAE">
        <w:t xml:space="preserve"> № 26-ЗС «Об образовании в Ростовской области», приказом Управления образования города Батайска от 31.12.2013 № 1048 «Об утверждении Порядка определ</w:t>
      </w:r>
      <w:r w:rsidR="001E359C">
        <w:t xml:space="preserve">ения оплаты за услуги (работы), </w:t>
      </w:r>
      <w:r w:rsidR="00D87AAE">
        <w:t>оказываемые подведомственными бюджетными</w:t>
      </w:r>
      <w:proofErr w:type="gramEnd"/>
      <w:r w:rsidR="00D87AAE">
        <w:t xml:space="preserve"> образовательными организациями сверх установленного муниципального задания»</w:t>
      </w:r>
      <w:r w:rsidR="008E0B03" w:rsidRPr="00A1458F">
        <w:t>, руководствуясь Уставом муниципальн</w:t>
      </w:r>
      <w:r w:rsidR="009E3BAD">
        <w:t>ого образования «Город Батайск»</w:t>
      </w:r>
    </w:p>
    <w:p w:rsidR="0050688B" w:rsidRPr="008E0B03" w:rsidRDefault="0050688B" w:rsidP="00C124E8">
      <w:pPr>
        <w:ind w:left="426"/>
        <w:jc w:val="both"/>
      </w:pPr>
    </w:p>
    <w:p w:rsidR="0050688B" w:rsidRPr="008E0B03" w:rsidRDefault="00C124E8" w:rsidP="0038240A">
      <w:pPr>
        <w:tabs>
          <w:tab w:val="left" w:pos="709"/>
        </w:tabs>
      </w:pPr>
      <w:r>
        <w:t xml:space="preserve">      </w:t>
      </w:r>
      <w:r w:rsidR="0038240A">
        <w:t xml:space="preserve">      </w:t>
      </w:r>
      <w:r w:rsidR="0050688B" w:rsidRPr="008E0B03">
        <w:t>ПОСТАН</w:t>
      </w:r>
      <w:r w:rsidR="00905002" w:rsidRPr="008E0B03">
        <w:t>О</w:t>
      </w:r>
      <w:r w:rsidR="0050688B" w:rsidRPr="008E0B03">
        <w:t>ВЛЯЮ:</w:t>
      </w:r>
    </w:p>
    <w:p w:rsidR="006A36E5" w:rsidRDefault="006A36E5" w:rsidP="006A36E5">
      <w:pPr>
        <w:tabs>
          <w:tab w:val="left" w:pos="709"/>
          <w:tab w:val="left" w:pos="5245"/>
        </w:tabs>
        <w:ind w:left="720" w:right="-2"/>
        <w:jc w:val="both"/>
      </w:pPr>
    </w:p>
    <w:p w:rsidR="00601E95" w:rsidRPr="00601E95" w:rsidRDefault="006A36E5" w:rsidP="005776F0">
      <w:pPr>
        <w:tabs>
          <w:tab w:val="left" w:pos="0"/>
          <w:tab w:val="left" w:pos="5245"/>
        </w:tabs>
        <w:ind w:right="-2" w:firstLine="720"/>
        <w:jc w:val="both"/>
      </w:pPr>
      <w:r>
        <w:t xml:space="preserve">1. </w:t>
      </w:r>
      <w:r w:rsidR="009347B0">
        <w:t xml:space="preserve">Внести </w:t>
      </w:r>
      <w:r w:rsidR="007B19F4">
        <w:t xml:space="preserve">в приложение </w:t>
      </w:r>
      <w:r w:rsidR="00E34522">
        <w:t xml:space="preserve">№ 1 </w:t>
      </w:r>
      <w:r w:rsidR="007B19F4">
        <w:t>к постановлению</w:t>
      </w:r>
      <w:r w:rsidR="009347B0">
        <w:t xml:space="preserve"> Администрации города Батайска от 09.09.2014 № 2221 «Об утверждении цен на платные дополнительные услуги, в т.ч.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Батайска»</w:t>
      </w:r>
      <w:r w:rsidR="007B19F4">
        <w:t xml:space="preserve"> изменения согласно приложению  к настоящему постановлению.</w:t>
      </w:r>
    </w:p>
    <w:p w:rsidR="00BC137C" w:rsidRDefault="00125DC1" w:rsidP="00F90015">
      <w:pPr>
        <w:tabs>
          <w:tab w:val="left" w:pos="142"/>
          <w:tab w:val="left" w:pos="709"/>
          <w:tab w:val="left" w:pos="993"/>
          <w:tab w:val="left" w:pos="5245"/>
        </w:tabs>
        <w:ind w:right="-2"/>
        <w:jc w:val="both"/>
      </w:pPr>
      <w:r>
        <w:t xml:space="preserve"> </w:t>
      </w:r>
      <w:r w:rsidR="00BC137C">
        <w:t xml:space="preserve">           </w:t>
      </w:r>
      <w:r w:rsidR="00F947CB">
        <w:t xml:space="preserve">2. </w:t>
      </w:r>
      <w:r w:rsidR="00B81D68">
        <w:t>Настоящее п</w:t>
      </w:r>
      <w:r w:rsidR="00BC137C" w:rsidRPr="00BC137C">
        <w:t>остановление вступает в силу с</w:t>
      </w:r>
      <w:r w:rsidR="00B81D68">
        <w:t xml:space="preserve">о дня </w:t>
      </w:r>
      <w:r w:rsidR="001E359C">
        <w:t xml:space="preserve">его </w:t>
      </w:r>
      <w:r w:rsidR="00F947CB">
        <w:t xml:space="preserve">официального </w:t>
      </w:r>
      <w:r w:rsidR="00B81D68">
        <w:t>опубликования</w:t>
      </w:r>
      <w:r w:rsidR="00BC137C" w:rsidRPr="00BC137C">
        <w:t>.</w:t>
      </w:r>
    </w:p>
    <w:p w:rsidR="00F947CB" w:rsidRPr="00F947CB" w:rsidRDefault="00F947CB" w:rsidP="00F90015">
      <w:pPr>
        <w:tabs>
          <w:tab w:val="left" w:pos="142"/>
          <w:tab w:val="left" w:pos="709"/>
          <w:tab w:val="left" w:pos="5245"/>
        </w:tabs>
        <w:ind w:right="-2"/>
        <w:jc w:val="both"/>
      </w:pPr>
      <w:r>
        <w:tab/>
      </w:r>
      <w:r>
        <w:tab/>
        <w:t xml:space="preserve">3. </w:t>
      </w:r>
      <w:r w:rsidRPr="00F947CB">
        <w:t>Настоящее постановление подлежит</w:t>
      </w:r>
      <w:r>
        <w:t xml:space="preserve"> </w:t>
      </w:r>
      <w:r w:rsidRPr="00F947CB">
        <w:t>вк</w:t>
      </w:r>
      <w:r w:rsidR="00F90015">
        <w:t xml:space="preserve">лючению в регистр муниципальных </w:t>
      </w:r>
      <w:r w:rsidRPr="00F947CB">
        <w:t xml:space="preserve">нормативных правовых актов Ростовской области. </w:t>
      </w:r>
    </w:p>
    <w:p w:rsidR="00BC137C" w:rsidRPr="00BC137C" w:rsidRDefault="00B81D68" w:rsidP="00F947CB">
      <w:pPr>
        <w:tabs>
          <w:tab w:val="left" w:pos="0"/>
          <w:tab w:val="left" w:pos="709"/>
          <w:tab w:val="left" w:pos="5245"/>
        </w:tabs>
        <w:ind w:right="-2"/>
        <w:jc w:val="both"/>
      </w:pPr>
      <w:r>
        <w:t xml:space="preserve">            </w:t>
      </w:r>
      <w:r w:rsidR="00F947CB">
        <w:t>4</w:t>
      </w:r>
      <w:r w:rsidR="00BC137C" w:rsidRPr="00BC137C">
        <w:t xml:space="preserve">. </w:t>
      </w:r>
      <w:proofErr w:type="gramStart"/>
      <w:r w:rsidR="00BC137C" w:rsidRPr="00BC137C">
        <w:t>Контроль за</w:t>
      </w:r>
      <w:proofErr w:type="gramEnd"/>
      <w:r w:rsidR="00BC137C" w:rsidRPr="00BC137C">
        <w:t xml:space="preserve"> </w:t>
      </w:r>
      <w:r>
        <w:t>вы</w:t>
      </w:r>
      <w:r w:rsidR="00BC137C" w:rsidRPr="00BC137C">
        <w:t xml:space="preserve">полнением настоящего постановления возложить на заместителя главы Администрации города Батайска по социальным вопросам  Кузьменко Н.В. </w:t>
      </w:r>
    </w:p>
    <w:p w:rsidR="00BC137C" w:rsidRDefault="00BC137C" w:rsidP="00BC137C">
      <w:pPr>
        <w:tabs>
          <w:tab w:val="left" w:pos="709"/>
          <w:tab w:val="left" w:pos="5245"/>
        </w:tabs>
        <w:ind w:left="720" w:right="-2"/>
        <w:jc w:val="both"/>
      </w:pPr>
    </w:p>
    <w:p w:rsidR="00C45A31" w:rsidRPr="00BC137C" w:rsidRDefault="00C45A31" w:rsidP="00BC137C">
      <w:pPr>
        <w:tabs>
          <w:tab w:val="left" w:pos="709"/>
          <w:tab w:val="left" w:pos="5245"/>
        </w:tabs>
        <w:ind w:left="720" w:right="-2"/>
        <w:jc w:val="both"/>
      </w:pPr>
    </w:p>
    <w:p w:rsidR="002F5AA7" w:rsidRDefault="006237B6" w:rsidP="002F5AA7">
      <w:pPr>
        <w:tabs>
          <w:tab w:val="left" w:pos="0"/>
          <w:tab w:val="left" w:pos="5245"/>
        </w:tabs>
        <w:ind w:right="-2"/>
        <w:jc w:val="both"/>
      </w:pPr>
      <w:r>
        <w:t>И. о. главы</w:t>
      </w:r>
      <w:r w:rsidR="002F5AA7">
        <w:t xml:space="preserve"> Администрации</w:t>
      </w:r>
    </w:p>
    <w:p w:rsidR="002F5AA7" w:rsidRDefault="00BC137C" w:rsidP="002F5AA7">
      <w:pPr>
        <w:tabs>
          <w:tab w:val="left" w:pos="0"/>
          <w:tab w:val="left" w:pos="5245"/>
        </w:tabs>
        <w:ind w:right="-2"/>
        <w:jc w:val="both"/>
      </w:pPr>
      <w:r>
        <w:t>города Батайска</w:t>
      </w:r>
      <w:r>
        <w:tab/>
      </w:r>
      <w:r>
        <w:tab/>
      </w:r>
      <w:r>
        <w:tab/>
      </w:r>
      <w:r>
        <w:tab/>
      </w:r>
      <w:r>
        <w:tab/>
      </w:r>
      <w:r w:rsidR="00C45A31">
        <w:t xml:space="preserve">  </w:t>
      </w:r>
      <w:r w:rsidR="006237B6">
        <w:t>А.Н. Вилков</w:t>
      </w:r>
    </w:p>
    <w:p w:rsidR="002F5AA7" w:rsidRDefault="002F5AA7" w:rsidP="002F5AA7">
      <w:pPr>
        <w:tabs>
          <w:tab w:val="left" w:pos="0"/>
          <w:tab w:val="left" w:pos="5245"/>
        </w:tabs>
        <w:ind w:right="-2"/>
        <w:jc w:val="both"/>
      </w:pPr>
    </w:p>
    <w:p w:rsidR="002F5AA7" w:rsidRDefault="002F5AA7" w:rsidP="002F5AA7">
      <w:pPr>
        <w:tabs>
          <w:tab w:val="left" w:pos="0"/>
          <w:tab w:val="left" w:pos="5245"/>
        </w:tabs>
        <w:ind w:right="-2"/>
        <w:jc w:val="both"/>
      </w:pPr>
    </w:p>
    <w:p w:rsidR="002F5AA7" w:rsidRPr="002F5AA7" w:rsidRDefault="002F5AA7" w:rsidP="001E359C">
      <w:pPr>
        <w:tabs>
          <w:tab w:val="left" w:pos="0"/>
          <w:tab w:val="left" w:pos="5245"/>
        </w:tabs>
        <w:ind w:right="-2"/>
        <w:jc w:val="both"/>
      </w:pPr>
      <w:r w:rsidRPr="002F5AA7">
        <w:t>Постановление вносит</w:t>
      </w:r>
    </w:p>
    <w:p w:rsidR="006C2F82" w:rsidRDefault="006C2F82" w:rsidP="001E359C">
      <w:pPr>
        <w:tabs>
          <w:tab w:val="left" w:pos="0"/>
          <w:tab w:val="left" w:pos="5245"/>
        </w:tabs>
        <w:ind w:right="-2"/>
        <w:jc w:val="both"/>
      </w:pPr>
      <w:r>
        <w:t xml:space="preserve">отдел </w:t>
      </w:r>
      <w:r w:rsidR="00C5225B">
        <w:t>экономики, инвестиционной политики</w:t>
      </w:r>
    </w:p>
    <w:p w:rsidR="00C5225B" w:rsidRDefault="00934F4E" w:rsidP="001E359C">
      <w:pPr>
        <w:tabs>
          <w:tab w:val="left" w:pos="0"/>
          <w:tab w:val="left" w:pos="5245"/>
        </w:tabs>
        <w:ind w:right="-2"/>
        <w:jc w:val="both"/>
      </w:pPr>
      <w:r>
        <w:t>и стратегического развития</w:t>
      </w:r>
    </w:p>
    <w:p w:rsidR="00A30A72" w:rsidRDefault="002F5AA7" w:rsidP="001E359C">
      <w:pPr>
        <w:tabs>
          <w:tab w:val="left" w:pos="0"/>
          <w:tab w:val="left" w:pos="5245"/>
        </w:tabs>
        <w:ind w:right="-2"/>
        <w:jc w:val="both"/>
      </w:pPr>
      <w:r w:rsidRPr="002F5AA7">
        <w:t xml:space="preserve">Администрации </w:t>
      </w:r>
      <w:r w:rsidR="006C2F82">
        <w:t xml:space="preserve"> </w:t>
      </w:r>
      <w:r w:rsidRPr="002F5AA7">
        <w:t>города</w:t>
      </w:r>
      <w:r w:rsidR="00A30A72">
        <w:t xml:space="preserve"> </w:t>
      </w:r>
      <w:r w:rsidR="006C2F82">
        <w:t>Батайска</w:t>
      </w:r>
    </w:p>
    <w:p w:rsidR="006D2774" w:rsidRDefault="006D2774" w:rsidP="00C45A31">
      <w:pPr>
        <w:suppressAutoHyphens w:val="0"/>
        <w:rPr>
          <w:rFonts w:cs="Times New Roman"/>
          <w:lang w:eastAsia="ru-RU"/>
        </w:rPr>
      </w:pPr>
    </w:p>
    <w:p w:rsidR="002F1043" w:rsidRDefault="002F1043" w:rsidP="00C45A31">
      <w:pPr>
        <w:suppressAutoHyphens w:val="0"/>
        <w:rPr>
          <w:rFonts w:cs="Times New Roman"/>
          <w:lang w:eastAsia="ru-RU"/>
        </w:rPr>
      </w:pPr>
    </w:p>
    <w:p w:rsidR="00EF2717" w:rsidRDefault="00EF2717" w:rsidP="00EF2717">
      <w:pPr>
        <w:suppressAutoHyphens w:val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lastRenderedPageBreak/>
        <w:t>Приложение</w:t>
      </w:r>
    </w:p>
    <w:p w:rsidR="00EF2717" w:rsidRDefault="00EF2717" w:rsidP="00EF2717">
      <w:pPr>
        <w:suppressAutoHyphens w:val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>к постановлению</w:t>
      </w:r>
    </w:p>
    <w:p w:rsidR="00EF2717" w:rsidRDefault="00EF2717" w:rsidP="00EF2717">
      <w:pPr>
        <w:suppressAutoHyphens w:val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>Администрации города Батайска</w:t>
      </w:r>
    </w:p>
    <w:p w:rsidR="00EF2717" w:rsidRDefault="00EF2717" w:rsidP="00EF2717">
      <w:pPr>
        <w:tabs>
          <w:tab w:val="left" w:pos="6237"/>
        </w:tabs>
        <w:suppressAutoHyphens w:val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от </w:t>
      </w:r>
      <w:r w:rsidR="00542DF1">
        <w:rPr>
          <w:rFonts w:cs="Times New Roman"/>
          <w:lang w:eastAsia="ru-RU"/>
        </w:rPr>
        <w:t>10.07.2019</w:t>
      </w:r>
      <w:r>
        <w:rPr>
          <w:rFonts w:cs="Times New Roman"/>
          <w:lang w:eastAsia="ru-RU"/>
        </w:rPr>
        <w:t xml:space="preserve"> № </w:t>
      </w:r>
      <w:r w:rsidR="00542DF1">
        <w:rPr>
          <w:rFonts w:cs="Times New Roman"/>
          <w:lang w:eastAsia="ru-RU"/>
        </w:rPr>
        <w:t>1149</w:t>
      </w:r>
      <w:bookmarkStart w:id="0" w:name="_GoBack"/>
      <w:bookmarkEnd w:id="0"/>
    </w:p>
    <w:p w:rsidR="00EF2717" w:rsidRDefault="00EF2717" w:rsidP="00EF2717">
      <w:pPr>
        <w:tabs>
          <w:tab w:val="left" w:pos="6237"/>
        </w:tabs>
        <w:suppressAutoHyphens w:val="0"/>
        <w:jc w:val="right"/>
        <w:rPr>
          <w:rFonts w:cs="Times New Roman"/>
          <w:lang w:eastAsia="ru-RU"/>
        </w:rPr>
      </w:pPr>
    </w:p>
    <w:p w:rsidR="00933782" w:rsidRDefault="008B7353" w:rsidP="002F1043">
      <w:pPr>
        <w:suppressAutoHyphens w:val="0"/>
        <w:jc w:val="center"/>
        <w:rPr>
          <w:rFonts w:cs="Times New Roman"/>
          <w:lang w:eastAsia="ru-RU"/>
        </w:rPr>
      </w:pPr>
      <w:r>
        <w:rPr>
          <w:rFonts w:cs="Times New Roman"/>
          <w:lang w:eastAsia="ru-RU"/>
        </w:rPr>
        <w:t>И</w:t>
      </w:r>
      <w:r w:rsidR="00933782">
        <w:rPr>
          <w:rFonts w:cs="Times New Roman"/>
          <w:lang w:eastAsia="ru-RU"/>
        </w:rPr>
        <w:t>ЗМЕНЕНИЯ</w:t>
      </w:r>
      <w:r>
        <w:rPr>
          <w:rFonts w:cs="Times New Roman"/>
          <w:lang w:eastAsia="ru-RU"/>
        </w:rPr>
        <w:t xml:space="preserve">, </w:t>
      </w:r>
    </w:p>
    <w:p w:rsidR="008B7353" w:rsidRDefault="008B7353" w:rsidP="002F1043">
      <w:pPr>
        <w:suppressAutoHyphens w:val="0"/>
        <w:jc w:val="center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которые вносятся в приложение </w:t>
      </w:r>
      <w:r w:rsidR="00933782">
        <w:rPr>
          <w:rFonts w:cs="Times New Roman"/>
          <w:lang w:eastAsia="ru-RU"/>
        </w:rPr>
        <w:t xml:space="preserve">№ 1 </w:t>
      </w:r>
      <w:r>
        <w:rPr>
          <w:rFonts w:cs="Times New Roman"/>
          <w:lang w:eastAsia="ru-RU"/>
        </w:rPr>
        <w:t>к постановлению Администрации</w:t>
      </w:r>
    </w:p>
    <w:p w:rsidR="008B7353" w:rsidRDefault="008B7353" w:rsidP="002F1043">
      <w:pPr>
        <w:suppressAutoHyphens w:val="0"/>
        <w:jc w:val="center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 города Батайска от 09.09.2014 № 2221 </w:t>
      </w:r>
      <w:r w:rsidRPr="008B7353">
        <w:rPr>
          <w:rFonts w:cs="Times New Roman"/>
          <w:lang w:eastAsia="ru-RU"/>
        </w:rPr>
        <w:t xml:space="preserve">«Об утверждении цен </w:t>
      </w:r>
      <w:proofErr w:type="gramStart"/>
      <w:r w:rsidRPr="008B7353">
        <w:rPr>
          <w:rFonts w:cs="Times New Roman"/>
          <w:lang w:eastAsia="ru-RU"/>
        </w:rPr>
        <w:t>на</w:t>
      </w:r>
      <w:proofErr w:type="gramEnd"/>
      <w:r w:rsidRPr="008B7353">
        <w:rPr>
          <w:rFonts w:cs="Times New Roman"/>
          <w:lang w:eastAsia="ru-RU"/>
        </w:rPr>
        <w:t xml:space="preserve"> платные </w:t>
      </w:r>
    </w:p>
    <w:p w:rsidR="008B7353" w:rsidRDefault="008B7353" w:rsidP="002F1043">
      <w:pPr>
        <w:suppressAutoHyphens w:val="0"/>
        <w:jc w:val="center"/>
        <w:rPr>
          <w:rFonts w:cs="Times New Roman"/>
          <w:lang w:eastAsia="ru-RU"/>
        </w:rPr>
      </w:pPr>
      <w:r w:rsidRPr="008B7353">
        <w:rPr>
          <w:rFonts w:cs="Times New Roman"/>
          <w:lang w:eastAsia="ru-RU"/>
        </w:rPr>
        <w:t>дополнительные услуги, в т.</w:t>
      </w:r>
      <w:r w:rsidR="00F03E06">
        <w:rPr>
          <w:rFonts w:cs="Times New Roman"/>
          <w:lang w:eastAsia="ru-RU"/>
        </w:rPr>
        <w:t xml:space="preserve"> </w:t>
      </w:r>
      <w:r w:rsidRPr="008B7353">
        <w:rPr>
          <w:rFonts w:cs="Times New Roman"/>
          <w:lang w:eastAsia="ru-RU"/>
        </w:rPr>
        <w:t>ч. образовательные, предоставляемые</w:t>
      </w:r>
    </w:p>
    <w:p w:rsidR="008B7353" w:rsidRDefault="008B7353" w:rsidP="002F1043">
      <w:pPr>
        <w:suppressAutoHyphens w:val="0"/>
        <w:jc w:val="center"/>
        <w:rPr>
          <w:rFonts w:cs="Times New Roman"/>
          <w:lang w:eastAsia="ru-RU"/>
        </w:rPr>
      </w:pPr>
      <w:r w:rsidRPr="008B7353">
        <w:rPr>
          <w:rFonts w:cs="Times New Roman"/>
          <w:lang w:eastAsia="ru-RU"/>
        </w:rPr>
        <w:t xml:space="preserve"> муниципальными бюджетными образовательными организациями города </w:t>
      </w:r>
    </w:p>
    <w:p w:rsidR="002F1043" w:rsidRDefault="008B7353" w:rsidP="002F1043">
      <w:pPr>
        <w:suppressAutoHyphens w:val="0"/>
        <w:jc w:val="center"/>
        <w:rPr>
          <w:rFonts w:cs="Times New Roman"/>
          <w:lang w:eastAsia="ru-RU"/>
        </w:rPr>
      </w:pPr>
      <w:r w:rsidRPr="008B7353">
        <w:rPr>
          <w:rFonts w:cs="Times New Roman"/>
          <w:lang w:eastAsia="ru-RU"/>
        </w:rPr>
        <w:t xml:space="preserve">Батайска, </w:t>
      </w:r>
      <w:proofErr w:type="gramStart"/>
      <w:r w:rsidRPr="008B7353">
        <w:rPr>
          <w:rFonts w:cs="Times New Roman"/>
          <w:lang w:eastAsia="ru-RU"/>
        </w:rPr>
        <w:t>подведомственными</w:t>
      </w:r>
      <w:proofErr w:type="gramEnd"/>
      <w:r w:rsidRPr="008B7353">
        <w:rPr>
          <w:rFonts w:cs="Times New Roman"/>
          <w:lang w:eastAsia="ru-RU"/>
        </w:rPr>
        <w:t xml:space="preserve"> Управлению образования города Батайска»</w:t>
      </w:r>
    </w:p>
    <w:p w:rsidR="00F03E06" w:rsidRDefault="00F03E06" w:rsidP="002F1043">
      <w:pPr>
        <w:suppressAutoHyphens w:val="0"/>
        <w:jc w:val="center"/>
        <w:rPr>
          <w:rFonts w:cs="Times New Roman"/>
          <w:lang w:eastAsia="ru-RU"/>
        </w:rPr>
      </w:pPr>
    </w:p>
    <w:p w:rsidR="008B7353" w:rsidRDefault="008B7353" w:rsidP="008B7353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1) пункт 1 таблицы изложить в следующей редакции:</w:t>
      </w:r>
    </w:p>
    <w:p w:rsidR="00CE1D2D" w:rsidRDefault="00934F4E" w:rsidP="008B7353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4961"/>
        <w:gridCol w:w="1665"/>
      </w:tblGrid>
      <w:tr w:rsidR="008B7353" w:rsidTr="008B7353">
        <w:tc>
          <w:tcPr>
            <w:tcW w:w="959" w:type="dxa"/>
            <w:vAlign w:val="center"/>
          </w:tcPr>
          <w:p w:rsidR="00BA4585" w:rsidRDefault="008B7353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 xml:space="preserve">№ </w:t>
            </w:r>
          </w:p>
          <w:p w:rsidR="008B7353" w:rsidRPr="000A2FC3" w:rsidRDefault="008B7353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proofErr w:type="gramStart"/>
            <w:r w:rsidRPr="000A2FC3">
              <w:rPr>
                <w:rFonts w:cs="Times New Roman"/>
                <w:color w:val="000000"/>
                <w:lang w:eastAsia="ru-RU"/>
              </w:rPr>
              <w:t>п</w:t>
            </w:r>
            <w:proofErr w:type="gramEnd"/>
            <w:r w:rsidRPr="000A2FC3">
              <w:rPr>
                <w:rFonts w:cs="Times New Roman"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vAlign w:val="center"/>
          </w:tcPr>
          <w:p w:rsidR="008B7353" w:rsidRPr="000A2FC3" w:rsidRDefault="008B7353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4961" w:type="dxa"/>
            <w:vAlign w:val="center"/>
          </w:tcPr>
          <w:p w:rsidR="008B7353" w:rsidRPr="000A2FC3" w:rsidRDefault="008B7353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665" w:type="dxa"/>
            <w:vAlign w:val="center"/>
          </w:tcPr>
          <w:p w:rsidR="008B7353" w:rsidRPr="000A2FC3" w:rsidRDefault="008B7353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  <w:p w:rsidR="008B7353" w:rsidRPr="000A2FC3" w:rsidRDefault="008B7353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(руб.)</w:t>
            </w:r>
          </w:p>
        </w:tc>
      </w:tr>
      <w:tr w:rsidR="00F03E06" w:rsidTr="008B7353">
        <w:tc>
          <w:tcPr>
            <w:tcW w:w="959" w:type="dxa"/>
            <w:vMerge w:val="restart"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B06DE9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601E95">
              <w:rPr>
                <w:rFonts w:cs="Times New Roman"/>
                <w:color w:val="000000"/>
                <w:lang w:eastAsia="ru-RU"/>
              </w:rPr>
              <w:t>МБ ДОУ  № 1</w:t>
            </w:r>
          </w:p>
        </w:tc>
        <w:tc>
          <w:tcPr>
            <w:tcW w:w="4961" w:type="dxa"/>
            <w:vAlign w:val="center"/>
          </w:tcPr>
          <w:p w:rsidR="00F03E06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1. Шахматный клуб </w:t>
            </w:r>
          </w:p>
        </w:tc>
        <w:tc>
          <w:tcPr>
            <w:tcW w:w="1665" w:type="dxa"/>
            <w:vAlign w:val="center"/>
          </w:tcPr>
          <w:p w:rsidR="00F03E06" w:rsidRDefault="00F03E06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60,00</w:t>
            </w:r>
          </w:p>
        </w:tc>
      </w:tr>
      <w:tr w:rsidR="00F03E06" w:rsidTr="008B7353">
        <w:tc>
          <w:tcPr>
            <w:tcW w:w="959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F03E06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6D1071">
              <w:rPr>
                <w:rFonts w:cs="Times New Roman"/>
                <w:color w:val="000000"/>
                <w:lang w:eastAsia="ru-RU"/>
              </w:rPr>
              <w:t>. Вокальная студия «</w:t>
            </w:r>
            <w:r>
              <w:rPr>
                <w:rFonts w:cs="Times New Roman"/>
                <w:color w:val="000000"/>
                <w:lang w:eastAsia="ru-RU"/>
              </w:rPr>
              <w:t>Соловушка»</w:t>
            </w:r>
          </w:p>
        </w:tc>
        <w:tc>
          <w:tcPr>
            <w:tcW w:w="1665" w:type="dxa"/>
            <w:vAlign w:val="center"/>
          </w:tcPr>
          <w:p w:rsidR="00F03E06" w:rsidRDefault="00F03E06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65,00</w:t>
            </w:r>
          </w:p>
        </w:tc>
      </w:tr>
      <w:tr w:rsidR="00F03E06" w:rsidTr="008B7353">
        <w:tc>
          <w:tcPr>
            <w:tcW w:w="959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F03E06" w:rsidRPr="000A2FC3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Хореографическая студия «Каблучок»</w:t>
            </w:r>
          </w:p>
        </w:tc>
        <w:tc>
          <w:tcPr>
            <w:tcW w:w="1665" w:type="dxa"/>
            <w:vAlign w:val="center"/>
          </w:tcPr>
          <w:p w:rsidR="00F03E06" w:rsidRPr="000A2FC3" w:rsidRDefault="00F03E06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65,00</w:t>
            </w:r>
          </w:p>
        </w:tc>
      </w:tr>
      <w:tr w:rsidR="00F03E06" w:rsidTr="008B7353">
        <w:tc>
          <w:tcPr>
            <w:tcW w:w="959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F03E06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4. Кружок 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ИЗО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 xml:space="preserve"> и ДПТ «Юные художники»</w:t>
            </w:r>
          </w:p>
        </w:tc>
        <w:tc>
          <w:tcPr>
            <w:tcW w:w="1665" w:type="dxa"/>
            <w:vAlign w:val="center"/>
          </w:tcPr>
          <w:p w:rsidR="00F03E06" w:rsidRDefault="00F03E06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70,00</w:t>
            </w:r>
          </w:p>
        </w:tc>
      </w:tr>
      <w:tr w:rsidR="00F03E06" w:rsidTr="008B7353">
        <w:tc>
          <w:tcPr>
            <w:tcW w:w="959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F03E06" w:rsidRPr="000A2FC3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5. 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Физкультурно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 xml:space="preserve"> - спортивный кружок «Крепыш»</w:t>
            </w:r>
          </w:p>
        </w:tc>
        <w:tc>
          <w:tcPr>
            <w:tcW w:w="1665" w:type="dxa"/>
            <w:vAlign w:val="center"/>
          </w:tcPr>
          <w:p w:rsidR="00F03E06" w:rsidRPr="000A2FC3" w:rsidRDefault="00F03E06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70,00</w:t>
            </w:r>
          </w:p>
        </w:tc>
      </w:tr>
      <w:tr w:rsidR="00F03E06" w:rsidTr="008B7353">
        <w:tc>
          <w:tcPr>
            <w:tcW w:w="959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F03E06" w:rsidRPr="000A2FC3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6. Познавательный 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Развивалочка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  «Занимательная математика»</w:t>
            </w:r>
          </w:p>
        </w:tc>
        <w:tc>
          <w:tcPr>
            <w:tcW w:w="1665" w:type="dxa"/>
            <w:vAlign w:val="center"/>
          </w:tcPr>
          <w:p w:rsidR="00F03E06" w:rsidRPr="000A2FC3" w:rsidRDefault="00F03E06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03E06" w:rsidTr="008B7353">
        <w:tc>
          <w:tcPr>
            <w:tcW w:w="959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F03E06" w:rsidRPr="00F10B13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7. </w:t>
            </w:r>
            <w:r w:rsidRPr="00EF3F4C">
              <w:rPr>
                <w:rFonts w:cs="Times New Roman"/>
                <w:color w:val="000000"/>
                <w:lang w:eastAsia="ru-RU"/>
              </w:rPr>
              <w:t xml:space="preserve">Познавательный  кружок </w:t>
            </w:r>
            <w:r w:rsidRPr="00F10B13">
              <w:rPr>
                <w:rFonts w:cs="Times New Roman"/>
                <w:color w:val="000000"/>
                <w:lang w:eastAsia="ru-RU"/>
              </w:rPr>
              <w:t>«</w:t>
            </w:r>
            <w:proofErr w:type="spellStart"/>
            <w:r w:rsidRPr="00F10B13">
              <w:rPr>
                <w:rFonts w:cs="Times New Roman"/>
                <w:color w:val="000000"/>
                <w:lang w:eastAsia="ru-RU"/>
              </w:rPr>
              <w:t>Развивалочка</w:t>
            </w:r>
            <w:proofErr w:type="spellEnd"/>
            <w:r w:rsidRPr="00F10B13">
              <w:rPr>
                <w:rFonts w:cs="Times New Roman"/>
                <w:color w:val="000000"/>
                <w:lang w:eastAsia="ru-RU"/>
              </w:rPr>
              <w:t xml:space="preserve">»  </w:t>
            </w:r>
          </w:p>
          <w:p w:rsidR="00F03E06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«Развитие речи»</w:t>
            </w:r>
          </w:p>
        </w:tc>
        <w:tc>
          <w:tcPr>
            <w:tcW w:w="1665" w:type="dxa"/>
            <w:vAlign w:val="center"/>
          </w:tcPr>
          <w:p w:rsidR="00F03E06" w:rsidRDefault="00F03E06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03E06" w:rsidTr="008B7353">
        <w:tc>
          <w:tcPr>
            <w:tcW w:w="959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F03E06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8. </w:t>
            </w:r>
            <w:r w:rsidRPr="00EF3F4C">
              <w:rPr>
                <w:rFonts w:cs="Times New Roman"/>
                <w:color w:val="000000"/>
                <w:lang w:eastAsia="ru-RU"/>
              </w:rPr>
              <w:t>Познавательный  кружок «</w:t>
            </w:r>
            <w:proofErr w:type="spellStart"/>
            <w:r w:rsidRPr="00EF3F4C">
              <w:rPr>
                <w:rFonts w:cs="Times New Roman"/>
                <w:color w:val="000000"/>
                <w:lang w:eastAsia="ru-RU"/>
              </w:rPr>
              <w:t>Развивалочка</w:t>
            </w:r>
            <w:proofErr w:type="spellEnd"/>
            <w:r w:rsidRPr="00EF3F4C">
              <w:rPr>
                <w:rFonts w:cs="Times New Roman"/>
                <w:color w:val="000000"/>
                <w:lang w:eastAsia="ru-RU"/>
              </w:rPr>
              <w:t xml:space="preserve">»  </w:t>
            </w:r>
          </w:p>
          <w:p w:rsidR="00F03E06" w:rsidRPr="000A2FC3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«Веселый английский»</w:t>
            </w:r>
          </w:p>
        </w:tc>
        <w:tc>
          <w:tcPr>
            <w:tcW w:w="1665" w:type="dxa"/>
            <w:vAlign w:val="center"/>
          </w:tcPr>
          <w:p w:rsidR="00F03E06" w:rsidRPr="000A2FC3" w:rsidRDefault="00F03E06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03E06" w:rsidTr="008B7353">
        <w:tc>
          <w:tcPr>
            <w:tcW w:w="959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0A2FC3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F03E06" w:rsidRPr="000A2FC3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Кружок коррекции и развития речи</w:t>
            </w:r>
          </w:p>
        </w:tc>
        <w:tc>
          <w:tcPr>
            <w:tcW w:w="1665" w:type="dxa"/>
            <w:vAlign w:val="center"/>
          </w:tcPr>
          <w:p w:rsidR="00F03E06" w:rsidRPr="000A2FC3" w:rsidRDefault="00F03E06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F03E06" w:rsidTr="008B7353">
        <w:tc>
          <w:tcPr>
            <w:tcW w:w="959" w:type="dxa"/>
            <w:vMerge/>
            <w:vAlign w:val="center"/>
          </w:tcPr>
          <w:p w:rsidR="00F03E06" w:rsidRPr="00B06DE9" w:rsidRDefault="00F03E06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601E95" w:rsidRDefault="00F03E06" w:rsidP="008B7353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F03E06" w:rsidRDefault="00F03E06" w:rsidP="008B7353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10. Кружок «Робототехника»</w:t>
            </w:r>
          </w:p>
        </w:tc>
        <w:tc>
          <w:tcPr>
            <w:tcW w:w="1665" w:type="dxa"/>
            <w:vAlign w:val="center"/>
          </w:tcPr>
          <w:p w:rsidR="00F03E06" w:rsidRDefault="00F03E06" w:rsidP="008B735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</w:tbl>
    <w:p w:rsidR="00F03E06" w:rsidRDefault="00116C92" w:rsidP="00934F4E">
      <w:pPr>
        <w:suppressAutoHyphens w:val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>»;</w:t>
      </w:r>
    </w:p>
    <w:p w:rsidR="00B2525B" w:rsidRDefault="00F03E06" w:rsidP="00F03E06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2) </w:t>
      </w:r>
      <w:r w:rsidRPr="00F03E06">
        <w:rPr>
          <w:rFonts w:cs="Times New Roman"/>
          <w:lang w:eastAsia="ru-RU"/>
        </w:rPr>
        <w:t>п</w:t>
      </w:r>
      <w:r>
        <w:rPr>
          <w:rFonts w:cs="Times New Roman"/>
          <w:lang w:eastAsia="ru-RU"/>
        </w:rPr>
        <w:t>ункт 5</w:t>
      </w:r>
      <w:r w:rsidRPr="00F03E06">
        <w:rPr>
          <w:rFonts w:cs="Times New Roman"/>
          <w:lang w:eastAsia="ru-RU"/>
        </w:rPr>
        <w:t xml:space="preserve"> таблицы изложить в следующей редакции:</w:t>
      </w:r>
    </w:p>
    <w:p w:rsidR="00CE1D2D" w:rsidRDefault="00934F4E" w:rsidP="00F03E06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4961"/>
        <w:gridCol w:w="1665"/>
      </w:tblGrid>
      <w:tr w:rsidR="00F03E06" w:rsidTr="00F03E06">
        <w:tc>
          <w:tcPr>
            <w:tcW w:w="959" w:type="dxa"/>
            <w:vAlign w:val="center"/>
          </w:tcPr>
          <w:p w:rsidR="00BA4585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№</w:t>
            </w:r>
          </w:p>
          <w:p w:rsidR="00F03E06" w:rsidRPr="000A2FC3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gramStart"/>
            <w:r w:rsidRPr="000A2FC3">
              <w:rPr>
                <w:rFonts w:cs="Times New Roman"/>
                <w:color w:val="000000"/>
                <w:lang w:eastAsia="ru-RU"/>
              </w:rPr>
              <w:t>п</w:t>
            </w:r>
            <w:proofErr w:type="gramEnd"/>
            <w:r w:rsidRPr="000A2FC3">
              <w:rPr>
                <w:rFonts w:cs="Times New Roman"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vAlign w:val="center"/>
          </w:tcPr>
          <w:p w:rsidR="00F03E06" w:rsidRPr="000A2FC3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4961" w:type="dxa"/>
            <w:vAlign w:val="center"/>
          </w:tcPr>
          <w:p w:rsidR="00F03E06" w:rsidRPr="000A2FC3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665" w:type="dxa"/>
            <w:vAlign w:val="center"/>
          </w:tcPr>
          <w:p w:rsidR="00F03E06" w:rsidRPr="000A2FC3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  <w:p w:rsidR="00F03E06" w:rsidRPr="000A2FC3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(руб.)</w:t>
            </w:r>
          </w:p>
        </w:tc>
      </w:tr>
      <w:tr w:rsidR="00F03E06" w:rsidTr="00F03E06">
        <w:tc>
          <w:tcPr>
            <w:tcW w:w="959" w:type="dxa"/>
            <w:vMerge w:val="restart"/>
          </w:tcPr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Pr="00B06DE9" w:rsidRDefault="00F03E06" w:rsidP="00F03E06">
            <w:pPr>
              <w:jc w:val="center"/>
            </w:pPr>
            <w:r w:rsidRPr="00B06DE9">
              <w:t>5</w:t>
            </w:r>
          </w:p>
        </w:tc>
        <w:tc>
          <w:tcPr>
            <w:tcW w:w="2268" w:type="dxa"/>
            <w:vMerge w:val="restart"/>
          </w:tcPr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Default="00F03E06" w:rsidP="00F03E06">
            <w:pPr>
              <w:jc w:val="center"/>
            </w:pPr>
          </w:p>
          <w:p w:rsidR="00F03E06" w:rsidRPr="00601E95" w:rsidRDefault="00F03E06" w:rsidP="00F03E06">
            <w:pPr>
              <w:jc w:val="center"/>
            </w:pPr>
            <w:r w:rsidRPr="00601E95">
              <w:t xml:space="preserve">МБ ДОУ  № </w:t>
            </w:r>
            <w:r>
              <w:t>5</w:t>
            </w:r>
          </w:p>
        </w:tc>
        <w:tc>
          <w:tcPr>
            <w:tcW w:w="4961" w:type="dxa"/>
          </w:tcPr>
          <w:p w:rsidR="00F03E06" w:rsidRPr="00D425F1" w:rsidRDefault="00F03E06" w:rsidP="00F03E06">
            <w:r w:rsidRPr="00D425F1">
              <w:t>1. Кружок « В</w:t>
            </w:r>
            <w:r>
              <w:t>еселая</w:t>
            </w:r>
            <w:r w:rsidRPr="00D425F1">
              <w:t xml:space="preserve"> кисточка»</w:t>
            </w:r>
          </w:p>
        </w:tc>
        <w:tc>
          <w:tcPr>
            <w:tcW w:w="1665" w:type="dxa"/>
          </w:tcPr>
          <w:p w:rsidR="00F03E06" w:rsidRPr="00D425F1" w:rsidRDefault="00F03E06" w:rsidP="00F03E06">
            <w:pPr>
              <w:jc w:val="center"/>
            </w:pPr>
            <w:r w:rsidRPr="00D425F1">
              <w:t>70,00</w:t>
            </w:r>
          </w:p>
        </w:tc>
      </w:tr>
      <w:tr w:rsidR="00F03E06" w:rsidTr="00F03E06">
        <w:tc>
          <w:tcPr>
            <w:tcW w:w="959" w:type="dxa"/>
            <w:vMerge/>
          </w:tcPr>
          <w:p w:rsidR="00F03E06" w:rsidRPr="00601E95" w:rsidRDefault="00F03E06" w:rsidP="00F03E06">
            <w:pPr>
              <w:jc w:val="center"/>
            </w:pPr>
          </w:p>
        </w:tc>
        <w:tc>
          <w:tcPr>
            <w:tcW w:w="2268" w:type="dxa"/>
            <w:vMerge/>
          </w:tcPr>
          <w:p w:rsidR="00F03E06" w:rsidRPr="00601E95" w:rsidRDefault="00F03E06" w:rsidP="00F03E06">
            <w:pPr>
              <w:jc w:val="center"/>
            </w:pPr>
          </w:p>
        </w:tc>
        <w:tc>
          <w:tcPr>
            <w:tcW w:w="4961" w:type="dxa"/>
          </w:tcPr>
          <w:p w:rsidR="00F03E06" w:rsidRPr="00D425F1" w:rsidRDefault="00F03E06" w:rsidP="00F03E06">
            <w:r>
              <w:t>2. Кружок английского языка «Дружба»</w:t>
            </w:r>
          </w:p>
        </w:tc>
        <w:tc>
          <w:tcPr>
            <w:tcW w:w="1665" w:type="dxa"/>
          </w:tcPr>
          <w:p w:rsidR="00F03E06" w:rsidRPr="00D425F1" w:rsidRDefault="00F03E06" w:rsidP="00F03E06">
            <w:pPr>
              <w:jc w:val="center"/>
            </w:pPr>
            <w:r>
              <w:t>70,00</w:t>
            </w:r>
          </w:p>
        </w:tc>
      </w:tr>
      <w:tr w:rsidR="00F03E06" w:rsidTr="00B51CA2">
        <w:tc>
          <w:tcPr>
            <w:tcW w:w="959" w:type="dxa"/>
            <w:vMerge/>
            <w:vAlign w:val="center"/>
          </w:tcPr>
          <w:p w:rsidR="00F03E06" w:rsidRPr="00722A98" w:rsidRDefault="00F03E06" w:rsidP="00F03E06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722A98" w:rsidRDefault="00F03E06" w:rsidP="00F03E06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F03E06" w:rsidRPr="00D425F1" w:rsidRDefault="00F03E06" w:rsidP="00F03E06">
            <w:r>
              <w:t>3.Кружок «Тхэквондо»</w:t>
            </w:r>
          </w:p>
        </w:tc>
        <w:tc>
          <w:tcPr>
            <w:tcW w:w="1665" w:type="dxa"/>
          </w:tcPr>
          <w:p w:rsidR="00F03E06" w:rsidRPr="00D425F1" w:rsidRDefault="00F03E06" w:rsidP="00F03E06">
            <w:pPr>
              <w:jc w:val="center"/>
            </w:pPr>
            <w:r>
              <w:t>70,00</w:t>
            </w:r>
          </w:p>
        </w:tc>
      </w:tr>
      <w:tr w:rsidR="00F03E06" w:rsidTr="00B51CA2">
        <w:tc>
          <w:tcPr>
            <w:tcW w:w="959" w:type="dxa"/>
            <w:vMerge/>
            <w:vAlign w:val="center"/>
          </w:tcPr>
          <w:p w:rsidR="00F03E06" w:rsidRPr="00722A98" w:rsidRDefault="00F03E06" w:rsidP="00F03E06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722A98" w:rsidRDefault="00F03E06" w:rsidP="00F03E06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F03E06" w:rsidRPr="00294B65" w:rsidRDefault="00F03E06" w:rsidP="00F03E06">
            <w:r>
              <w:t>4</w:t>
            </w:r>
            <w:r w:rsidRPr="00294B65">
              <w:t>. К</w:t>
            </w:r>
            <w:r>
              <w:t xml:space="preserve">ружок </w:t>
            </w:r>
            <w:proofErr w:type="spellStart"/>
            <w:r>
              <w:t>предшкольного</w:t>
            </w:r>
            <w:proofErr w:type="spellEnd"/>
            <w:r>
              <w:t xml:space="preserve">  обучения </w:t>
            </w:r>
            <w:r w:rsidRPr="00294B65">
              <w:t>«Грамотейка»</w:t>
            </w:r>
          </w:p>
        </w:tc>
        <w:tc>
          <w:tcPr>
            <w:tcW w:w="1665" w:type="dxa"/>
          </w:tcPr>
          <w:p w:rsidR="00F03E06" w:rsidRDefault="00F03E06" w:rsidP="00F03E06">
            <w:pPr>
              <w:jc w:val="center"/>
            </w:pPr>
            <w:r w:rsidRPr="00294B65">
              <w:t>75,00</w:t>
            </w:r>
          </w:p>
        </w:tc>
      </w:tr>
      <w:tr w:rsidR="00F03E06" w:rsidTr="00B51CA2">
        <w:tc>
          <w:tcPr>
            <w:tcW w:w="959" w:type="dxa"/>
            <w:vMerge/>
            <w:vAlign w:val="center"/>
          </w:tcPr>
          <w:p w:rsidR="00F03E06" w:rsidRDefault="00F03E06" w:rsidP="00F03E06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722A98" w:rsidRDefault="00F03E06" w:rsidP="00F03E06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F03E06" w:rsidRPr="00D425F1" w:rsidRDefault="00F03E06" w:rsidP="00F03E06">
            <w:r>
              <w:t>5. Кружок «</w:t>
            </w:r>
            <w:proofErr w:type="spellStart"/>
            <w:r>
              <w:t>Здоровичок</w:t>
            </w:r>
            <w:proofErr w:type="spellEnd"/>
            <w:r>
              <w:t>»</w:t>
            </w:r>
          </w:p>
        </w:tc>
        <w:tc>
          <w:tcPr>
            <w:tcW w:w="1665" w:type="dxa"/>
          </w:tcPr>
          <w:p w:rsidR="00F03E06" w:rsidRPr="00D425F1" w:rsidRDefault="00F03E06" w:rsidP="00F03E06">
            <w:pPr>
              <w:jc w:val="center"/>
            </w:pPr>
            <w:r>
              <w:t>80,00</w:t>
            </w:r>
          </w:p>
        </w:tc>
      </w:tr>
      <w:tr w:rsidR="00F03E06" w:rsidTr="00B51CA2">
        <w:tc>
          <w:tcPr>
            <w:tcW w:w="959" w:type="dxa"/>
            <w:vMerge/>
            <w:vAlign w:val="center"/>
          </w:tcPr>
          <w:p w:rsidR="00F03E06" w:rsidRDefault="00F03E06" w:rsidP="00F03E06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03E06" w:rsidRPr="00722A98" w:rsidRDefault="00F03E06" w:rsidP="00F03E06">
            <w:pPr>
              <w:suppressAutoHyphens w:val="0"/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F03E06" w:rsidRPr="004D3B1A" w:rsidRDefault="00F03E06" w:rsidP="00F03E06">
            <w:r>
              <w:t>6</w:t>
            </w:r>
            <w:r w:rsidRPr="004D3B1A">
              <w:t>. Центр ранней диагностики и коррекционного развития «Умка»</w:t>
            </w:r>
          </w:p>
        </w:tc>
        <w:tc>
          <w:tcPr>
            <w:tcW w:w="1665" w:type="dxa"/>
          </w:tcPr>
          <w:p w:rsidR="00F03E06" w:rsidRDefault="00F03E06" w:rsidP="00F03E06">
            <w:pPr>
              <w:jc w:val="center"/>
            </w:pPr>
            <w:r w:rsidRPr="004D3B1A">
              <w:t>85,00</w:t>
            </w:r>
          </w:p>
        </w:tc>
      </w:tr>
      <w:tr w:rsidR="00F03E06" w:rsidTr="00F03E06">
        <w:tc>
          <w:tcPr>
            <w:tcW w:w="959" w:type="dxa"/>
            <w:vMerge/>
          </w:tcPr>
          <w:p w:rsidR="00F03E06" w:rsidRPr="00C00F34" w:rsidRDefault="00F03E06" w:rsidP="00F03E06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F03E06" w:rsidRPr="00C00F34" w:rsidRDefault="00F03E06" w:rsidP="00F03E06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03E06" w:rsidRPr="00D425F1" w:rsidRDefault="00F03E06" w:rsidP="00F03E06">
            <w:r>
              <w:t>7</w:t>
            </w:r>
            <w:r w:rsidRPr="00D425F1">
              <w:t>. Хореографическая студия «Веснушка»</w:t>
            </w:r>
          </w:p>
        </w:tc>
        <w:tc>
          <w:tcPr>
            <w:tcW w:w="1665" w:type="dxa"/>
          </w:tcPr>
          <w:p w:rsidR="00F03E06" w:rsidRPr="00D425F1" w:rsidRDefault="00F03E06" w:rsidP="00F03E06">
            <w:pPr>
              <w:jc w:val="center"/>
            </w:pPr>
            <w:r w:rsidRPr="00D425F1">
              <w:t>86,00</w:t>
            </w:r>
          </w:p>
        </w:tc>
      </w:tr>
      <w:tr w:rsidR="00F03E06" w:rsidTr="00F03E06">
        <w:tc>
          <w:tcPr>
            <w:tcW w:w="959" w:type="dxa"/>
            <w:vMerge/>
          </w:tcPr>
          <w:p w:rsidR="00F03E06" w:rsidRPr="00C00F34" w:rsidRDefault="00F03E06" w:rsidP="00F03E06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F03E06" w:rsidRPr="00C00F34" w:rsidRDefault="00F03E06" w:rsidP="00F03E06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03E06" w:rsidRPr="00CC36D7" w:rsidRDefault="00F03E06" w:rsidP="00F03E06">
            <w:r>
              <w:t>8</w:t>
            </w:r>
            <w:r w:rsidRPr="00CC36D7">
              <w:t>. Кружок адаптационной группы  кратко – временного пребывания « Малышок»</w:t>
            </w:r>
          </w:p>
        </w:tc>
        <w:tc>
          <w:tcPr>
            <w:tcW w:w="1665" w:type="dxa"/>
          </w:tcPr>
          <w:p w:rsidR="00F03E06" w:rsidRPr="00CC36D7" w:rsidRDefault="00F03E06" w:rsidP="00F03E06">
            <w:pPr>
              <w:jc w:val="center"/>
            </w:pPr>
            <w:r w:rsidRPr="00CC36D7">
              <w:t>100,00</w:t>
            </w:r>
          </w:p>
        </w:tc>
      </w:tr>
      <w:tr w:rsidR="00F03E06" w:rsidTr="00F03E06">
        <w:tc>
          <w:tcPr>
            <w:tcW w:w="959" w:type="dxa"/>
            <w:vMerge/>
          </w:tcPr>
          <w:p w:rsidR="00F03E06" w:rsidRPr="00C00F34" w:rsidRDefault="00F03E06" w:rsidP="00F03E06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F03E06" w:rsidRPr="00C00F34" w:rsidRDefault="00F03E06" w:rsidP="00F03E06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03E06" w:rsidRPr="00CC36D7" w:rsidRDefault="00F03E06" w:rsidP="00F03E06">
            <w:r>
              <w:t>9</w:t>
            </w:r>
            <w:r w:rsidRPr="00CC36D7">
              <w:t xml:space="preserve">. Кружок « </w:t>
            </w:r>
            <w:proofErr w:type="spellStart"/>
            <w:r w:rsidRPr="00CC36D7">
              <w:t>Игралочка</w:t>
            </w:r>
            <w:proofErr w:type="spellEnd"/>
            <w:r w:rsidRPr="00CC36D7">
              <w:t>»</w:t>
            </w:r>
          </w:p>
        </w:tc>
        <w:tc>
          <w:tcPr>
            <w:tcW w:w="1665" w:type="dxa"/>
          </w:tcPr>
          <w:p w:rsidR="00F03E06" w:rsidRDefault="00F03E06" w:rsidP="00F03E06">
            <w:pPr>
              <w:jc w:val="center"/>
            </w:pPr>
            <w:r w:rsidRPr="00CC36D7">
              <w:t>100,00</w:t>
            </w:r>
          </w:p>
        </w:tc>
      </w:tr>
      <w:tr w:rsidR="00F03E06" w:rsidTr="00F03E06">
        <w:tc>
          <w:tcPr>
            <w:tcW w:w="959" w:type="dxa"/>
            <w:vMerge/>
          </w:tcPr>
          <w:p w:rsidR="00F03E06" w:rsidRPr="00C00F34" w:rsidRDefault="00F03E06" w:rsidP="00F03E06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F03E06" w:rsidRPr="00C00F34" w:rsidRDefault="00F03E06" w:rsidP="00F03E06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03E06" w:rsidRPr="00D425F1" w:rsidRDefault="00F03E06" w:rsidP="00F03E06">
            <w:r>
              <w:t>10. Кружок «Веселая петелька»</w:t>
            </w:r>
          </w:p>
        </w:tc>
        <w:tc>
          <w:tcPr>
            <w:tcW w:w="1665" w:type="dxa"/>
          </w:tcPr>
          <w:p w:rsidR="00F03E06" w:rsidRPr="00D425F1" w:rsidRDefault="00F03E06" w:rsidP="00F03E06">
            <w:pPr>
              <w:jc w:val="center"/>
            </w:pPr>
            <w:r>
              <w:t>100,00</w:t>
            </w:r>
          </w:p>
        </w:tc>
      </w:tr>
      <w:tr w:rsidR="00F03E06" w:rsidTr="00F03E06">
        <w:tc>
          <w:tcPr>
            <w:tcW w:w="959" w:type="dxa"/>
            <w:vMerge/>
          </w:tcPr>
          <w:p w:rsidR="00F03E06" w:rsidRPr="00C00F34" w:rsidRDefault="00F03E06" w:rsidP="00F03E06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F03E06" w:rsidRPr="00C00F34" w:rsidRDefault="00F03E06" w:rsidP="00F03E06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F03E06" w:rsidRPr="00D425F1" w:rsidRDefault="00F03E06" w:rsidP="00F03E06">
            <w:r>
              <w:t>11. Кружок «Веселый язычок»</w:t>
            </w:r>
          </w:p>
        </w:tc>
        <w:tc>
          <w:tcPr>
            <w:tcW w:w="1665" w:type="dxa"/>
          </w:tcPr>
          <w:p w:rsidR="00F03E06" w:rsidRPr="00D425F1" w:rsidRDefault="00F03E06" w:rsidP="00F03E06">
            <w:pPr>
              <w:jc w:val="center"/>
            </w:pPr>
            <w:r>
              <w:t>350,00</w:t>
            </w:r>
          </w:p>
        </w:tc>
      </w:tr>
    </w:tbl>
    <w:p w:rsidR="00CE1D2D" w:rsidRDefault="00116C92" w:rsidP="00934F4E">
      <w:pPr>
        <w:suppressAutoHyphens w:val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>»;</w:t>
      </w:r>
    </w:p>
    <w:p w:rsidR="00F03E06" w:rsidRDefault="00F03E06" w:rsidP="00F03E06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lastRenderedPageBreak/>
        <w:t>3)</w:t>
      </w:r>
      <w:r w:rsidRPr="00F03E06">
        <w:rPr>
          <w:rFonts w:cs="Times New Roman"/>
          <w:lang w:eastAsia="ru-RU"/>
        </w:rPr>
        <w:t xml:space="preserve"> п</w:t>
      </w:r>
      <w:r>
        <w:rPr>
          <w:rFonts w:cs="Times New Roman"/>
          <w:lang w:eastAsia="ru-RU"/>
        </w:rPr>
        <w:t>ункт 19</w:t>
      </w:r>
      <w:r w:rsidRPr="00F03E06">
        <w:rPr>
          <w:rFonts w:cs="Times New Roman"/>
          <w:lang w:eastAsia="ru-RU"/>
        </w:rPr>
        <w:t xml:space="preserve"> таблицы изложить в следующей редакции:</w:t>
      </w:r>
    </w:p>
    <w:p w:rsidR="00CE1D2D" w:rsidRDefault="00934F4E" w:rsidP="00F03E06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4961"/>
        <w:gridCol w:w="1665"/>
      </w:tblGrid>
      <w:tr w:rsidR="00F03E06" w:rsidTr="00B51CA2">
        <w:tc>
          <w:tcPr>
            <w:tcW w:w="959" w:type="dxa"/>
            <w:vAlign w:val="center"/>
          </w:tcPr>
          <w:p w:rsidR="00BA4585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№</w:t>
            </w:r>
          </w:p>
          <w:p w:rsidR="00F03E06" w:rsidRPr="000A2FC3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gramStart"/>
            <w:r w:rsidRPr="000A2FC3">
              <w:rPr>
                <w:rFonts w:cs="Times New Roman"/>
                <w:color w:val="000000"/>
                <w:lang w:eastAsia="ru-RU"/>
              </w:rPr>
              <w:t>п</w:t>
            </w:r>
            <w:proofErr w:type="gramEnd"/>
            <w:r w:rsidRPr="000A2FC3">
              <w:rPr>
                <w:rFonts w:cs="Times New Roman"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vAlign w:val="center"/>
          </w:tcPr>
          <w:p w:rsidR="00F03E06" w:rsidRPr="000A2FC3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4961" w:type="dxa"/>
            <w:vAlign w:val="center"/>
          </w:tcPr>
          <w:p w:rsidR="00F03E06" w:rsidRPr="000A2FC3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665" w:type="dxa"/>
            <w:vAlign w:val="center"/>
          </w:tcPr>
          <w:p w:rsidR="00F03E06" w:rsidRPr="000A2FC3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  <w:p w:rsidR="00F03E06" w:rsidRPr="000A2FC3" w:rsidRDefault="00F03E06" w:rsidP="00F03E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(руб.)</w:t>
            </w:r>
          </w:p>
        </w:tc>
      </w:tr>
      <w:tr w:rsidR="0092084D" w:rsidTr="00B51CA2">
        <w:tc>
          <w:tcPr>
            <w:tcW w:w="959" w:type="dxa"/>
            <w:vMerge w:val="restart"/>
            <w:vAlign w:val="center"/>
          </w:tcPr>
          <w:p w:rsidR="0092084D" w:rsidRPr="006D061E" w:rsidRDefault="0092084D" w:rsidP="0092084D">
            <w:pPr>
              <w:jc w:val="center"/>
              <w:rPr>
                <w:color w:val="000000"/>
              </w:rPr>
            </w:pPr>
            <w:r w:rsidRPr="006D061E">
              <w:rPr>
                <w:color w:val="000000"/>
              </w:rPr>
              <w:t>19</w:t>
            </w:r>
          </w:p>
        </w:tc>
        <w:tc>
          <w:tcPr>
            <w:tcW w:w="2268" w:type="dxa"/>
            <w:vMerge w:val="restart"/>
            <w:vAlign w:val="center"/>
          </w:tcPr>
          <w:p w:rsidR="0092084D" w:rsidRPr="0092084D" w:rsidRDefault="0092084D" w:rsidP="0092084D">
            <w:pPr>
              <w:jc w:val="center"/>
              <w:rPr>
                <w:bCs/>
                <w:color w:val="000000"/>
              </w:rPr>
            </w:pPr>
            <w:r w:rsidRPr="0092084D">
              <w:rPr>
                <w:bCs/>
                <w:color w:val="000000"/>
              </w:rPr>
              <w:t>МБ ДОУ № 20</w:t>
            </w:r>
          </w:p>
        </w:tc>
        <w:tc>
          <w:tcPr>
            <w:tcW w:w="4961" w:type="dxa"/>
            <w:vAlign w:val="center"/>
          </w:tcPr>
          <w:p w:rsidR="0092084D" w:rsidRPr="00337C7C" w:rsidRDefault="0092084D" w:rsidP="0092084D">
            <w:r w:rsidRPr="00337C7C">
              <w:t>1. Обучение в кружке "Цветные ладошки"</w:t>
            </w:r>
          </w:p>
        </w:tc>
        <w:tc>
          <w:tcPr>
            <w:tcW w:w="1665" w:type="dxa"/>
            <w:vAlign w:val="bottom"/>
          </w:tcPr>
          <w:p w:rsidR="0092084D" w:rsidRPr="00337C7C" w:rsidRDefault="0092084D" w:rsidP="0092084D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50,00</w:t>
            </w:r>
          </w:p>
        </w:tc>
      </w:tr>
      <w:tr w:rsidR="0092084D" w:rsidTr="00B51CA2">
        <w:tc>
          <w:tcPr>
            <w:tcW w:w="959" w:type="dxa"/>
            <w:vMerge/>
            <w:vAlign w:val="center"/>
          </w:tcPr>
          <w:p w:rsidR="0092084D" w:rsidRPr="006D061E" w:rsidRDefault="0092084D" w:rsidP="0092084D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92084D" w:rsidRPr="006D061E" w:rsidRDefault="0092084D" w:rsidP="0092084D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vAlign w:val="center"/>
          </w:tcPr>
          <w:p w:rsidR="0092084D" w:rsidRPr="00337C7C" w:rsidRDefault="0092084D" w:rsidP="0092084D">
            <w:r w:rsidRPr="00337C7C">
              <w:t>2. Обучение в вокальном кружке "Соль ми долька"</w:t>
            </w:r>
          </w:p>
        </w:tc>
        <w:tc>
          <w:tcPr>
            <w:tcW w:w="1665" w:type="dxa"/>
            <w:vAlign w:val="bottom"/>
          </w:tcPr>
          <w:p w:rsidR="0092084D" w:rsidRPr="00337C7C" w:rsidRDefault="0092084D" w:rsidP="0092084D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50,00</w:t>
            </w:r>
          </w:p>
        </w:tc>
      </w:tr>
      <w:tr w:rsidR="0092084D" w:rsidTr="00B51CA2">
        <w:tc>
          <w:tcPr>
            <w:tcW w:w="959" w:type="dxa"/>
            <w:vMerge/>
            <w:vAlign w:val="center"/>
          </w:tcPr>
          <w:p w:rsidR="0092084D" w:rsidRPr="006D061E" w:rsidRDefault="0092084D" w:rsidP="0092084D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92084D" w:rsidRPr="006D061E" w:rsidRDefault="0092084D" w:rsidP="0092084D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vAlign w:val="center"/>
          </w:tcPr>
          <w:p w:rsidR="0092084D" w:rsidRPr="00337C7C" w:rsidRDefault="0092084D" w:rsidP="0092084D">
            <w:r w:rsidRPr="00337C7C">
              <w:t>3. Обучение в музыкально-ритмическом кружке "Танцуй, малыш"</w:t>
            </w:r>
          </w:p>
        </w:tc>
        <w:tc>
          <w:tcPr>
            <w:tcW w:w="1665" w:type="dxa"/>
            <w:vAlign w:val="bottom"/>
          </w:tcPr>
          <w:p w:rsidR="0092084D" w:rsidRPr="00337C7C" w:rsidRDefault="0092084D" w:rsidP="0092084D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30,00</w:t>
            </w:r>
          </w:p>
        </w:tc>
      </w:tr>
      <w:tr w:rsidR="0092084D" w:rsidTr="00B51CA2">
        <w:tc>
          <w:tcPr>
            <w:tcW w:w="959" w:type="dxa"/>
            <w:vMerge/>
            <w:vAlign w:val="center"/>
          </w:tcPr>
          <w:p w:rsidR="0092084D" w:rsidRPr="006D061E" w:rsidRDefault="0092084D" w:rsidP="0092084D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92084D" w:rsidRPr="006D061E" w:rsidRDefault="0092084D" w:rsidP="0092084D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vAlign w:val="center"/>
          </w:tcPr>
          <w:p w:rsidR="0092084D" w:rsidRPr="00337C7C" w:rsidRDefault="0092084D" w:rsidP="0092084D">
            <w:r w:rsidRPr="00337C7C">
              <w:t>4.Обучение в хореографическом кружке "Вдохновение"</w:t>
            </w:r>
          </w:p>
        </w:tc>
        <w:tc>
          <w:tcPr>
            <w:tcW w:w="1665" w:type="dxa"/>
            <w:vAlign w:val="bottom"/>
          </w:tcPr>
          <w:p w:rsidR="0092084D" w:rsidRPr="00337C7C" w:rsidRDefault="0092084D" w:rsidP="0092084D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50,00</w:t>
            </w:r>
          </w:p>
        </w:tc>
      </w:tr>
      <w:tr w:rsidR="0092084D" w:rsidTr="00B51CA2">
        <w:tc>
          <w:tcPr>
            <w:tcW w:w="959" w:type="dxa"/>
            <w:vMerge/>
            <w:vAlign w:val="center"/>
          </w:tcPr>
          <w:p w:rsidR="0092084D" w:rsidRPr="006D061E" w:rsidRDefault="0092084D" w:rsidP="0092084D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92084D" w:rsidRPr="006D061E" w:rsidRDefault="0092084D" w:rsidP="0092084D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vAlign w:val="center"/>
          </w:tcPr>
          <w:p w:rsidR="0092084D" w:rsidRPr="00337C7C" w:rsidRDefault="0092084D" w:rsidP="0092084D">
            <w:r w:rsidRPr="00337C7C">
              <w:t>5. Коррекция осанки и стопы "Крепыш"</w:t>
            </w:r>
          </w:p>
        </w:tc>
        <w:tc>
          <w:tcPr>
            <w:tcW w:w="1665" w:type="dxa"/>
            <w:vAlign w:val="bottom"/>
          </w:tcPr>
          <w:p w:rsidR="0092084D" w:rsidRPr="00337C7C" w:rsidRDefault="0092084D" w:rsidP="0092084D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50,00</w:t>
            </w:r>
          </w:p>
        </w:tc>
      </w:tr>
      <w:tr w:rsidR="0092084D" w:rsidTr="00B51CA2">
        <w:tc>
          <w:tcPr>
            <w:tcW w:w="959" w:type="dxa"/>
            <w:vMerge/>
            <w:vAlign w:val="center"/>
          </w:tcPr>
          <w:p w:rsidR="0092084D" w:rsidRPr="006D061E" w:rsidRDefault="0092084D" w:rsidP="0092084D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92084D" w:rsidRPr="006D061E" w:rsidRDefault="0092084D" w:rsidP="0092084D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vAlign w:val="center"/>
          </w:tcPr>
          <w:p w:rsidR="0092084D" w:rsidRPr="00337C7C" w:rsidRDefault="0092084D" w:rsidP="0092084D">
            <w:r w:rsidRPr="00337C7C">
              <w:t>6. Английский для детей</w:t>
            </w:r>
          </w:p>
        </w:tc>
        <w:tc>
          <w:tcPr>
            <w:tcW w:w="1665" w:type="dxa"/>
            <w:vAlign w:val="bottom"/>
          </w:tcPr>
          <w:p w:rsidR="0092084D" w:rsidRPr="00337C7C" w:rsidRDefault="0092084D" w:rsidP="0092084D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50,00</w:t>
            </w:r>
          </w:p>
        </w:tc>
      </w:tr>
      <w:tr w:rsidR="0092084D" w:rsidTr="00B51CA2">
        <w:tc>
          <w:tcPr>
            <w:tcW w:w="959" w:type="dxa"/>
            <w:vMerge/>
            <w:vAlign w:val="center"/>
          </w:tcPr>
          <w:p w:rsidR="0092084D" w:rsidRPr="006D061E" w:rsidRDefault="0092084D" w:rsidP="0092084D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92084D" w:rsidRPr="006D061E" w:rsidRDefault="0092084D" w:rsidP="0092084D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vAlign w:val="center"/>
          </w:tcPr>
          <w:p w:rsidR="0092084D" w:rsidRPr="00337C7C" w:rsidRDefault="0092084D" w:rsidP="0092084D">
            <w:r w:rsidRPr="00337C7C">
              <w:t xml:space="preserve">7. Обучение в кружке по подготовке детей к школе « </w:t>
            </w:r>
            <w:proofErr w:type="spellStart"/>
            <w:r w:rsidRPr="00337C7C">
              <w:t>Развивайка</w:t>
            </w:r>
            <w:proofErr w:type="spellEnd"/>
            <w:r w:rsidRPr="00337C7C">
              <w:t>»</w:t>
            </w:r>
          </w:p>
        </w:tc>
        <w:tc>
          <w:tcPr>
            <w:tcW w:w="1665" w:type="dxa"/>
            <w:vAlign w:val="bottom"/>
          </w:tcPr>
          <w:p w:rsidR="0092084D" w:rsidRPr="00337C7C" w:rsidRDefault="0092084D" w:rsidP="0092084D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50,00</w:t>
            </w:r>
          </w:p>
        </w:tc>
      </w:tr>
      <w:tr w:rsidR="0092084D" w:rsidTr="00B51CA2">
        <w:tc>
          <w:tcPr>
            <w:tcW w:w="959" w:type="dxa"/>
            <w:vMerge/>
            <w:vAlign w:val="center"/>
          </w:tcPr>
          <w:p w:rsidR="0092084D" w:rsidRPr="006D061E" w:rsidRDefault="0092084D" w:rsidP="0092084D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92084D" w:rsidRPr="006D061E" w:rsidRDefault="0092084D" w:rsidP="0092084D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vAlign w:val="center"/>
          </w:tcPr>
          <w:p w:rsidR="0092084D" w:rsidRPr="00337C7C" w:rsidRDefault="0092084D" w:rsidP="0092084D">
            <w:r w:rsidRPr="00337C7C">
              <w:t xml:space="preserve">8. Оздоровление занятия в </w:t>
            </w:r>
            <w:proofErr w:type="gramStart"/>
            <w:r w:rsidRPr="00337C7C">
              <w:t>летней</w:t>
            </w:r>
            <w:proofErr w:type="gramEnd"/>
            <w:r w:rsidRPr="00337C7C">
              <w:t xml:space="preserve"> бассейне  </w:t>
            </w:r>
          </w:p>
          <w:p w:rsidR="0092084D" w:rsidRPr="00337C7C" w:rsidRDefault="0092084D" w:rsidP="0092084D">
            <w:r w:rsidRPr="00337C7C">
              <w:t>« Русал</w:t>
            </w:r>
            <w:r>
              <w:t>оч</w:t>
            </w:r>
            <w:r w:rsidRPr="00337C7C">
              <w:t>ка»</w:t>
            </w:r>
          </w:p>
        </w:tc>
        <w:tc>
          <w:tcPr>
            <w:tcW w:w="1665" w:type="dxa"/>
            <w:vAlign w:val="bottom"/>
          </w:tcPr>
          <w:p w:rsidR="0092084D" w:rsidRPr="00337C7C" w:rsidRDefault="0092084D" w:rsidP="00920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337C7C">
              <w:rPr>
                <w:color w:val="000000"/>
              </w:rPr>
              <w:t>0,00</w:t>
            </w:r>
          </w:p>
        </w:tc>
      </w:tr>
    </w:tbl>
    <w:p w:rsidR="00F03E06" w:rsidRDefault="00116C92" w:rsidP="00934F4E">
      <w:pPr>
        <w:suppressAutoHyphens w:val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>»;</w:t>
      </w:r>
    </w:p>
    <w:p w:rsidR="0092084D" w:rsidRDefault="0092084D" w:rsidP="0092084D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4)</w:t>
      </w:r>
      <w:r w:rsidRPr="0092084D">
        <w:rPr>
          <w:rFonts w:cs="Times New Roman"/>
          <w:lang w:eastAsia="ru-RU"/>
        </w:rPr>
        <w:t xml:space="preserve"> п</w:t>
      </w:r>
      <w:r>
        <w:rPr>
          <w:rFonts w:cs="Times New Roman"/>
          <w:lang w:eastAsia="ru-RU"/>
        </w:rPr>
        <w:t>ункт 21</w:t>
      </w:r>
      <w:r w:rsidRPr="0092084D">
        <w:rPr>
          <w:rFonts w:cs="Times New Roman"/>
          <w:lang w:eastAsia="ru-RU"/>
        </w:rPr>
        <w:t xml:space="preserve"> таблицы изложить в следующей редакции:</w:t>
      </w:r>
    </w:p>
    <w:p w:rsidR="00CE1D2D" w:rsidRPr="0092084D" w:rsidRDefault="00934F4E" w:rsidP="0092084D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4819"/>
        <w:gridCol w:w="1665"/>
      </w:tblGrid>
      <w:tr w:rsidR="0092084D" w:rsidTr="00BA4585">
        <w:tc>
          <w:tcPr>
            <w:tcW w:w="959" w:type="dxa"/>
            <w:vAlign w:val="center"/>
          </w:tcPr>
          <w:p w:rsidR="00BA4585" w:rsidRDefault="0092084D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 xml:space="preserve">№ </w:t>
            </w:r>
          </w:p>
          <w:p w:rsidR="0092084D" w:rsidRPr="000A2FC3" w:rsidRDefault="0092084D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proofErr w:type="gramStart"/>
            <w:r w:rsidRPr="000A2FC3">
              <w:rPr>
                <w:rFonts w:cs="Times New Roman"/>
                <w:color w:val="000000"/>
                <w:lang w:eastAsia="ru-RU"/>
              </w:rPr>
              <w:t>п</w:t>
            </w:r>
            <w:proofErr w:type="gramEnd"/>
            <w:r w:rsidRPr="000A2FC3">
              <w:rPr>
                <w:rFonts w:cs="Times New Roman"/>
                <w:color w:val="000000"/>
                <w:lang w:eastAsia="ru-RU"/>
              </w:rPr>
              <w:t>/п</w:t>
            </w:r>
          </w:p>
        </w:tc>
        <w:tc>
          <w:tcPr>
            <w:tcW w:w="2410" w:type="dxa"/>
            <w:vAlign w:val="center"/>
          </w:tcPr>
          <w:p w:rsidR="0092084D" w:rsidRPr="000A2FC3" w:rsidRDefault="0092084D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4819" w:type="dxa"/>
            <w:vAlign w:val="center"/>
          </w:tcPr>
          <w:p w:rsidR="0092084D" w:rsidRPr="000A2FC3" w:rsidRDefault="0092084D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665" w:type="dxa"/>
            <w:vAlign w:val="center"/>
          </w:tcPr>
          <w:p w:rsidR="0092084D" w:rsidRPr="000A2FC3" w:rsidRDefault="0092084D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  <w:p w:rsidR="0092084D" w:rsidRPr="000A2FC3" w:rsidRDefault="0092084D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(руб.)</w:t>
            </w:r>
          </w:p>
        </w:tc>
      </w:tr>
      <w:tr w:rsidR="00F947CB" w:rsidTr="00116C92">
        <w:trPr>
          <w:trHeight w:val="495"/>
        </w:trPr>
        <w:tc>
          <w:tcPr>
            <w:tcW w:w="959" w:type="dxa"/>
            <w:vMerge w:val="restart"/>
          </w:tcPr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Pr="007966D4" w:rsidRDefault="00F947CB" w:rsidP="00BA4585">
            <w:pPr>
              <w:jc w:val="center"/>
            </w:pPr>
            <w:r w:rsidRPr="007966D4">
              <w:t>21</w:t>
            </w:r>
          </w:p>
        </w:tc>
        <w:tc>
          <w:tcPr>
            <w:tcW w:w="2410" w:type="dxa"/>
            <w:vMerge w:val="restart"/>
          </w:tcPr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Default="00F947CB" w:rsidP="00BA4585">
            <w:pPr>
              <w:jc w:val="center"/>
            </w:pPr>
          </w:p>
          <w:p w:rsidR="00F947CB" w:rsidRPr="007966D4" w:rsidRDefault="00F947CB" w:rsidP="00BA4585">
            <w:pPr>
              <w:jc w:val="center"/>
            </w:pPr>
            <w:r w:rsidRPr="007966D4">
              <w:t>МБ ДОУ  № 22</w:t>
            </w:r>
          </w:p>
        </w:tc>
        <w:tc>
          <w:tcPr>
            <w:tcW w:w="4819" w:type="dxa"/>
            <w:vAlign w:val="center"/>
          </w:tcPr>
          <w:p w:rsidR="00F947CB" w:rsidRPr="00337C7C" w:rsidRDefault="00F947CB" w:rsidP="00116C92">
            <w:pPr>
              <w:spacing w:line="216" w:lineRule="auto"/>
            </w:pPr>
            <w:r>
              <w:t>1</w:t>
            </w:r>
            <w:r w:rsidRPr="00337C7C">
              <w:t>. Коррекция эмоционального состояния "Волшебный мир сенсорной комнаты"</w:t>
            </w:r>
          </w:p>
        </w:tc>
        <w:tc>
          <w:tcPr>
            <w:tcW w:w="1665" w:type="dxa"/>
            <w:vAlign w:val="bottom"/>
          </w:tcPr>
          <w:p w:rsidR="00F947CB" w:rsidRPr="00337C7C" w:rsidRDefault="00F947CB" w:rsidP="00116C92">
            <w:pPr>
              <w:spacing w:line="216" w:lineRule="auto"/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60,00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F947CB" w:rsidRPr="00563EAC" w:rsidRDefault="00F947CB" w:rsidP="00B51CA2">
            <w:pPr>
              <w:rPr>
                <w:color w:val="000000"/>
              </w:rPr>
            </w:pPr>
            <w:r>
              <w:rPr>
                <w:color w:val="000000"/>
              </w:rPr>
              <w:t xml:space="preserve">2.Секция « </w:t>
            </w:r>
            <w:proofErr w:type="spellStart"/>
            <w:r>
              <w:rPr>
                <w:color w:val="000000"/>
              </w:rPr>
              <w:t>Беби</w:t>
            </w:r>
            <w:proofErr w:type="spellEnd"/>
            <w:r>
              <w:rPr>
                <w:color w:val="000000"/>
              </w:rPr>
              <w:t>-фитнес»</w:t>
            </w:r>
          </w:p>
        </w:tc>
        <w:tc>
          <w:tcPr>
            <w:tcW w:w="1665" w:type="dxa"/>
            <w:vAlign w:val="bottom"/>
          </w:tcPr>
          <w:p w:rsidR="00F947CB" w:rsidRPr="00563EAC" w:rsidRDefault="00F947CB" w:rsidP="00B51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Default="00116F41" w:rsidP="00B51CA2">
            <w:r>
              <w:t>3</w:t>
            </w:r>
            <w:r w:rsidR="00F947CB">
              <w:t>. Секция «Веселый мяч»</w:t>
            </w:r>
          </w:p>
        </w:tc>
        <w:tc>
          <w:tcPr>
            <w:tcW w:w="1665" w:type="dxa"/>
            <w:vAlign w:val="bottom"/>
          </w:tcPr>
          <w:p w:rsidR="00F947CB" w:rsidRDefault="00F947CB" w:rsidP="00B51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Default="00116F41" w:rsidP="00B51CA2">
            <w:r>
              <w:t>4</w:t>
            </w:r>
            <w:r w:rsidR="00F947CB">
              <w:t>. Секреты пластилина</w:t>
            </w:r>
          </w:p>
        </w:tc>
        <w:tc>
          <w:tcPr>
            <w:tcW w:w="1665" w:type="dxa"/>
            <w:vAlign w:val="bottom"/>
          </w:tcPr>
          <w:p w:rsidR="00F947CB" w:rsidRDefault="00F947CB" w:rsidP="00B51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337C7C" w:rsidRDefault="00116F41" w:rsidP="00B51CA2">
            <w:r>
              <w:t>5</w:t>
            </w:r>
            <w:r w:rsidR="00F947CB" w:rsidRPr="00337C7C">
              <w:t>. Студия эстрадного вокала для дошкольников</w:t>
            </w:r>
          </w:p>
        </w:tc>
        <w:tc>
          <w:tcPr>
            <w:tcW w:w="1665" w:type="dxa"/>
            <w:vAlign w:val="bottom"/>
          </w:tcPr>
          <w:p w:rsidR="00F947CB" w:rsidRPr="00337C7C" w:rsidRDefault="00F947CB" w:rsidP="00B51CA2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80,00</w:t>
            </w:r>
          </w:p>
        </w:tc>
      </w:tr>
      <w:tr w:rsidR="00F947CB" w:rsidTr="00116C92">
        <w:trPr>
          <w:trHeight w:val="485"/>
        </w:trPr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337C7C" w:rsidRDefault="00116F41" w:rsidP="00116C92">
            <w:pPr>
              <w:spacing w:line="216" w:lineRule="auto"/>
            </w:pPr>
            <w:r>
              <w:t>6</w:t>
            </w:r>
            <w:r w:rsidR="00F947CB" w:rsidRPr="00337C7C">
              <w:t xml:space="preserve">. Студия </w:t>
            </w:r>
            <w:proofErr w:type="spellStart"/>
            <w:r w:rsidR="00F947CB" w:rsidRPr="00337C7C">
              <w:t>изодеятельности</w:t>
            </w:r>
            <w:proofErr w:type="spellEnd"/>
            <w:r w:rsidR="00F947CB" w:rsidRPr="00337C7C">
              <w:t xml:space="preserve"> "Цветные ладошки"</w:t>
            </w:r>
          </w:p>
        </w:tc>
        <w:tc>
          <w:tcPr>
            <w:tcW w:w="1665" w:type="dxa"/>
            <w:vAlign w:val="bottom"/>
          </w:tcPr>
          <w:p w:rsidR="00F947CB" w:rsidRPr="00337C7C" w:rsidRDefault="00F947CB" w:rsidP="00116C92">
            <w:pPr>
              <w:spacing w:line="216" w:lineRule="auto"/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337C7C" w:rsidRDefault="00116F41" w:rsidP="00116C92">
            <w:pPr>
              <w:spacing w:line="216" w:lineRule="auto"/>
            </w:pPr>
            <w:r>
              <w:t>7</w:t>
            </w:r>
            <w:r w:rsidR="00F947CB" w:rsidRPr="00337C7C">
              <w:t xml:space="preserve"> Коррекция ритмического строя речи "</w:t>
            </w:r>
            <w:proofErr w:type="spellStart"/>
            <w:r w:rsidR="00F947CB" w:rsidRPr="00337C7C">
              <w:t>Логоритмика</w:t>
            </w:r>
            <w:proofErr w:type="spellEnd"/>
            <w:r w:rsidR="00F947CB" w:rsidRPr="00337C7C">
              <w:t>"</w:t>
            </w:r>
          </w:p>
        </w:tc>
        <w:tc>
          <w:tcPr>
            <w:tcW w:w="1665" w:type="dxa"/>
            <w:vAlign w:val="bottom"/>
          </w:tcPr>
          <w:p w:rsidR="00F947CB" w:rsidRPr="00337C7C" w:rsidRDefault="00F947CB" w:rsidP="00116C92">
            <w:pPr>
              <w:spacing w:line="216" w:lineRule="auto"/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947CB" w:rsidTr="00BA4585">
        <w:trPr>
          <w:trHeight w:val="184"/>
        </w:trPr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337C7C" w:rsidRDefault="00116F41" w:rsidP="0092084D">
            <w:r>
              <w:t>8</w:t>
            </w:r>
            <w:r w:rsidR="00F947CB" w:rsidRPr="00337C7C">
              <w:t>. Подготовка к школе "</w:t>
            </w:r>
            <w:proofErr w:type="spellStart"/>
            <w:r w:rsidR="00F947CB" w:rsidRPr="00337C7C">
              <w:t>Знайка</w:t>
            </w:r>
            <w:proofErr w:type="spellEnd"/>
            <w:r w:rsidR="00F947CB" w:rsidRPr="00337C7C">
              <w:t>"</w:t>
            </w:r>
          </w:p>
        </w:tc>
        <w:tc>
          <w:tcPr>
            <w:tcW w:w="1665" w:type="dxa"/>
            <w:vAlign w:val="bottom"/>
          </w:tcPr>
          <w:p w:rsidR="00F947CB" w:rsidRPr="00337C7C" w:rsidRDefault="00F947CB" w:rsidP="0092084D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337C7C" w:rsidRDefault="00B51CA2" w:rsidP="00116C92">
            <w:pPr>
              <w:spacing w:line="216" w:lineRule="auto"/>
            </w:pPr>
            <w:r>
              <w:t>9</w:t>
            </w:r>
            <w:r w:rsidR="00F947CB" w:rsidRPr="00337C7C">
              <w:t xml:space="preserve">. Спортивно-оздоровительная секция </w:t>
            </w:r>
          </w:p>
          <w:p w:rsidR="00F947CB" w:rsidRPr="00337C7C" w:rsidRDefault="00F947CB" w:rsidP="00116C92">
            <w:pPr>
              <w:spacing w:line="216" w:lineRule="auto"/>
            </w:pPr>
            <w:r w:rsidRPr="00337C7C">
              <w:t>"Не болей-ка"</w:t>
            </w:r>
          </w:p>
        </w:tc>
        <w:tc>
          <w:tcPr>
            <w:tcW w:w="1665" w:type="dxa"/>
            <w:vAlign w:val="bottom"/>
          </w:tcPr>
          <w:p w:rsidR="00F947CB" w:rsidRPr="00337C7C" w:rsidRDefault="00F947CB" w:rsidP="00B51CA2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947CB" w:rsidTr="00BA4585">
        <w:trPr>
          <w:trHeight w:val="196"/>
        </w:trPr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337C7C" w:rsidRDefault="00B51CA2" w:rsidP="00B51CA2">
            <w:r>
              <w:t>10</w:t>
            </w:r>
            <w:r w:rsidR="00F947CB" w:rsidRPr="00337C7C">
              <w:t>. Коррекция и развитие речи "</w:t>
            </w:r>
            <w:proofErr w:type="spellStart"/>
            <w:r w:rsidR="00F947CB" w:rsidRPr="00337C7C">
              <w:t>Читайка</w:t>
            </w:r>
            <w:proofErr w:type="spellEnd"/>
            <w:r w:rsidR="00F947CB" w:rsidRPr="00337C7C">
              <w:t>"</w:t>
            </w:r>
          </w:p>
        </w:tc>
        <w:tc>
          <w:tcPr>
            <w:tcW w:w="1665" w:type="dxa"/>
            <w:vAlign w:val="bottom"/>
          </w:tcPr>
          <w:p w:rsidR="00F947CB" w:rsidRPr="00337C7C" w:rsidRDefault="00F947CB" w:rsidP="00B51CA2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337C7C" w:rsidRDefault="00B51CA2" w:rsidP="00B51CA2">
            <w:r>
              <w:t>11</w:t>
            </w:r>
            <w:r w:rsidR="00F947CB" w:rsidRPr="00337C7C">
              <w:t>. Театральная студия "В гостях у сказки"</w:t>
            </w:r>
          </w:p>
        </w:tc>
        <w:tc>
          <w:tcPr>
            <w:tcW w:w="1665" w:type="dxa"/>
            <w:vAlign w:val="bottom"/>
          </w:tcPr>
          <w:p w:rsidR="00F947CB" w:rsidRPr="00337C7C" w:rsidRDefault="00F947CB" w:rsidP="00B51CA2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337C7C" w:rsidRDefault="00B51CA2" w:rsidP="001D3102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F947CB">
              <w:rPr>
                <w:color w:val="000000"/>
              </w:rPr>
              <w:t>.</w:t>
            </w:r>
            <w:r w:rsidR="00F947CB" w:rsidRPr="00337C7C">
              <w:rPr>
                <w:color w:val="000000"/>
              </w:rPr>
              <w:t>Занимательная математика</w:t>
            </w:r>
          </w:p>
        </w:tc>
        <w:tc>
          <w:tcPr>
            <w:tcW w:w="1665" w:type="dxa"/>
            <w:vAlign w:val="center"/>
          </w:tcPr>
          <w:p w:rsidR="00F947CB" w:rsidRPr="00337C7C" w:rsidRDefault="00F947CB" w:rsidP="00B51CA2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92084D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337C7C" w:rsidRDefault="00B51CA2" w:rsidP="00B51CA2">
            <w:r>
              <w:t>13</w:t>
            </w:r>
            <w:r w:rsidR="00F947CB" w:rsidRPr="00337C7C">
              <w:t>. Кружок английский язык</w:t>
            </w:r>
          </w:p>
        </w:tc>
        <w:tc>
          <w:tcPr>
            <w:tcW w:w="1665" w:type="dxa"/>
            <w:vAlign w:val="bottom"/>
          </w:tcPr>
          <w:p w:rsidR="00F947CB" w:rsidRPr="00337C7C" w:rsidRDefault="00F947CB" w:rsidP="00B51CA2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F947CB" w:rsidTr="00116C92">
        <w:trPr>
          <w:trHeight w:val="359"/>
        </w:trPr>
        <w:tc>
          <w:tcPr>
            <w:tcW w:w="959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0F52B9" w:rsidRDefault="00B51CA2" w:rsidP="00116C92">
            <w:pPr>
              <w:spacing w:line="216" w:lineRule="auto"/>
            </w:pPr>
            <w:r>
              <w:t>14</w:t>
            </w:r>
            <w:r w:rsidR="00F947CB" w:rsidRPr="000F52B9">
              <w:t>. Кружок «Ход  конем» (шахматы и шашки)</w:t>
            </w:r>
          </w:p>
        </w:tc>
        <w:tc>
          <w:tcPr>
            <w:tcW w:w="1665" w:type="dxa"/>
            <w:vAlign w:val="bottom"/>
          </w:tcPr>
          <w:p w:rsidR="00F947CB" w:rsidRPr="00337C7C" w:rsidRDefault="00F947CB" w:rsidP="00116C92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0F52B9" w:rsidRDefault="00B51CA2" w:rsidP="001D3102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F947CB" w:rsidRPr="000F52B9">
              <w:rPr>
                <w:color w:val="000000"/>
              </w:rPr>
              <w:t>. Кружок «Умелые ручки»</w:t>
            </w:r>
          </w:p>
        </w:tc>
        <w:tc>
          <w:tcPr>
            <w:tcW w:w="1665" w:type="dxa"/>
            <w:vAlign w:val="center"/>
          </w:tcPr>
          <w:p w:rsidR="00F947CB" w:rsidRPr="00337C7C" w:rsidRDefault="00F947CB" w:rsidP="001D3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F947CB" w:rsidRPr="00563EAC" w:rsidRDefault="00B51CA2" w:rsidP="00B51CA2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F947CB">
              <w:rPr>
                <w:color w:val="000000"/>
              </w:rPr>
              <w:t>. Кружок «ИЗО»</w:t>
            </w:r>
          </w:p>
        </w:tc>
        <w:tc>
          <w:tcPr>
            <w:tcW w:w="1665" w:type="dxa"/>
            <w:vAlign w:val="bottom"/>
          </w:tcPr>
          <w:p w:rsidR="00F947CB" w:rsidRPr="00563EAC" w:rsidRDefault="00F947CB" w:rsidP="00B51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F947CB" w:rsidRPr="00563EAC" w:rsidRDefault="00B51CA2" w:rsidP="00B51CA2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F947CB">
              <w:rPr>
                <w:color w:val="000000"/>
              </w:rPr>
              <w:t>. Кружок «</w:t>
            </w:r>
            <w:proofErr w:type="spellStart"/>
            <w:r w:rsidR="00F947CB">
              <w:rPr>
                <w:color w:val="000000"/>
              </w:rPr>
              <w:t>Домисолька</w:t>
            </w:r>
            <w:proofErr w:type="spellEnd"/>
            <w:r w:rsidR="00F947CB">
              <w:rPr>
                <w:color w:val="000000"/>
              </w:rPr>
              <w:t>»</w:t>
            </w:r>
          </w:p>
        </w:tc>
        <w:tc>
          <w:tcPr>
            <w:tcW w:w="1665" w:type="dxa"/>
            <w:vAlign w:val="bottom"/>
          </w:tcPr>
          <w:p w:rsidR="00F947CB" w:rsidRPr="00563EAC" w:rsidRDefault="00F947CB" w:rsidP="00B51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</w:tr>
      <w:tr w:rsidR="00F947CB" w:rsidTr="00BA4585">
        <w:tc>
          <w:tcPr>
            <w:tcW w:w="959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F947CB" w:rsidRPr="00563EAC" w:rsidRDefault="00B51CA2" w:rsidP="00116C92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F947CB">
              <w:rPr>
                <w:color w:val="000000"/>
              </w:rPr>
              <w:t>. Кружок  по лепке «Волшебный пластилин»</w:t>
            </w:r>
          </w:p>
        </w:tc>
        <w:tc>
          <w:tcPr>
            <w:tcW w:w="1665" w:type="dxa"/>
            <w:vAlign w:val="bottom"/>
          </w:tcPr>
          <w:p w:rsidR="00F947CB" w:rsidRPr="00563EAC" w:rsidRDefault="00F947CB" w:rsidP="00116C92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90,00</w:t>
            </w:r>
          </w:p>
        </w:tc>
      </w:tr>
      <w:tr w:rsidR="00116F41" w:rsidTr="00B51CA2">
        <w:tc>
          <w:tcPr>
            <w:tcW w:w="959" w:type="dxa"/>
            <w:vMerge/>
          </w:tcPr>
          <w:p w:rsidR="00116F41" w:rsidRDefault="00116F41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116F41" w:rsidRDefault="00116F41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116F41" w:rsidRPr="00563EAC" w:rsidRDefault="00B51CA2" w:rsidP="00B51CA2">
            <w:r>
              <w:t>19</w:t>
            </w:r>
            <w:r w:rsidR="00116F41">
              <w:t>. Секция «ЛФК»</w:t>
            </w:r>
          </w:p>
        </w:tc>
        <w:tc>
          <w:tcPr>
            <w:tcW w:w="1665" w:type="dxa"/>
            <w:vAlign w:val="bottom"/>
          </w:tcPr>
          <w:p w:rsidR="00116F41" w:rsidRPr="00563EAC" w:rsidRDefault="00116F41" w:rsidP="00B51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947CB" w:rsidTr="00B51CA2">
        <w:tc>
          <w:tcPr>
            <w:tcW w:w="959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F947CB" w:rsidRDefault="00F947CB" w:rsidP="001D3102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F947CB" w:rsidRPr="00337C7C" w:rsidRDefault="00F947CB" w:rsidP="00B51CA2">
            <w:pPr>
              <w:rPr>
                <w:color w:val="000000"/>
              </w:rPr>
            </w:pPr>
            <w:r>
              <w:rPr>
                <w:color w:val="000000"/>
              </w:rPr>
              <w:t>20.Спортивно – оздоровительная секция «Каратэ»</w:t>
            </w:r>
          </w:p>
        </w:tc>
        <w:tc>
          <w:tcPr>
            <w:tcW w:w="1665" w:type="dxa"/>
            <w:vAlign w:val="center"/>
          </w:tcPr>
          <w:p w:rsidR="00F947CB" w:rsidRPr="00337C7C" w:rsidRDefault="00F947CB" w:rsidP="00B51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BA4585" w:rsidTr="00BA4585">
        <w:trPr>
          <w:trHeight w:val="459"/>
        </w:trPr>
        <w:tc>
          <w:tcPr>
            <w:tcW w:w="959" w:type="dxa"/>
            <w:vAlign w:val="center"/>
          </w:tcPr>
          <w:p w:rsidR="00BA4585" w:rsidRDefault="00BA458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lastRenderedPageBreak/>
              <w:t xml:space="preserve">№ </w:t>
            </w:r>
          </w:p>
          <w:p w:rsidR="00BA4585" w:rsidRPr="000A2FC3" w:rsidRDefault="00BA458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proofErr w:type="gramStart"/>
            <w:r w:rsidRPr="000A2FC3">
              <w:rPr>
                <w:rFonts w:cs="Times New Roman"/>
                <w:color w:val="000000"/>
                <w:lang w:eastAsia="ru-RU"/>
              </w:rPr>
              <w:t>п</w:t>
            </w:r>
            <w:proofErr w:type="gramEnd"/>
            <w:r w:rsidRPr="000A2FC3">
              <w:rPr>
                <w:rFonts w:cs="Times New Roman"/>
                <w:color w:val="000000"/>
                <w:lang w:eastAsia="ru-RU"/>
              </w:rPr>
              <w:t>/п</w:t>
            </w:r>
          </w:p>
        </w:tc>
        <w:tc>
          <w:tcPr>
            <w:tcW w:w="2410" w:type="dxa"/>
            <w:vAlign w:val="center"/>
          </w:tcPr>
          <w:p w:rsidR="00BA4585" w:rsidRPr="000A2FC3" w:rsidRDefault="00BA458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4819" w:type="dxa"/>
            <w:vAlign w:val="center"/>
          </w:tcPr>
          <w:p w:rsidR="00BA4585" w:rsidRPr="000A2FC3" w:rsidRDefault="00BA458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665" w:type="dxa"/>
            <w:vAlign w:val="center"/>
          </w:tcPr>
          <w:p w:rsidR="00BA4585" w:rsidRPr="000A2FC3" w:rsidRDefault="00BA458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  <w:p w:rsidR="00BA4585" w:rsidRPr="000A2FC3" w:rsidRDefault="00BA458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(руб.)</w:t>
            </w:r>
          </w:p>
        </w:tc>
      </w:tr>
      <w:tr w:rsidR="00116C92" w:rsidTr="00B51CA2">
        <w:trPr>
          <w:trHeight w:val="459"/>
        </w:trPr>
        <w:tc>
          <w:tcPr>
            <w:tcW w:w="959" w:type="dxa"/>
            <w:vMerge w:val="restart"/>
            <w:vAlign w:val="center"/>
          </w:tcPr>
          <w:p w:rsidR="00116C92" w:rsidRPr="000A2FC3" w:rsidRDefault="00116C92" w:rsidP="00BA4585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21</w:t>
            </w:r>
          </w:p>
        </w:tc>
        <w:tc>
          <w:tcPr>
            <w:tcW w:w="2410" w:type="dxa"/>
            <w:vMerge w:val="restart"/>
            <w:vAlign w:val="center"/>
          </w:tcPr>
          <w:p w:rsidR="00116C92" w:rsidRPr="000A2FC3" w:rsidRDefault="00116C92" w:rsidP="00BA4585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116C92">
              <w:rPr>
                <w:rFonts w:cs="Times New Roman"/>
                <w:color w:val="000000"/>
                <w:lang w:eastAsia="ru-RU"/>
              </w:rPr>
              <w:t>МБ ДОУ  № 22</w:t>
            </w:r>
          </w:p>
        </w:tc>
        <w:tc>
          <w:tcPr>
            <w:tcW w:w="4819" w:type="dxa"/>
            <w:vAlign w:val="center"/>
          </w:tcPr>
          <w:p w:rsidR="00116C92" w:rsidRPr="00337C7C" w:rsidRDefault="00116C92" w:rsidP="00B51CA2">
            <w:r>
              <w:t>21. Студия танца «Ровесник»</w:t>
            </w:r>
          </w:p>
        </w:tc>
        <w:tc>
          <w:tcPr>
            <w:tcW w:w="1665" w:type="dxa"/>
            <w:vAlign w:val="bottom"/>
          </w:tcPr>
          <w:p w:rsidR="00116C92" w:rsidRPr="00337C7C" w:rsidRDefault="00116C92" w:rsidP="00B51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16C92" w:rsidTr="00BA4585">
        <w:tc>
          <w:tcPr>
            <w:tcW w:w="959" w:type="dxa"/>
            <w:vMerge/>
          </w:tcPr>
          <w:p w:rsidR="00116C92" w:rsidRPr="007966D4" w:rsidRDefault="00116C92" w:rsidP="00BA4585">
            <w:pPr>
              <w:jc w:val="center"/>
            </w:pPr>
          </w:p>
        </w:tc>
        <w:tc>
          <w:tcPr>
            <w:tcW w:w="2410" w:type="dxa"/>
            <w:vMerge/>
          </w:tcPr>
          <w:p w:rsidR="00116C92" w:rsidRPr="007966D4" w:rsidRDefault="00116C92" w:rsidP="00BA4585">
            <w:pPr>
              <w:jc w:val="center"/>
            </w:pPr>
          </w:p>
        </w:tc>
        <w:tc>
          <w:tcPr>
            <w:tcW w:w="4819" w:type="dxa"/>
            <w:vAlign w:val="center"/>
          </w:tcPr>
          <w:p w:rsidR="00116C92" w:rsidRPr="00337C7C" w:rsidRDefault="00116C92" w:rsidP="00BA4585">
            <w:r>
              <w:t>22. Кружок «Сенсорная интеграция ребенка»</w:t>
            </w:r>
          </w:p>
        </w:tc>
        <w:tc>
          <w:tcPr>
            <w:tcW w:w="1665" w:type="dxa"/>
            <w:vAlign w:val="bottom"/>
          </w:tcPr>
          <w:p w:rsidR="00116C92" w:rsidRPr="00337C7C" w:rsidRDefault="00116C92" w:rsidP="00BA4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16C92" w:rsidTr="00BA4585">
        <w:tc>
          <w:tcPr>
            <w:tcW w:w="959" w:type="dxa"/>
            <w:vMerge/>
          </w:tcPr>
          <w:p w:rsidR="00116C92" w:rsidRDefault="00116C92" w:rsidP="00BA458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116C92" w:rsidRDefault="00116C92" w:rsidP="00BA458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116C92" w:rsidRPr="000A2FC3" w:rsidRDefault="00116C92" w:rsidP="00BA458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23.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Предшкольная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 xml:space="preserve"> пора. 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АБВГДейка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665" w:type="dxa"/>
            <w:vAlign w:val="center"/>
          </w:tcPr>
          <w:p w:rsidR="00116C92" w:rsidRPr="000A2FC3" w:rsidRDefault="00116C92" w:rsidP="00BA45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116C92" w:rsidTr="00BA4585">
        <w:tc>
          <w:tcPr>
            <w:tcW w:w="959" w:type="dxa"/>
            <w:vMerge/>
          </w:tcPr>
          <w:p w:rsidR="00116C92" w:rsidRDefault="00116C92" w:rsidP="00BA458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116C92" w:rsidRDefault="00116C92" w:rsidP="00BA458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116C92" w:rsidRPr="000A2FC3" w:rsidRDefault="00116C92" w:rsidP="00BA458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24. Кружок «Занимательная логопедия»</w:t>
            </w:r>
          </w:p>
        </w:tc>
        <w:tc>
          <w:tcPr>
            <w:tcW w:w="1665" w:type="dxa"/>
            <w:vAlign w:val="center"/>
          </w:tcPr>
          <w:p w:rsidR="00116C92" w:rsidRPr="000A2FC3" w:rsidRDefault="00116C92" w:rsidP="00BA45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116C92" w:rsidTr="00BA4585">
        <w:tc>
          <w:tcPr>
            <w:tcW w:w="959" w:type="dxa"/>
            <w:vMerge/>
          </w:tcPr>
          <w:p w:rsidR="00116C92" w:rsidRDefault="00116C92" w:rsidP="00BA458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116C92" w:rsidRDefault="00116C92" w:rsidP="00BA458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116C92" w:rsidRPr="000A2FC3" w:rsidRDefault="00116C92" w:rsidP="00BA458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25. </w:t>
            </w:r>
            <w:r w:rsidRPr="006A46EC">
              <w:rPr>
                <w:rFonts w:cs="Times New Roman"/>
                <w:color w:val="000000"/>
                <w:lang w:eastAsia="ru-RU"/>
              </w:rPr>
              <w:t>Кружок «</w:t>
            </w:r>
            <w:proofErr w:type="spellStart"/>
            <w:r w:rsidRPr="006A46EC">
              <w:rPr>
                <w:rFonts w:cs="Times New Roman"/>
                <w:color w:val="000000"/>
                <w:lang w:eastAsia="ru-RU"/>
              </w:rPr>
              <w:t>Предшкольная</w:t>
            </w:r>
            <w:proofErr w:type="spellEnd"/>
            <w:r w:rsidRPr="006A46EC">
              <w:rPr>
                <w:rFonts w:cs="Times New Roman"/>
                <w:color w:val="000000"/>
                <w:lang w:eastAsia="ru-RU"/>
              </w:rPr>
              <w:t xml:space="preserve"> пора</w:t>
            </w:r>
            <w:r>
              <w:rPr>
                <w:rFonts w:cs="Times New Roman"/>
                <w:color w:val="000000"/>
                <w:lang w:eastAsia="ru-RU"/>
              </w:rPr>
              <w:t>. Веселая азбука»</w:t>
            </w:r>
          </w:p>
        </w:tc>
        <w:tc>
          <w:tcPr>
            <w:tcW w:w="1665" w:type="dxa"/>
            <w:vAlign w:val="center"/>
          </w:tcPr>
          <w:p w:rsidR="00116C92" w:rsidRPr="000A2FC3" w:rsidRDefault="00116C92" w:rsidP="00BA45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116C92" w:rsidTr="00BA4585">
        <w:tc>
          <w:tcPr>
            <w:tcW w:w="959" w:type="dxa"/>
            <w:vMerge/>
          </w:tcPr>
          <w:p w:rsidR="00116C92" w:rsidRDefault="00116C92" w:rsidP="00BA458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116C92" w:rsidRDefault="00116C92" w:rsidP="00BA458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116C92" w:rsidRPr="000A2FC3" w:rsidRDefault="00116C92" w:rsidP="00BA458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26. </w:t>
            </w:r>
            <w:r w:rsidRPr="006A46EC">
              <w:rPr>
                <w:rFonts w:cs="Times New Roman"/>
                <w:color w:val="000000"/>
                <w:lang w:eastAsia="ru-RU"/>
              </w:rPr>
              <w:t>Кружок «</w:t>
            </w:r>
            <w:proofErr w:type="spellStart"/>
            <w:r w:rsidRPr="006A46EC">
              <w:rPr>
                <w:rFonts w:cs="Times New Roman"/>
                <w:color w:val="000000"/>
                <w:lang w:eastAsia="ru-RU"/>
              </w:rPr>
              <w:t>Предшкольная</w:t>
            </w:r>
            <w:proofErr w:type="spellEnd"/>
            <w:r w:rsidRPr="006A46EC">
              <w:rPr>
                <w:rFonts w:cs="Times New Roman"/>
                <w:color w:val="000000"/>
                <w:lang w:eastAsia="ru-RU"/>
              </w:rPr>
              <w:t xml:space="preserve"> пора</w:t>
            </w:r>
            <w:r>
              <w:rPr>
                <w:rFonts w:cs="Times New Roman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Смекалочка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665" w:type="dxa"/>
            <w:vAlign w:val="center"/>
          </w:tcPr>
          <w:p w:rsidR="00116C92" w:rsidRPr="000A2FC3" w:rsidRDefault="00116C92" w:rsidP="00BA45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</w:tbl>
    <w:p w:rsidR="00F03E06" w:rsidRDefault="00116C92" w:rsidP="00934F4E">
      <w:pPr>
        <w:suppressAutoHyphens w:val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>»;</w:t>
      </w:r>
    </w:p>
    <w:p w:rsidR="00F03E06" w:rsidRDefault="00BA4585" w:rsidP="00F03E06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5)</w:t>
      </w:r>
      <w:r w:rsidRPr="00BA4585">
        <w:rPr>
          <w:rFonts w:cs="Times New Roman"/>
          <w:lang w:eastAsia="ru-RU"/>
        </w:rPr>
        <w:t xml:space="preserve"> пункт 2</w:t>
      </w:r>
      <w:r>
        <w:rPr>
          <w:rFonts w:cs="Times New Roman"/>
          <w:lang w:eastAsia="ru-RU"/>
        </w:rPr>
        <w:t>2</w:t>
      </w:r>
      <w:r w:rsidRPr="00BA4585">
        <w:rPr>
          <w:rFonts w:cs="Times New Roman"/>
          <w:lang w:eastAsia="ru-RU"/>
        </w:rPr>
        <w:t xml:space="preserve"> таблицы изложить в следующей редакции:</w:t>
      </w:r>
    </w:p>
    <w:p w:rsidR="003A72AF" w:rsidRDefault="00934F4E" w:rsidP="00F03E06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4819"/>
        <w:gridCol w:w="1665"/>
      </w:tblGrid>
      <w:tr w:rsidR="00BA4585" w:rsidTr="00BA4585">
        <w:tc>
          <w:tcPr>
            <w:tcW w:w="959" w:type="dxa"/>
            <w:vAlign w:val="center"/>
          </w:tcPr>
          <w:p w:rsidR="00BA4585" w:rsidRDefault="00BA4585" w:rsidP="00BA45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 xml:space="preserve">№ </w:t>
            </w:r>
          </w:p>
          <w:p w:rsidR="00BA4585" w:rsidRPr="000A2FC3" w:rsidRDefault="00BA4585" w:rsidP="00BA45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proofErr w:type="gramStart"/>
            <w:r w:rsidRPr="000A2FC3">
              <w:rPr>
                <w:rFonts w:cs="Times New Roman"/>
                <w:color w:val="000000"/>
                <w:lang w:eastAsia="ru-RU"/>
              </w:rPr>
              <w:t>п</w:t>
            </w:r>
            <w:proofErr w:type="gramEnd"/>
            <w:r w:rsidRPr="000A2FC3">
              <w:rPr>
                <w:rFonts w:cs="Times New Roman"/>
                <w:color w:val="000000"/>
                <w:lang w:eastAsia="ru-RU"/>
              </w:rPr>
              <w:t>/п</w:t>
            </w:r>
          </w:p>
        </w:tc>
        <w:tc>
          <w:tcPr>
            <w:tcW w:w="2410" w:type="dxa"/>
            <w:vAlign w:val="center"/>
          </w:tcPr>
          <w:p w:rsidR="00BA4585" w:rsidRPr="000A2FC3" w:rsidRDefault="00BA4585" w:rsidP="00BA45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4819" w:type="dxa"/>
            <w:vAlign w:val="center"/>
          </w:tcPr>
          <w:p w:rsidR="00BA4585" w:rsidRPr="000A2FC3" w:rsidRDefault="00BA4585" w:rsidP="00BA45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665" w:type="dxa"/>
            <w:vAlign w:val="center"/>
          </w:tcPr>
          <w:p w:rsidR="00BA4585" w:rsidRPr="000A2FC3" w:rsidRDefault="00BA4585" w:rsidP="00BA45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  <w:p w:rsidR="00BA4585" w:rsidRPr="000A2FC3" w:rsidRDefault="00BA4585" w:rsidP="00BA45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(руб.)</w:t>
            </w:r>
          </w:p>
        </w:tc>
      </w:tr>
      <w:tr w:rsidR="00294A15" w:rsidTr="00B51CA2">
        <w:tc>
          <w:tcPr>
            <w:tcW w:w="959" w:type="dxa"/>
            <w:vMerge w:val="restart"/>
          </w:tcPr>
          <w:p w:rsidR="00294A15" w:rsidRDefault="00294A15" w:rsidP="00294A15">
            <w:pPr>
              <w:jc w:val="center"/>
            </w:pPr>
          </w:p>
          <w:p w:rsidR="00294A15" w:rsidRDefault="00294A15" w:rsidP="00294A15">
            <w:pPr>
              <w:jc w:val="center"/>
            </w:pPr>
          </w:p>
          <w:p w:rsidR="00294A15" w:rsidRDefault="00294A15" w:rsidP="00294A15">
            <w:pPr>
              <w:jc w:val="center"/>
            </w:pPr>
          </w:p>
          <w:p w:rsidR="00294A15" w:rsidRDefault="00294A15" w:rsidP="00294A15">
            <w:pPr>
              <w:jc w:val="center"/>
            </w:pPr>
          </w:p>
          <w:p w:rsidR="00294A15" w:rsidRDefault="00294A15" w:rsidP="00294A15">
            <w:pPr>
              <w:jc w:val="center"/>
            </w:pPr>
          </w:p>
          <w:p w:rsidR="00294A15" w:rsidRDefault="00294A15" w:rsidP="00294A15">
            <w:pPr>
              <w:jc w:val="center"/>
            </w:pPr>
          </w:p>
          <w:p w:rsidR="00294A15" w:rsidRPr="009254F4" w:rsidRDefault="00294A15" w:rsidP="00294A15">
            <w:pPr>
              <w:jc w:val="center"/>
            </w:pPr>
            <w:r w:rsidRPr="009254F4">
              <w:t>22</w:t>
            </w:r>
          </w:p>
        </w:tc>
        <w:tc>
          <w:tcPr>
            <w:tcW w:w="2410" w:type="dxa"/>
            <w:vMerge w:val="restart"/>
          </w:tcPr>
          <w:p w:rsidR="00294A15" w:rsidRDefault="00294A15" w:rsidP="00294A15">
            <w:pPr>
              <w:jc w:val="center"/>
            </w:pPr>
          </w:p>
          <w:p w:rsidR="00294A15" w:rsidRDefault="00294A15" w:rsidP="00294A15">
            <w:pPr>
              <w:jc w:val="center"/>
            </w:pPr>
          </w:p>
          <w:p w:rsidR="00294A15" w:rsidRDefault="00294A15" w:rsidP="00294A15">
            <w:pPr>
              <w:jc w:val="center"/>
            </w:pPr>
          </w:p>
          <w:p w:rsidR="00294A15" w:rsidRDefault="00294A15" w:rsidP="00294A15">
            <w:pPr>
              <w:jc w:val="center"/>
            </w:pPr>
          </w:p>
          <w:p w:rsidR="00294A15" w:rsidRDefault="00294A15" w:rsidP="00294A15">
            <w:pPr>
              <w:jc w:val="center"/>
            </w:pPr>
          </w:p>
          <w:p w:rsidR="00294A15" w:rsidRDefault="00294A15" w:rsidP="00294A15">
            <w:pPr>
              <w:jc w:val="center"/>
            </w:pPr>
          </w:p>
          <w:p w:rsidR="00294A15" w:rsidRDefault="00294A15" w:rsidP="00294A15">
            <w:pPr>
              <w:jc w:val="center"/>
            </w:pPr>
            <w:r w:rsidRPr="009254F4">
              <w:t>МБ ДОУ  № 25</w:t>
            </w:r>
          </w:p>
        </w:tc>
        <w:tc>
          <w:tcPr>
            <w:tcW w:w="4819" w:type="dxa"/>
            <w:vAlign w:val="bottom"/>
          </w:tcPr>
          <w:p w:rsidR="00294A15" w:rsidRPr="00337C7C" w:rsidRDefault="00294A15" w:rsidP="00294A15">
            <w:pPr>
              <w:rPr>
                <w:color w:val="000000"/>
              </w:rPr>
            </w:pPr>
            <w:r w:rsidRPr="00337C7C">
              <w:rPr>
                <w:color w:val="000000"/>
              </w:rPr>
              <w:t>1. Оздоровительный кружок "</w:t>
            </w:r>
            <w:proofErr w:type="spellStart"/>
            <w:r w:rsidRPr="00337C7C">
              <w:rPr>
                <w:color w:val="000000"/>
              </w:rPr>
              <w:t>Здравушка</w:t>
            </w:r>
            <w:proofErr w:type="spellEnd"/>
            <w:r w:rsidRPr="00337C7C">
              <w:rPr>
                <w:color w:val="000000"/>
              </w:rPr>
              <w:t>"</w:t>
            </w:r>
          </w:p>
        </w:tc>
        <w:tc>
          <w:tcPr>
            <w:tcW w:w="1665" w:type="dxa"/>
            <w:vAlign w:val="bottom"/>
          </w:tcPr>
          <w:p w:rsidR="00294A15" w:rsidRPr="00337C7C" w:rsidRDefault="00294A15" w:rsidP="00294A15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20,00</w:t>
            </w:r>
          </w:p>
        </w:tc>
      </w:tr>
      <w:tr w:rsidR="00294A15" w:rsidTr="00B51CA2">
        <w:tc>
          <w:tcPr>
            <w:tcW w:w="959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294A15" w:rsidRPr="00337C7C" w:rsidRDefault="00294A15" w:rsidP="00294A15">
            <w:pPr>
              <w:rPr>
                <w:color w:val="000000"/>
              </w:rPr>
            </w:pPr>
            <w:r w:rsidRPr="00337C7C">
              <w:rPr>
                <w:color w:val="000000"/>
              </w:rPr>
              <w:t xml:space="preserve">2. </w:t>
            </w:r>
            <w:proofErr w:type="gramStart"/>
            <w:r w:rsidRPr="00337C7C">
              <w:rPr>
                <w:color w:val="000000"/>
              </w:rPr>
              <w:t>ИЗО</w:t>
            </w:r>
            <w:proofErr w:type="gramEnd"/>
            <w:r w:rsidRPr="00337C7C">
              <w:rPr>
                <w:color w:val="000000"/>
              </w:rPr>
              <w:t xml:space="preserve"> студия "Лучики"</w:t>
            </w:r>
          </w:p>
        </w:tc>
        <w:tc>
          <w:tcPr>
            <w:tcW w:w="1665" w:type="dxa"/>
            <w:vAlign w:val="bottom"/>
          </w:tcPr>
          <w:p w:rsidR="00294A15" w:rsidRPr="00337C7C" w:rsidRDefault="00294A15" w:rsidP="00294A15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40,00</w:t>
            </w:r>
          </w:p>
        </w:tc>
      </w:tr>
      <w:tr w:rsidR="00294A15" w:rsidTr="00B51CA2">
        <w:tc>
          <w:tcPr>
            <w:tcW w:w="959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294A15" w:rsidRPr="000A2FC3" w:rsidRDefault="00294A15" w:rsidP="00B51CA2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Музыкально - ритмическая студия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Топотушки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665" w:type="dxa"/>
            <w:vAlign w:val="center"/>
          </w:tcPr>
          <w:p w:rsidR="00294A15" w:rsidRPr="000A2FC3" w:rsidRDefault="00294A1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50,00</w:t>
            </w:r>
          </w:p>
        </w:tc>
      </w:tr>
      <w:tr w:rsidR="00294A15" w:rsidTr="00B51CA2">
        <w:tc>
          <w:tcPr>
            <w:tcW w:w="959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294A15" w:rsidRPr="00337C7C" w:rsidRDefault="00294A15" w:rsidP="00B51CA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37C7C">
              <w:rPr>
                <w:color w:val="000000"/>
              </w:rPr>
              <w:t>. Математический кружок "Интеллектуал"</w:t>
            </w:r>
          </w:p>
        </w:tc>
        <w:tc>
          <w:tcPr>
            <w:tcW w:w="1665" w:type="dxa"/>
            <w:vAlign w:val="bottom"/>
          </w:tcPr>
          <w:p w:rsidR="00294A15" w:rsidRPr="00337C7C" w:rsidRDefault="00294A15" w:rsidP="00B51CA2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50,00</w:t>
            </w:r>
          </w:p>
        </w:tc>
      </w:tr>
      <w:tr w:rsidR="00294A15" w:rsidTr="00B51CA2">
        <w:tc>
          <w:tcPr>
            <w:tcW w:w="959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294A15" w:rsidRPr="00337C7C" w:rsidRDefault="00294A15" w:rsidP="00B51CA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37C7C">
              <w:rPr>
                <w:color w:val="000000"/>
              </w:rPr>
              <w:t>. Театральная студия "Теремок"</w:t>
            </w:r>
          </w:p>
        </w:tc>
        <w:tc>
          <w:tcPr>
            <w:tcW w:w="1665" w:type="dxa"/>
            <w:vAlign w:val="bottom"/>
          </w:tcPr>
          <w:p w:rsidR="00294A15" w:rsidRPr="00337C7C" w:rsidRDefault="00294A15" w:rsidP="00B51CA2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50,00</w:t>
            </w:r>
          </w:p>
        </w:tc>
      </w:tr>
      <w:tr w:rsidR="00294A15" w:rsidTr="00B51CA2">
        <w:tc>
          <w:tcPr>
            <w:tcW w:w="959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294A15" w:rsidRPr="00337C7C" w:rsidRDefault="00294A15" w:rsidP="00294A1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37C7C">
              <w:rPr>
                <w:color w:val="000000"/>
              </w:rPr>
              <w:t xml:space="preserve">. Кружок </w:t>
            </w:r>
            <w:proofErr w:type="spellStart"/>
            <w:r w:rsidRPr="00337C7C">
              <w:rPr>
                <w:color w:val="000000"/>
              </w:rPr>
              <w:t>предшкольного</w:t>
            </w:r>
            <w:proofErr w:type="spellEnd"/>
            <w:r w:rsidRPr="00337C7C">
              <w:rPr>
                <w:color w:val="000000"/>
              </w:rPr>
              <w:t xml:space="preserve"> обучения  "</w:t>
            </w:r>
            <w:proofErr w:type="spellStart"/>
            <w:r w:rsidRPr="00337C7C">
              <w:rPr>
                <w:color w:val="000000"/>
              </w:rPr>
              <w:t>Букваренок</w:t>
            </w:r>
            <w:proofErr w:type="spellEnd"/>
            <w:r w:rsidRPr="00337C7C">
              <w:rPr>
                <w:color w:val="000000"/>
              </w:rPr>
              <w:t>"</w:t>
            </w:r>
          </w:p>
        </w:tc>
        <w:tc>
          <w:tcPr>
            <w:tcW w:w="1665" w:type="dxa"/>
            <w:vAlign w:val="bottom"/>
          </w:tcPr>
          <w:p w:rsidR="00294A15" w:rsidRPr="00337C7C" w:rsidRDefault="00294A15" w:rsidP="00294A15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56,00</w:t>
            </w:r>
          </w:p>
        </w:tc>
      </w:tr>
      <w:tr w:rsidR="00294A15" w:rsidTr="00B51CA2">
        <w:tc>
          <w:tcPr>
            <w:tcW w:w="959" w:type="dxa"/>
            <w:vMerge/>
          </w:tcPr>
          <w:p w:rsidR="00294A15" w:rsidRDefault="00294A15" w:rsidP="00F03E06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294A15" w:rsidRDefault="00294A15" w:rsidP="00F03E06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294A15" w:rsidRPr="000A2FC3" w:rsidRDefault="00294A15" w:rsidP="00B51CA2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Развивайка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665" w:type="dxa"/>
            <w:vAlign w:val="center"/>
          </w:tcPr>
          <w:p w:rsidR="00294A15" w:rsidRPr="000A2FC3" w:rsidRDefault="00294A1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60,00</w:t>
            </w:r>
          </w:p>
        </w:tc>
      </w:tr>
      <w:tr w:rsidR="00294A15" w:rsidTr="00B51CA2">
        <w:tc>
          <w:tcPr>
            <w:tcW w:w="959" w:type="dxa"/>
            <w:vMerge/>
          </w:tcPr>
          <w:p w:rsidR="00294A15" w:rsidRDefault="00294A15" w:rsidP="00F03E06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294A15" w:rsidRDefault="00294A15" w:rsidP="00F03E06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294A15" w:rsidRPr="00337C7C" w:rsidRDefault="00294A15" w:rsidP="00B51CA2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37C7C">
              <w:rPr>
                <w:color w:val="000000"/>
              </w:rPr>
              <w:t xml:space="preserve">. Кружок  </w:t>
            </w:r>
            <w:proofErr w:type="gramStart"/>
            <w:r w:rsidRPr="00337C7C">
              <w:rPr>
                <w:color w:val="000000"/>
              </w:rPr>
              <w:t>ранней</w:t>
            </w:r>
            <w:proofErr w:type="gramEnd"/>
            <w:r w:rsidRPr="00337C7C">
              <w:rPr>
                <w:color w:val="000000"/>
              </w:rPr>
              <w:t xml:space="preserve"> </w:t>
            </w:r>
            <w:proofErr w:type="spellStart"/>
            <w:r w:rsidRPr="00337C7C">
              <w:rPr>
                <w:color w:val="000000"/>
              </w:rPr>
              <w:t>диагногстики</w:t>
            </w:r>
            <w:proofErr w:type="spellEnd"/>
            <w:r w:rsidRPr="00337C7C">
              <w:rPr>
                <w:color w:val="000000"/>
              </w:rPr>
              <w:t xml:space="preserve"> и коррекционного развития "</w:t>
            </w:r>
            <w:proofErr w:type="spellStart"/>
            <w:r w:rsidRPr="00337C7C">
              <w:rPr>
                <w:color w:val="000000"/>
              </w:rPr>
              <w:t>Речецветик</w:t>
            </w:r>
            <w:proofErr w:type="spellEnd"/>
            <w:r w:rsidRPr="00337C7C">
              <w:rPr>
                <w:color w:val="000000"/>
              </w:rPr>
              <w:t>"</w:t>
            </w:r>
          </w:p>
        </w:tc>
        <w:tc>
          <w:tcPr>
            <w:tcW w:w="1665" w:type="dxa"/>
            <w:vAlign w:val="bottom"/>
          </w:tcPr>
          <w:p w:rsidR="00294A15" w:rsidRPr="00337C7C" w:rsidRDefault="00294A15" w:rsidP="00B51CA2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100,00</w:t>
            </w:r>
          </w:p>
        </w:tc>
      </w:tr>
      <w:tr w:rsidR="00294A15" w:rsidTr="00294A15">
        <w:trPr>
          <w:trHeight w:val="70"/>
        </w:trPr>
        <w:tc>
          <w:tcPr>
            <w:tcW w:w="959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294A15" w:rsidRDefault="00294A15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294A15" w:rsidRDefault="00294A15" w:rsidP="00294A1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Хореографическая студия «Искорки»</w:t>
            </w:r>
          </w:p>
        </w:tc>
        <w:tc>
          <w:tcPr>
            <w:tcW w:w="1665" w:type="dxa"/>
            <w:vAlign w:val="center"/>
          </w:tcPr>
          <w:p w:rsidR="00294A15" w:rsidRDefault="00294A15" w:rsidP="00294A1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125,00</w:t>
            </w:r>
          </w:p>
        </w:tc>
      </w:tr>
    </w:tbl>
    <w:p w:rsidR="00BA4585" w:rsidRDefault="00116C92" w:rsidP="00934F4E">
      <w:pPr>
        <w:suppressAutoHyphens w:val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>»;</w:t>
      </w:r>
    </w:p>
    <w:p w:rsidR="00294A15" w:rsidRDefault="00294A15" w:rsidP="00294A15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6) </w:t>
      </w:r>
      <w:r w:rsidRPr="00294A15">
        <w:rPr>
          <w:rFonts w:cs="Times New Roman"/>
          <w:lang w:eastAsia="ru-RU"/>
        </w:rPr>
        <w:t>пункт 2</w:t>
      </w:r>
      <w:r>
        <w:rPr>
          <w:rFonts w:cs="Times New Roman"/>
          <w:lang w:eastAsia="ru-RU"/>
        </w:rPr>
        <w:t>3</w:t>
      </w:r>
      <w:r w:rsidRPr="00294A15">
        <w:rPr>
          <w:rFonts w:cs="Times New Roman"/>
          <w:lang w:eastAsia="ru-RU"/>
        </w:rPr>
        <w:t xml:space="preserve"> таблицы изложить в следующей редакции:</w:t>
      </w:r>
    </w:p>
    <w:p w:rsidR="003A72AF" w:rsidRPr="00294A15" w:rsidRDefault="00934F4E" w:rsidP="00294A15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4819"/>
        <w:gridCol w:w="1665"/>
      </w:tblGrid>
      <w:tr w:rsidR="00294A15" w:rsidTr="00B51CA2">
        <w:tc>
          <w:tcPr>
            <w:tcW w:w="1101" w:type="dxa"/>
            <w:vAlign w:val="center"/>
          </w:tcPr>
          <w:p w:rsidR="00294A15" w:rsidRDefault="00294A1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 xml:space="preserve">№ </w:t>
            </w:r>
          </w:p>
          <w:p w:rsidR="00294A15" w:rsidRPr="000A2FC3" w:rsidRDefault="00294A1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proofErr w:type="gramStart"/>
            <w:r w:rsidRPr="000A2FC3">
              <w:rPr>
                <w:rFonts w:cs="Times New Roman"/>
                <w:color w:val="000000"/>
                <w:lang w:eastAsia="ru-RU"/>
              </w:rPr>
              <w:t>п</w:t>
            </w:r>
            <w:proofErr w:type="gramEnd"/>
            <w:r w:rsidRPr="000A2FC3">
              <w:rPr>
                <w:rFonts w:cs="Times New Roman"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vAlign w:val="center"/>
          </w:tcPr>
          <w:p w:rsidR="00294A15" w:rsidRPr="000A2FC3" w:rsidRDefault="00294A1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4819" w:type="dxa"/>
            <w:vAlign w:val="center"/>
          </w:tcPr>
          <w:p w:rsidR="00294A15" w:rsidRPr="000A2FC3" w:rsidRDefault="00294A1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665" w:type="dxa"/>
            <w:vAlign w:val="center"/>
          </w:tcPr>
          <w:p w:rsidR="00294A15" w:rsidRPr="000A2FC3" w:rsidRDefault="00294A1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  <w:p w:rsidR="00294A15" w:rsidRPr="000A2FC3" w:rsidRDefault="00294A15" w:rsidP="00B51C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0A2FC3">
              <w:rPr>
                <w:rFonts w:cs="Times New Roman"/>
                <w:color w:val="000000"/>
                <w:lang w:eastAsia="ru-RU"/>
              </w:rPr>
              <w:t>(руб.)</w:t>
            </w:r>
          </w:p>
        </w:tc>
      </w:tr>
      <w:tr w:rsidR="00EC449B" w:rsidTr="00B51CA2">
        <w:tc>
          <w:tcPr>
            <w:tcW w:w="1101" w:type="dxa"/>
            <w:vMerge w:val="restart"/>
          </w:tcPr>
          <w:p w:rsidR="00EC449B" w:rsidRDefault="00EC449B" w:rsidP="00EC449B">
            <w:pPr>
              <w:jc w:val="center"/>
            </w:pPr>
          </w:p>
          <w:p w:rsidR="00EC449B" w:rsidRDefault="00EC449B" w:rsidP="00EC449B">
            <w:pPr>
              <w:jc w:val="center"/>
            </w:pPr>
          </w:p>
          <w:p w:rsidR="00EC449B" w:rsidRDefault="00EC449B" w:rsidP="00EC449B">
            <w:pPr>
              <w:jc w:val="center"/>
            </w:pPr>
          </w:p>
          <w:p w:rsidR="00EC449B" w:rsidRDefault="00EC449B" w:rsidP="00EC449B">
            <w:pPr>
              <w:jc w:val="center"/>
            </w:pPr>
          </w:p>
          <w:p w:rsidR="00EC449B" w:rsidRDefault="00EC449B" w:rsidP="00EC449B">
            <w:pPr>
              <w:jc w:val="center"/>
            </w:pPr>
          </w:p>
          <w:p w:rsidR="00EC449B" w:rsidRDefault="00EC449B" w:rsidP="00EC449B">
            <w:pPr>
              <w:jc w:val="center"/>
            </w:pPr>
          </w:p>
          <w:p w:rsidR="00EC449B" w:rsidRPr="005C7E5E" w:rsidRDefault="00EC449B" w:rsidP="00EC449B">
            <w:pPr>
              <w:jc w:val="center"/>
            </w:pPr>
            <w:r w:rsidRPr="005C7E5E">
              <w:t>23</w:t>
            </w:r>
          </w:p>
        </w:tc>
        <w:tc>
          <w:tcPr>
            <w:tcW w:w="2268" w:type="dxa"/>
            <w:vMerge w:val="restart"/>
          </w:tcPr>
          <w:p w:rsidR="00EC449B" w:rsidRDefault="00EC449B" w:rsidP="00EC449B">
            <w:pPr>
              <w:jc w:val="center"/>
            </w:pPr>
          </w:p>
          <w:p w:rsidR="00EC449B" w:rsidRDefault="00EC449B" w:rsidP="00EC449B">
            <w:pPr>
              <w:jc w:val="center"/>
            </w:pPr>
          </w:p>
          <w:p w:rsidR="00EC449B" w:rsidRDefault="00EC449B" w:rsidP="00EC449B">
            <w:pPr>
              <w:jc w:val="center"/>
            </w:pPr>
          </w:p>
          <w:p w:rsidR="00EC449B" w:rsidRDefault="00EC449B" w:rsidP="00EC449B">
            <w:pPr>
              <w:jc w:val="center"/>
            </w:pPr>
          </w:p>
          <w:p w:rsidR="00EC449B" w:rsidRDefault="00EC449B" w:rsidP="00EC449B">
            <w:pPr>
              <w:jc w:val="center"/>
            </w:pPr>
          </w:p>
          <w:p w:rsidR="00EC449B" w:rsidRDefault="00EC449B" w:rsidP="00EC449B">
            <w:pPr>
              <w:jc w:val="center"/>
            </w:pPr>
          </w:p>
          <w:p w:rsidR="00EC449B" w:rsidRPr="005C7E5E" w:rsidRDefault="00EC449B" w:rsidP="00EC449B">
            <w:pPr>
              <w:jc w:val="center"/>
            </w:pPr>
            <w:r w:rsidRPr="005C7E5E">
              <w:t>МБ ДОУ  № 45</w:t>
            </w:r>
          </w:p>
        </w:tc>
        <w:tc>
          <w:tcPr>
            <w:tcW w:w="4819" w:type="dxa"/>
            <w:vAlign w:val="center"/>
          </w:tcPr>
          <w:p w:rsidR="00EC449B" w:rsidRPr="00337C7C" w:rsidRDefault="00EC449B" w:rsidP="00294A15">
            <w:r w:rsidRPr="00337C7C">
              <w:t>1. Подготовка к обучению в школе № 1</w:t>
            </w:r>
          </w:p>
        </w:tc>
        <w:tc>
          <w:tcPr>
            <w:tcW w:w="1665" w:type="dxa"/>
            <w:vAlign w:val="bottom"/>
          </w:tcPr>
          <w:p w:rsidR="00EC449B" w:rsidRPr="00337C7C" w:rsidRDefault="00230842" w:rsidP="00294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C449B" w:rsidRPr="00337C7C">
              <w:rPr>
                <w:color w:val="000000"/>
              </w:rPr>
              <w:t>0,00</w:t>
            </w:r>
          </w:p>
        </w:tc>
      </w:tr>
      <w:tr w:rsidR="00EC449B" w:rsidTr="00B51CA2">
        <w:tc>
          <w:tcPr>
            <w:tcW w:w="1101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EC449B" w:rsidRPr="00337C7C" w:rsidRDefault="00EC449B" w:rsidP="00294A15">
            <w:r w:rsidRPr="00337C7C">
              <w:t>2. Подготовка к обучению в школе № 2</w:t>
            </w:r>
          </w:p>
        </w:tc>
        <w:tc>
          <w:tcPr>
            <w:tcW w:w="1665" w:type="dxa"/>
            <w:vAlign w:val="bottom"/>
          </w:tcPr>
          <w:p w:rsidR="00EC449B" w:rsidRPr="00337C7C" w:rsidRDefault="00230842" w:rsidP="00294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C449B" w:rsidRPr="00337C7C">
              <w:rPr>
                <w:color w:val="000000"/>
              </w:rPr>
              <w:t>0,00</w:t>
            </w:r>
          </w:p>
        </w:tc>
      </w:tr>
      <w:tr w:rsidR="00EC449B" w:rsidTr="00B51CA2">
        <w:tc>
          <w:tcPr>
            <w:tcW w:w="1101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EC449B" w:rsidRPr="00337C7C" w:rsidRDefault="00EC449B" w:rsidP="00294A15">
            <w:r w:rsidRPr="00337C7C">
              <w:t>3. Танцевальная ритмика</w:t>
            </w:r>
          </w:p>
        </w:tc>
        <w:tc>
          <w:tcPr>
            <w:tcW w:w="1665" w:type="dxa"/>
            <w:vAlign w:val="bottom"/>
          </w:tcPr>
          <w:p w:rsidR="00EC449B" w:rsidRPr="00337C7C" w:rsidRDefault="00EC449B" w:rsidP="00294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37C7C">
              <w:rPr>
                <w:color w:val="000000"/>
              </w:rPr>
              <w:t>0,00</w:t>
            </w:r>
          </w:p>
        </w:tc>
      </w:tr>
      <w:tr w:rsidR="00EC449B" w:rsidTr="00B51CA2">
        <w:tc>
          <w:tcPr>
            <w:tcW w:w="1101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EC449B" w:rsidRPr="00337C7C" w:rsidRDefault="00EC449B" w:rsidP="00294A15">
            <w:r w:rsidRPr="00337C7C">
              <w:t>4. Оздоровительный кружок "Крепыш"</w:t>
            </w:r>
          </w:p>
        </w:tc>
        <w:tc>
          <w:tcPr>
            <w:tcW w:w="1665" w:type="dxa"/>
            <w:vAlign w:val="bottom"/>
          </w:tcPr>
          <w:p w:rsidR="00EC449B" w:rsidRPr="00337C7C" w:rsidRDefault="00EC449B" w:rsidP="00294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37C7C">
              <w:rPr>
                <w:color w:val="000000"/>
              </w:rPr>
              <w:t>0,00</w:t>
            </w:r>
          </w:p>
        </w:tc>
      </w:tr>
      <w:tr w:rsidR="00EC449B" w:rsidTr="00B51CA2">
        <w:tc>
          <w:tcPr>
            <w:tcW w:w="1101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EC449B" w:rsidRPr="00337C7C" w:rsidRDefault="00EC449B" w:rsidP="00294A15">
            <w:r w:rsidRPr="00337C7C">
              <w:t>5. Кружок изучения английского языка</w:t>
            </w:r>
          </w:p>
        </w:tc>
        <w:tc>
          <w:tcPr>
            <w:tcW w:w="1665" w:type="dxa"/>
            <w:vAlign w:val="bottom"/>
          </w:tcPr>
          <w:p w:rsidR="00EC449B" w:rsidRPr="00337C7C" w:rsidRDefault="00EC449B" w:rsidP="00294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37C7C">
              <w:rPr>
                <w:color w:val="000000"/>
              </w:rPr>
              <w:t>0,00</w:t>
            </w:r>
          </w:p>
        </w:tc>
      </w:tr>
      <w:tr w:rsidR="00EC449B" w:rsidTr="00B51CA2">
        <w:tc>
          <w:tcPr>
            <w:tcW w:w="1101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EC449B" w:rsidRPr="00337C7C" w:rsidRDefault="00EC449B" w:rsidP="00294A15">
            <w:r w:rsidRPr="00337C7C">
              <w:t>6. Кружок «Волшебная кисточка»</w:t>
            </w:r>
          </w:p>
        </w:tc>
        <w:tc>
          <w:tcPr>
            <w:tcW w:w="1665" w:type="dxa"/>
            <w:vAlign w:val="bottom"/>
          </w:tcPr>
          <w:p w:rsidR="00EC449B" w:rsidRPr="00337C7C" w:rsidRDefault="00EC449B" w:rsidP="00294A15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70,00</w:t>
            </w:r>
          </w:p>
        </w:tc>
      </w:tr>
      <w:tr w:rsidR="00EC449B" w:rsidTr="00B51CA2">
        <w:tc>
          <w:tcPr>
            <w:tcW w:w="1101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C449B" w:rsidRDefault="00EC449B" w:rsidP="00294A15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EC449B" w:rsidRPr="00337C7C" w:rsidRDefault="00EC449B" w:rsidP="00294A15">
            <w:r w:rsidRPr="00337C7C">
              <w:t>7. Кружок развитие речи «</w:t>
            </w:r>
            <w:proofErr w:type="spellStart"/>
            <w:r w:rsidRPr="00337C7C">
              <w:t>Речевичок</w:t>
            </w:r>
            <w:proofErr w:type="spellEnd"/>
            <w:r w:rsidRPr="00337C7C">
              <w:t>»</w:t>
            </w:r>
          </w:p>
        </w:tc>
        <w:tc>
          <w:tcPr>
            <w:tcW w:w="1665" w:type="dxa"/>
            <w:vAlign w:val="bottom"/>
          </w:tcPr>
          <w:p w:rsidR="00EC449B" w:rsidRPr="00337C7C" w:rsidRDefault="00EC449B" w:rsidP="00294A15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70,00</w:t>
            </w:r>
          </w:p>
        </w:tc>
      </w:tr>
      <w:tr w:rsidR="00EC449B" w:rsidTr="00294A15">
        <w:tc>
          <w:tcPr>
            <w:tcW w:w="1101" w:type="dxa"/>
            <w:vMerge/>
          </w:tcPr>
          <w:p w:rsidR="00EC449B" w:rsidRDefault="00EC449B" w:rsidP="00F03E06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C449B" w:rsidRDefault="00EC449B" w:rsidP="00F03E06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</w:tcPr>
          <w:p w:rsidR="00EC449B" w:rsidRDefault="00EC449B" w:rsidP="00F03E06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8. Кружок раннего познавательного развития</w:t>
            </w:r>
          </w:p>
        </w:tc>
        <w:tc>
          <w:tcPr>
            <w:tcW w:w="1665" w:type="dxa"/>
          </w:tcPr>
          <w:p w:rsidR="00EC449B" w:rsidRDefault="00EC449B" w:rsidP="00EC449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70,00</w:t>
            </w:r>
          </w:p>
        </w:tc>
      </w:tr>
      <w:tr w:rsidR="00EC449B" w:rsidTr="00116C92">
        <w:trPr>
          <w:trHeight w:val="454"/>
        </w:trPr>
        <w:tc>
          <w:tcPr>
            <w:tcW w:w="1101" w:type="dxa"/>
            <w:vMerge/>
          </w:tcPr>
          <w:p w:rsidR="00EC449B" w:rsidRDefault="00EC449B" w:rsidP="00EC449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EC449B" w:rsidRDefault="00EC449B" w:rsidP="00EC449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EC449B" w:rsidRPr="002F1043" w:rsidRDefault="00116C92" w:rsidP="00EC449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Познавательный кружок «Ю</w:t>
            </w:r>
            <w:r w:rsidR="00EC449B">
              <w:rPr>
                <w:rFonts w:cs="Times New Roman"/>
                <w:color w:val="000000"/>
                <w:lang w:eastAsia="ru-RU"/>
              </w:rPr>
              <w:t>ный эрудит»</w:t>
            </w:r>
          </w:p>
        </w:tc>
        <w:tc>
          <w:tcPr>
            <w:tcW w:w="1665" w:type="dxa"/>
            <w:vAlign w:val="center"/>
          </w:tcPr>
          <w:p w:rsidR="00EC449B" w:rsidRDefault="00EC449B" w:rsidP="00EC449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70,00</w:t>
            </w:r>
          </w:p>
        </w:tc>
      </w:tr>
    </w:tbl>
    <w:p w:rsidR="00EC449B" w:rsidRDefault="00116C92" w:rsidP="00934F4E">
      <w:pPr>
        <w:suppressAutoHyphens w:val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>»;</w:t>
      </w:r>
    </w:p>
    <w:p w:rsidR="00B51CA2" w:rsidRDefault="00B51CA2" w:rsidP="00F03E06">
      <w:pPr>
        <w:suppressAutoHyphens w:val="0"/>
        <w:rPr>
          <w:rFonts w:cs="Times New Roman"/>
          <w:lang w:eastAsia="ru-RU"/>
        </w:rPr>
      </w:pPr>
    </w:p>
    <w:p w:rsidR="00EC449B" w:rsidRDefault="00EC449B" w:rsidP="00F03E06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7)</w:t>
      </w:r>
      <w:r w:rsidRPr="00EC449B">
        <w:rPr>
          <w:rFonts w:cs="Times New Roman"/>
          <w:lang w:eastAsia="ru-RU"/>
        </w:rPr>
        <w:t xml:space="preserve"> пункт 2</w:t>
      </w:r>
      <w:r>
        <w:rPr>
          <w:rFonts w:cs="Times New Roman"/>
          <w:lang w:eastAsia="ru-RU"/>
        </w:rPr>
        <w:t>7</w:t>
      </w:r>
      <w:r w:rsidRPr="00EC449B">
        <w:rPr>
          <w:rFonts w:cs="Times New Roman"/>
          <w:lang w:eastAsia="ru-RU"/>
        </w:rPr>
        <w:t xml:space="preserve"> таблицы изложить в следующей редакции:</w:t>
      </w:r>
    </w:p>
    <w:p w:rsidR="003A72AF" w:rsidRDefault="00934F4E" w:rsidP="00F03E06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lastRenderedPageBreak/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4819"/>
        <w:gridCol w:w="1665"/>
      </w:tblGrid>
      <w:tr w:rsidR="003A72AF" w:rsidTr="003A72AF">
        <w:trPr>
          <w:trHeight w:val="577"/>
        </w:trPr>
        <w:tc>
          <w:tcPr>
            <w:tcW w:w="1101" w:type="dxa"/>
          </w:tcPr>
          <w:p w:rsidR="003A72AF" w:rsidRDefault="003A72AF" w:rsidP="003A72AF">
            <w:pPr>
              <w:jc w:val="center"/>
            </w:pPr>
            <w:r w:rsidRPr="00FC3600">
              <w:t xml:space="preserve">№ </w:t>
            </w:r>
          </w:p>
          <w:p w:rsidR="003A72AF" w:rsidRPr="00FC3600" w:rsidRDefault="003A72AF" w:rsidP="003A72AF">
            <w:pPr>
              <w:jc w:val="center"/>
            </w:pPr>
            <w:proofErr w:type="gramStart"/>
            <w:r w:rsidRPr="00FC3600">
              <w:t>п</w:t>
            </w:r>
            <w:proofErr w:type="gramEnd"/>
            <w:r w:rsidRPr="00FC3600">
              <w:t>/п</w:t>
            </w:r>
          </w:p>
        </w:tc>
        <w:tc>
          <w:tcPr>
            <w:tcW w:w="2268" w:type="dxa"/>
          </w:tcPr>
          <w:p w:rsidR="003A72AF" w:rsidRPr="00FC3600" w:rsidRDefault="003A72AF" w:rsidP="003A72AF">
            <w:pPr>
              <w:jc w:val="center"/>
            </w:pPr>
            <w:r w:rsidRPr="00FC3600">
              <w:t>Наименование учреждения</w:t>
            </w:r>
          </w:p>
        </w:tc>
        <w:tc>
          <w:tcPr>
            <w:tcW w:w="4819" w:type="dxa"/>
          </w:tcPr>
          <w:p w:rsidR="003A72AF" w:rsidRPr="00FC3600" w:rsidRDefault="003A72AF" w:rsidP="003A72AF">
            <w:pPr>
              <w:jc w:val="center"/>
            </w:pPr>
            <w:r w:rsidRPr="00FC3600">
              <w:t>Наименование услуги</w:t>
            </w:r>
          </w:p>
        </w:tc>
        <w:tc>
          <w:tcPr>
            <w:tcW w:w="1665" w:type="dxa"/>
          </w:tcPr>
          <w:p w:rsidR="003A72AF" w:rsidRDefault="003A72AF" w:rsidP="003A72AF">
            <w:pPr>
              <w:jc w:val="center"/>
            </w:pPr>
            <w:r w:rsidRPr="00FC3600">
              <w:t>тариф одного занятия/часа</w:t>
            </w:r>
          </w:p>
        </w:tc>
      </w:tr>
      <w:tr w:rsidR="003A72AF" w:rsidTr="00B51CA2">
        <w:tc>
          <w:tcPr>
            <w:tcW w:w="1101" w:type="dxa"/>
            <w:vMerge w:val="restart"/>
            <w:vAlign w:val="center"/>
          </w:tcPr>
          <w:p w:rsidR="003A72AF" w:rsidRPr="00B06DE9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B06DE9">
              <w:rPr>
                <w:rFonts w:cs="Times New Roman"/>
                <w:color w:val="000000"/>
                <w:lang w:eastAsia="ru-RU"/>
              </w:rPr>
              <w:t>27</w:t>
            </w:r>
          </w:p>
        </w:tc>
        <w:tc>
          <w:tcPr>
            <w:tcW w:w="2268" w:type="dxa"/>
            <w:vMerge w:val="restart"/>
            <w:vAlign w:val="center"/>
          </w:tcPr>
          <w:p w:rsidR="003A72AF" w:rsidRPr="003C5AEE" w:rsidRDefault="003A72AF" w:rsidP="003A72AF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B2525B">
              <w:rPr>
                <w:rFonts w:cs="Times New Roman"/>
                <w:bCs/>
                <w:color w:val="000000"/>
                <w:lang w:eastAsia="ru-RU"/>
              </w:rPr>
              <w:t xml:space="preserve">МБ ДОУ  № </w:t>
            </w:r>
            <w:r>
              <w:rPr>
                <w:rFonts w:cs="Times New Roman"/>
                <w:bCs/>
                <w:color w:val="000000"/>
                <w:lang w:eastAsia="ru-RU"/>
              </w:rPr>
              <w:t>1</w:t>
            </w:r>
            <w:r w:rsidRPr="00B2525B">
              <w:rPr>
                <w:rFonts w:cs="Times New Roman"/>
                <w:bCs/>
                <w:color w:val="000000"/>
                <w:lang w:eastAsia="ru-RU"/>
              </w:rPr>
              <w:t>4</w:t>
            </w:r>
            <w:r>
              <w:rPr>
                <w:rFonts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4819" w:type="dxa"/>
          </w:tcPr>
          <w:p w:rsidR="003A72AF" w:rsidRPr="00B61629" w:rsidRDefault="003A72AF" w:rsidP="003A72AF">
            <w:r>
              <w:t>1</w:t>
            </w:r>
            <w:r w:rsidRPr="00B61629">
              <w:t xml:space="preserve">. Кружок « </w:t>
            </w:r>
            <w:proofErr w:type="spellStart"/>
            <w:r w:rsidRPr="00B61629">
              <w:t>Легоконструирование</w:t>
            </w:r>
            <w:proofErr w:type="spellEnd"/>
            <w:r w:rsidRPr="00B61629">
              <w:t>»</w:t>
            </w:r>
          </w:p>
        </w:tc>
        <w:tc>
          <w:tcPr>
            <w:tcW w:w="1665" w:type="dxa"/>
          </w:tcPr>
          <w:p w:rsidR="003A72AF" w:rsidRDefault="003A72AF" w:rsidP="003A72AF">
            <w:pPr>
              <w:jc w:val="center"/>
            </w:pPr>
            <w:r w:rsidRPr="00B61629">
              <w:t>50,00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Pr="003C5AEE" w:rsidRDefault="003A72AF" w:rsidP="003A72AF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3C5AEE" w:rsidRDefault="003A72AF" w:rsidP="003A72AF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A72AF" w:rsidRDefault="003A72AF" w:rsidP="003A72A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Кружок ритмики «Веселый каблучок»</w:t>
            </w:r>
          </w:p>
        </w:tc>
        <w:tc>
          <w:tcPr>
            <w:tcW w:w="1665" w:type="dxa"/>
            <w:vAlign w:val="center"/>
          </w:tcPr>
          <w:p w:rsidR="003A72AF" w:rsidRDefault="003A72AF" w:rsidP="003A72A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65,00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Pr="003C5AEE" w:rsidRDefault="003A72AF" w:rsidP="003A72AF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3C5AEE" w:rsidRDefault="003A72AF" w:rsidP="003A72AF">
            <w:pPr>
              <w:jc w:val="center"/>
              <w:rPr>
                <w:rFonts w:cs="Times New Roman"/>
                <w:b/>
                <w:color w:val="000000"/>
                <w:lang w:eastAsia="ru-RU"/>
              </w:rPr>
            </w:pPr>
          </w:p>
        </w:tc>
        <w:tc>
          <w:tcPr>
            <w:tcW w:w="4819" w:type="dxa"/>
          </w:tcPr>
          <w:p w:rsidR="003A72AF" w:rsidRPr="007A7255" w:rsidRDefault="003A72AF" w:rsidP="003A72AF">
            <w:r w:rsidRPr="007A7255">
              <w:t>3. Кружок «</w:t>
            </w:r>
            <w:proofErr w:type="gramStart"/>
            <w:r w:rsidRPr="007A7255">
              <w:t>Ритмическая</w:t>
            </w:r>
            <w:proofErr w:type="gramEnd"/>
            <w:r w:rsidRPr="007A7255">
              <w:t xml:space="preserve"> </w:t>
            </w:r>
            <w:proofErr w:type="spellStart"/>
            <w:r w:rsidRPr="007A7255">
              <w:t>мозайка</w:t>
            </w:r>
            <w:proofErr w:type="spellEnd"/>
            <w:r w:rsidRPr="007A7255">
              <w:t>»</w:t>
            </w:r>
          </w:p>
        </w:tc>
        <w:tc>
          <w:tcPr>
            <w:tcW w:w="1665" w:type="dxa"/>
          </w:tcPr>
          <w:p w:rsidR="003A72AF" w:rsidRDefault="003A72AF" w:rsidP="003A72AF">
            <w:pPr>
              <w:jc w:val="center"/>
            </w:pPr>
            <w:r w:rsidRPr="007A7255">
              <w:t>70,00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A72AF" w:rsidRDefault="003A72AF" w:rsidP="003A72A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EF2717">
              <w:rPr>
                <w:rFonts w:cs="Times New Roman"/>
                <w:color w:val="000000"/>
                <w:lang w:eastAsia="ru-RU"/>
              </w:rPr>
              <w:t>. Кружок «</w:t>
            </w:r>
            <w:proofErr w:type="spellStart"/>
            <w:r w:rsidRPr="00EF2717">
              <w:rPr>
                <w:rFonts w:cs="Times New Roman"/>
                <w:color w:val="000000"/>
                <w:lang w:eastAsia="ru-RU"/>
              </w:rPr>
              <w:t>Топотушки</w:t>
            </w:r>
            <w:proofErr w:type="spellEnd"/>
            <w:r w:rsidRPr="00EF2717">
              <w:rPr>
                <w:rFonts w:cs="Times New Roman"/>
                <w:color w:val="000000"/>
                <w:lang w:eastAsia="ru-RU"/>
              </w:rPr>
              <w:t>»</w:t>
            </w:r>
            <w:r w:rsidRPr="00EF2717">
              <w:rPr>
                <w:rFonts w:cs="Times New Roman"/>
                <w:color w:val="000000"/>
                <w:lang w:eastAsia="ru-RU"/>
              </w:rPr>
              <w:tab/>
            </w:r>
          </w:p>
        </w:tc>
        <w:tc>
          <w:tcPr>
            <w:tcW w:w="1665" w:type="dxa"/>
            <w:vAlign w:val="center"/>
          </w:tcPr>
          <w:p w:rsidR="003A72AF" w:rsidRDefault="003A72AF" w:rsidP="003A72A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EF2717">
              <w:rPr>
                <w:rFonts w:cs="Times New Roman"/>
                <w:color w:val="000000"/>
                <w:lang w:eastAsia="ru-RU"/>
              </w:rPr>
              <w:t>80,00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</w:tcPr>
          <w:p w:rsidR="003A72AF" w:rsidRPr="007A7255" w:rsidRDefault="003A72AF" w:rsidP="003A72AF">
            <w:r>
              <w:t>5</w:t>
            </w:r>
            <w:r w:rsidRPr="007A7255">
              <w:t>. Секция «</w:t>
            </w:r>
            <w:proofErr w:type="spellStart"/>
            <w:r w:rsidRPr="007A7255">
              <w:t>Беби</w:t>
            </w:r>
            <w:proofErr w:type="spellEnd"/>
            <w:r w:rsidRPr="007A7255">
              <w:t>-фитнес»</w:t>
            </w:r>
          </w:p>
        </w:tc>
        <w:tc>
          <w:tcPr>
            <w:tcW w:w="1665" w:type="dxa"/>
          </w:tcPr>
          <w:p w:rsidR="003A72AF" w:rsidRPr="007A7255" w:rsidRDefault="003A72AF" w:rsidP="003A72AF">
            <w:pPr>
              <w:jc w:val="center"/>
            </w:pPr>
            <w:r w:rsidRPr="007A7255">
              <w:t>80,00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</w:tcPr>
          <w:p w:rsidR="003A72AF" w:rsidRPr="007A7255" w:rsidRDefault="003A72AF" w:rsidP="003A72AF">
            <w:r>
              <w:t>6</w:t>
            </w:r>
            <w:r w:rsidRPr="007A7255">
              <w:t>. Кружок «Волшебный город»</w:t>
            </w:r>
          </w:p>
        </w:tc>
        <w:tc>
          <w:tcPr>
            <w:tcW w:w="1665" w:type="dxa"/>
          </w:tcPr>
          <w:p w:rsidR="003A72AF" w:rsidRPr="007A7255" w:rsidRDefault="003A72AF" w:rsidP="003A72AF">
            <w:pPr>
              <w:jc w:val="center"/>
            </w:pPr>
            <w:r w:rsidRPr="007A7255">
              <w:t>80,00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A72AF" w:rsidRPr="00337C7C" w:rsidRDefault="003A72AF" w:rsidP="003A72AF">
            <w:r>
              <w:t>7</w:t>
            </w:r>
            <w:r w:rsidRPr="00337C7C">
              <w:t xml:space="preserve"> .Вокально - хоровая студия « </w:t>
            </w:r>
            <w:proofErr w:type="spellStart"/>
            <w:r w:rsidRPr="00337C7C">
              <w:t>Домисолька</w:t>
            </w:r>
            <w:proofErr w:type="spellEnd"/>
            <w:r w:rsidRPr="00337C7C">
              <w:t>»</w:t>
            </w:r>
          </w:p>
        </w:tc>
        <w:tc>
          <w:tcPr>
            <w:tcW w:w="1665" w:type="dxa"/>
            <w:vAlign w:val="bottom"/>
          </w:tcPr>
          <w:p w:rsidR="003A72AF" w:rsidRPr="00337C7C" w:rsidRDefault="003A72AF" w:rsidP="003A72AF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90,00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</w:tcPr>
          <w:p w:rsidR="003A72AF" w:rsidRPr="007A7255" w:rsidRDefault="003A72AF" w:rsidP="003A72AF">
            <w:r>
              <w:t>8</w:t>
            </w:r>
            <w:r w:rsidRPr="007A7255">
              <w:t>. Кружок психологического сопровождения «Лесенка развития»</w:t>
            </w:r>
          </w:p>
        </w:tc>
        <w:tc>
          <w:tcPr>
            <w:tcW w:w="1665" w:type="dxa"/>
          </w:tcPr>
          <w:p w:rsidR="003A72AF" w:rsidRPr="007A7255" w:rsidRDefault="003A72AF" w:rsidP="003A72AF">
            <w:pPr>
              <w:jc w:val="center"/>
            </w:pPr>
            <w:r w:rsidRPr="007A7255">
              <w:t>100,00</w:t>
            </w:r>
          </w:p>
        </w:tc>
      </w:tr>
      <w:tr w:rsidR="003A72AF" w:rsidTr="003A72AF">
        <w:trPr>
          <w:trHeight w:val="140"/>
        </w:trPr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</w:tcPr>
          <w:p w:rsidR="003A72AF" w:rsidRPr="007A7255" w:rsidRDefault="003A72AF" w:rsidP="003A72AF">
            <w:r>
              <w:t>9</w:t>
            </w:r>
            <w:r w:rsidRPr="007A7255">
              <w:t>. Кружок Грамотейка»</w:t>
            </w:r>
          </w:p>
        </w:tc>
        <w:tc>
          <w:tcPr>
            <w:tcW w:w="1665" w:type="dxa"/>
          </w:tcPr>
          <w:p w:rsidR="003A72AF" w:rsidRPr="007A7255" w:rsidRDefault="003A72AF" w:rsidP="003A72AF">
            <w:pPr>
              <w:jc w:val="center"/>
            </w:pPr>
            <w:r w:rsidRPr="007A7255">
              <w:t>100,00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</w:tcPr>
          <w:p w:rsidR="003A72AF" w:rsidRPr="007A7255" w:rsidRDefault="003A72AF" w:rsidP="003A72AF">
            <w:r>
              <w:t>10</w:t>
            </w:r>
            <w:r w:rsidRPr="007A7255">
              <w:t>. Кружок «Читай-ка»</w:t>
            </w:r>
          </w:p>
        </w:tc>
        <w:tc>
          <w:tcPr>
            <w:tcW w:w="1665" w:type="dxa"/>
          </w:tcPr>
          <w:p w:rsidR="003A72AF" w:rsidRPr="007A7255" w:rsidRDefault="003A72AF" w:rsidP="003A72AF">
            <w:pPr>
              <w:jc w:val="center"/>
            </w:pPr>
            <w:r w:rsidRPr="007A7255">
              <w:t>100,00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A72AF" w:rsidRPr="00337C7C" w:rsidRDefault="003A72AF" w:rsidP="003A72AF">
            <w:r>
              <w:t>11</w:t>
            </w:r>
            <w:r w:rsidRPr="00337C7C">
              <w:t xml:space="preserve">. Кружок «Школа великих открытий </w:t>
            </w:r>
            <w:proofErr w:type="spellStart"/>
            <w:r w:rsidRPr="00337C7C">
              <w:t>Монтессори</w:t>
            </w:r>
            <w:proofErr w:type="spellEnd"/>
            <w:r w:rsidRPr="00337C7C">
              <w:t>»</w:t>
            </w:r>
          </w:p>
        </w:tc>
        <w:tc>
          <w:tcPr>
            <w:tcW w:w="1665" w:type="dxa"/>
            <w:vAlign w:val="bottom"/>
          </w:tcPr>
          <w:p w:rsidR="003A72AF" w:rsidRPr="00337C7C" w:rsidRDefault="003A72AF" w:rsidP="003A72AF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100,00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A72AF" w:rsidRPr="003A72AF" w:rsidRDefault="003A72AF" w:rsidP="003A72A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3A72AF">
              <w:rPr>
                <w:rFonts w:cs="Times New Roman"/>
                <w:color w:val="000000"/>
                <w:lang w:eastAsia="ru-RU"/>
              </w:rPr>
              <w:t>12.Творческая студия «Волшебники родом из детства»</w:t>
            </w:r>
          </w:p>
        </w:tc>
        <w:tc>
          <w:tcPr>
            <w:tcW w:w="1665" w:type="dxa"/>
            <w:vAlign w:val="center"/>
          </w:tcPr>
          <w:p w:rsidR="003A72AF" w:rsidRPr="003A72AF" w:rsidRDefault="003A72AF" w:rsidP="003A72A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3A72AF"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A72AF" w:rsidRPr="003A72AF" w:rsidRDefault="003A72AF" w:rsidP="003A72A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3A72AF">
              <w:rPr>
                <w:rFonts w:cs="Times New Roman"/>
                <w:color w:val="000000"/>
                <w:lang w:eastAsia="ru-RU"/>
              </w:rPr>
              <w:t>13.Хореографическая студия «Мармелад»</w:t>
            </w:r>
          </w:p>
        </w:tc>
        <w:tc>
          <w:tcPr>
            <w:tcW w:w="1665" w:type="dxa"/>
            <w:vAlign w:val="center"/>
          </w:tcPr>
          <w:p w:rsidR="003A72AF" w:rsidRPr="003A72AF" w:rsidRDefault="003A72AF" w:rsidP="003A72A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3A72AF">
              <w:rPr>
                <w:rFonts w:cs="Times New Roman"/>
                <w:color w:val="000000"/>
                <w:lang w:eastAsia="ru-RU"/>
              </w:rPr>
              <w:t>100,00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A72AF" w:rsidRPr="00337C7C" w:rsidRDefault="003A72AF" w:rsidP="003A72AF">
            <w:r>
              <w:t>14</w:t>
            </w:r>
            <w:r w:rsidRPr="00337C7C">
              <w:t xml:space="preserve">. </w:t>
            </w:r>
            <w:proofErr w:type="spellStart"/>
            <w:r w:rsidRPr="00337C7C">
              <w:t>Монтессори</w:t>
            </w:r>
            <w:proofErr w:type="spellEnd"/>
            <w:r w:rsidRPr="00337C7C">
              <w:t xml:space="preserve"> клуб «Уникум»</w:t>
            </w:r>
          </w:p>
        </w:tc>
        <w:tc>
          <w:tcPr>
            <w:tcW w:w="1665" w:type="dxa"/>
            <w:vAlign w:val="bottom"/>
          </w:tcPr>
          <w:p w:rsidR="003A72AF" w:rsidRPr="00337C7C" w:rsidRDefault="003A72AF" w:rsidP="003A72AF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120,00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A72AF" w:rsidRPr="00337C7C" w:rsidRDefault="003A72AF" w:rsidP="003A72AF">
            <w:r>
              <w:t>15</w:t>
            </w:r>
            <w:r w:rsidRPr="00337C7C">
              <w:t xml:space="preserve">. Центр саморазвития </w:t>
            </w:r>
            <w:proofErr w:type="spellStart"/>
            <w:r w:rsidRPr="00337C7C">
              <w:t>Монтессори</w:t>
            </w:r>
            <w:proofErr w:type="spellEnd"/>
            <w:r w:rsidRPr="00337C7C">
              <w:t xml:space="preserve"> «Золотая рыбка»</w:t>
            </w:r>
          </w:p>
        </w:tc>
        <w:tc>
          <w:tcPr>
            <w:tcW w:w="1665" w:type="dxa"/>
            <w:vAlign w:val="bottom"/>
          </w:tcPr>
          <w:p w:rsidR="003A72AF" w:rsidRPr="00337C7C" w:rsidRDefault="003A72AF" w:rsidP="003A72AF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120,00</w:t>
            </w:r>
          </w:p>
        </w:tc>
      </w:tr>
      <w:tr w:rsidR="003A72AF" w:rsidTr="00B51CA2">
        <w:tc>
          <w:tcPr>
            <w:tcW w:w="1101" w:type="dxa"/>
            <w:vMerge/>
            <w:vAlign w:val="center"/>
          </w:tcPr>
          <w:p w:rsidR="003A72AF" w:rsidRDefault="003A72AF" w:rsidP="003A72AF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3A72AF" w:rsidRPr="00B2525B" w:rsidRDefault="003A72AF" w:rsidP="003A72A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A72AF" w:rsidRPr="00337C7C" w:rsidRDefault="003A72AF" w:rsidP="003A72AF">
            <w:r>
              <w:t>16</w:t>
            </w:r>
            <w:r w:rsidRPr="00337C7C">
              <w:t xml:space="preserve">. Студия </w:t>
            </w:r>
            <w:proofErr w:type="spellStart"/>
            <w:r w:rsidRPr="00337C7C">
              <w:t>Монтессори</w:t>
            </w:r>
            <w:proofErr w:type="spellEnd"/>
            <w:r w:rsidRPr="00337C7C">
              <w:t xml:space="preserve"> «Умный ребенок»</w:t>
            </w:r>
          </w:p>
        </w:tc>
        <w:tc>
          <w:tcPr>
            <w:tcW w:w="1665" w:type="dxa"/>
            <w:vAlign w:val="bottom"/>
          </w:tcPr>
          <w:p w:rsidR="003A72AF" w:rsidRPr="00337C7C" w:rsidRDefault="003A72AF" w:rsidP="003A72AF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120,00</w:t>
            </w:r>
          </w:p>
        </w:tc>
      </w:tr>
    </w:tbl>
    <w:p w:rsidR="00EC449B" w:rsidRDefault="00ED350C" w:rsidP="00934F4E">
      <w:pPr>
        <w:suppressAutoHyphens w:val="0"/>
        <w:jc w:val="right"/>
        <w:rPr>
          <w:rFonts w:cs="Times New Roman"/>
          <w:lang w:eastAsia="ru-RU"/>
        </w:rPr>
      </w:pPr>
      <w:r>
        <w:rPr>
          <w:rFonts w:cs="Times New Roman"/>
          <w:lang w:eastAsia="ru-RU"/>
        </w:rPr>
        <w:t>»;</w:t>
      </w:r>
    </w:p>
    <w:p w:rsidR="00B95637" w:rsidRDefault="003A72AF" w:rsidP="00B95637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8)</w:t>
      </w:r>
      <w:r w:rsidRPr="003A72AF">
        <w:rPr>
          <w:rFonts w:cs="Times New Roman"/>
          <w:lang w:eastAsia="ru-RU"/>
        </w:rPr>
        <w:t xml:space="preserve"> </w:t>
      </w:r>
      <w:r>
        <w:rPr>
          <w:rFonts w:cs="Times New Roman"/>
          <w:lang w:eastAsia="ru-RU"/>
        </w:rPr>
        <w:t>пункт 38</w:t>
      </w:r>
      <w:r w:rsidRPr="003A72AF">
        <w:rPr>
          <w:rFonts w:cs="Times New Roman"/>
          <w:lang w:eastAsia="ru-RU"/>
        </w:rPr>
        <w:t xml:space="preserve"> таблицы изложить в следующей редакции:</w:t>
      </w:r>
    </w:p>
    <w:p w:rsidR="00934F4E" w:rsidRPr="00B95637" w:rsidRDefault="00934F4E" w:rsidP="00934F4E">
      <w:pPr>
        <w:suppressAutoHyphens w:val="0"/>
        <w:rPr>
          <w:rFonts w:cs="Times New Roman"/>
          <w:lang w:eastAsia="ru-RU"/>
        </w:rPr>
      </w:pPr>
      <w:r>
        <w:rPr>
          <w:rFonts w:cs="Times New Roman"/>
          <w:lang w:eastAsia="ru-RU"/>
        </w:rPr>
        <w:t>«</w:t>
      </w:r>
    </w:p>
    <w:tbl>
      <w:tblPr>
        <w:tblpPr w:leftFromText="180" w:rightFromText="180" w:vertAnchor="text" w:horzAnchor="margin" w:tblpX="40" w:tblpY="175"/>
        <w:tblW w:w="9674" w:type="dxa"/>
        <w:tblLayout w:type="fixed"/>
        <w:tblLook w:val="04A0" w:firstRow="1" w:lastRow="0" w:firstColumn="1" w:lastColumn="0" w:noHBand="0" w:noVBand="1"/>
      </w:tblPr>
      <w:tblGrid>
        <w:gridCol w:w="851"/>
        <w:gridCol w:w="2303"/>
        <w:gridCol w:w="4978"/>
        <w:gridCol w:w="1542"/>
      </w:tblGrid>
      <w:tr w:rsidR="003A72AF" w:rsidRPr="000A2FC3" w:rsidTr="00B51CA2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2AF" w:rsidRDefault="003A72AF" w:rsidP="00934F4E">
            <w:r w:rsidRPr="00190386">
              <w:t xml:space="preserve">№ </w:t>
            </w:r>
          </w:p>
          <w:p w:rsidR="003A72AF" w:rsidRPr="00190386" w:rsidRDefault="003A72AF" w:rsidP="00934F4E">
            <w:proofErr w:type="gramStart"/>
            <w:r w:rsidRPr="00190386">
              <w:t>п</w:t>
            </w:r>
            <w:proofErr w:type="gramEnd"/>
            <w:r w:rsidRPr="00190386">
              <w:t>/п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AF" w:rsidRPr="00190386" w:rsidRDefault="003A72AF" w:rsidP="00934F4E">
            <w:r w:rsidRPr="00190386">
              <w:t>Наименование учреждения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AF" w:rsidRPr="00190386" w:rsidRDefault="003A72AF" w:rsidP="00934F4E">
            <w:r w:rsidRPr="00190386">
              <w:t>Наименование услуги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AF" w:rsidRDefault="003A72AF" w:rsidP="00934F4E">
            <w:r w:rsidRPr="00190386">
              <w:t>тариф одного занятия/часа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Pr="00190386" w:rsidRDefault="00ED350C" w:rsidP="00934F4E">
            <w:pPr>
              <w:jc w:val="center"/>
            </w:pPr>
            <w:r>
              <w:t>38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Default="00ED350C" w:rsidP="00934F4E">
            <w:pPr>
              <w:jc w:val="center"/>
            </w:pPr>
          </w:p>
          <w:p w:rsidR="00ED350C" w:rsidRPr="00190386" w:rsidRDefault="00ED350C" w:rsidP="00934F4E">
            <w:pPr>
              <w:jc w:val="center"/>
            </w:pPr>
            <w:r>
              <w:t>МДУ ДО ДДТ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Default="00116F41" w:rsidP="00B95637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1. </w:t>
            </w:r>
            <w:r w:rsidR="00ED350C">
              <w:rPr>
                <w:rFonts w:cs="Times New Roman"/>
                <w:color w:val="000000"/>
                <w:lang w:eastAsia="ru-RU"/>
              </w:rPr>
              <w:t>Студия «Французский язык»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Default="00ED350C" w:rsidP="00B9563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26,50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37C7C">
              <w:rPr>
                <w:color w:val="000000"/>
              </w:rPr>
              <w:t>.</w:t>
            </w:r>
            <w:r w:rsidR="00116F41"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>Студия «Волшебные клавиши»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31,25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37C7C">
              <w:rPr>
                <w:color w:val="000000"/>
              </w:rPr>
              <w:t>.</w:t>
            </w:r>
            <w:r w:rsidR="00116F41"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>Вокальная студия «Меланж»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31,25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Default="00116F41" w:rsidP="00B95637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4. </w:t>
            </w:r>
            <w:r w:rsidR="00ED350C">
              <w:rPr>
                <w:rFonts w:cs="Times New Roman"/>
                <w:color w:val="000000"/>
                <w:lang w:eastAsia="ru-RU"/>
              </w:rPr>
              <w:t>Студия «Компьютерные науки»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Default="00ED350C" w:rsidP="00B9563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31,25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pStyle w:val="aa"/>
              <w:suppressAutoHyphens w:val="0"/>
              <w:ind w:left="-35"/>
              <w:contextualSpacing/>
            </w:pPr>
            <w:r>
              <w:t>5.</w:t>
            </w:r>
            <w:r w:rsidR="00116F41">
              <w:t xml:space="preserve"> </w:t>
            </w:r>
            <w:r w:rsidRPr="00337C7C">
              <w:t>Студия прикладного искусства « Кукла Тильда»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center"/>
            </w:pPr>
            <w:r w:rsidRPr="00337C7C">
              <w:t>33,00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37C7C">
              <w:rPr>
                <w:color w:val="000000"/>
              </w:rPr>
              <w:t>.</w:t>
            </w:r>
            <w:r w:rsidR="00116F41"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>Студия «Аккорд»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37,50</w:t>
            </w:r>
          </w:p>
        </w:tc>
      </w:tr>
      <w:tr w:rsidR="00ED350C" w:rsidRPr="000A2FC3" w:rsidTr="00B51CA2">
        <w:trPr>
          <w:trHeight w:val="41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pStyle w:val="aa"/>
              <w:tabs>
                <w:tab w:val="left" w:pos="261"/>
              </w:tabs>
              <w:ind w:left="0"/>
            </w:pPr>
            <w:r>
              <w:t>7</w:t>
            </w:r>
            <w:r w:rsidRPr="00337C7C">
              <w:t>.Школа традиционной народной куклы  «Радостей»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center"/>
            </w:pPr>
            <w:r w:rsidRPr="00337C7C">
              <w:t>50,00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37C7C">
              <w:rPr>
                <w:color w:val="000000"/>
              </w:rPr>
              <w:t>.</w:t>
            </w:r>
            <w:r w:rsidR="00116F41"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>Студия «Рождение художника»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50,00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0F52B9" w:rsidRDefault="00ED350C" w:rsidP="00B95637">
            <w:r>
              <w:t>9. Студия «Радуга»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0C" w:rsidRPr="00337C7C" w:rsidRDefault="00ED350C" w:rsidP="00B95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0F52B9" w:rsidRDefault="00ED350C" w:rsidP="00B95637">
            <w:r>
              <w:t>10. Английский для детей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0C" w:rsidRPr="00337C7C" w:rsidRDefault="00ED350C" w:rsidP="00B95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53,00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 Пифагор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53,00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0F52B9" w:rsidRDefault="00ED350C" w:rsidP="00B95637">
            <w:r>
              <w:t>12. Познавательный английский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0C" w:rsidRPr="00337C7C" w:rsidRDefault="00ED350C" w:rsidP="00B95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337C7C">
              <w:rPr>
                <w:color w:val="000000"/>
              </w:rPr>
              <w:t>.</w:t>
            </w:r>
            <w:r w:rsidR="00116F41">
              <w:rPr>
                <w:color w:val="000000"/>
              </w:rPr>
              <w:t xml:space="preserve"> </w:t>
            </w:r>
            <w:r w:rsidRPr="00337C7C">
              <w:rPr>
                <w:color w:val="000000"/>
              </w:rPr>
              <w:t>Хореографическая студия «Синтез»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62,50</w:t>
            </w:r>
          </w:p>
        </w:tc>
      </w:tr>
      <w:tr w:rsidR="00ED350C" w:rsidRPr="000A2FC3" w:rsidTr="00B51CA2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50C" w:rsidRPr="00190386" w:rsidRDefault="00ED350C" w:rsidP="00B95637"/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350C" w:rsidRPr="00190386" w:rsidRDefault="00ED350C" w:rsidP="00B95637"/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Default="00ED350C" w:rsidP="00B95637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14. Студия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Айскрим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Default="00ED350C" w:rsidP="00B9563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62,50</w:t>
            </w:r>
          </w:p>
        </w:tc>
      </w:tr>
      <w:tr w:rsidR="00ED350C" w:rsidRPr="000A2FC3" w:rsidTr="00B51CA2">
        <w:trPr>
          <w:trHeight w:val="4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50C" w:rsidRDefault="00ED350C" w:rsidP="00B95637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350C" w:rsidRPr="000A2FC3" w:rsidRDefault="00ED350C" w:rsidP="00B9563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pStyle w:val="aa"/>
              <w:tabs>
                <w:tab w:val="left" w:pos="261"/>
              </w:tabs>
              <w:ind w:left="0"/>
            </w:pPr>
            <w:r>
              <w:t>15</w:t>
            </w:r>
            <w:r w:rsidRPr="00337C7C">
              <w:t xml:space="preserve">. Студия </w:t>
            </w:r>
            <w:proofErr w:type="spellStart"/>
            <w:r w:rsidRPr="00337C7C">
              <w:t>предшкольной</w:t>
            </w:r>
            <w:proofErr w:type="spellEnd"/>
            <w:r w:rsidRPr="00337C7C">
              <w:t xml:space="preserve">  подготовки «Теремок»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B95637">
            <w:pPr>
              <w:jc w:val="center"/>
            </w:pPr>
            <w:r w:rsidRPr="00337C7C">
              <w:t>88,00</w:t>
            </w:r>
          </w:p>
        </w:tc>
      </w:tr>
      <w:tr w:rsidR="00ED350C" w:rsidRPr="000A2FC3" w:rsidTr="00B51CA2">
        <w:trPr>
          <w:trHeight w:val="4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50C" w:rsidRDefault="00ED350C" w:rsidP="00934F4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350C" w:rsidRPr="000A2FC3" w:rsidRDefault="00ED350C" w:rsidP="00934F4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934F4E">
            <w:pPr>
              <w:pStyle w:val="aa"/>
              <w:tabs>
                <w:tab w:val="left" w:pos="261"/>
              </w:tabs>
              <w:ind w:left="0"/>
            </w:pPr>
            <w:r w:rsidRPr="00337C7C">
              <w:t>1</w:t>
            </w:r>
            <w:r>
              <w:t>6</w:t>
            </w:r>
            <w:r w:rsidRPr="00337C7C">
              <w:t>.</w:t>
            </w:r>
            <w:r w:rsidR="00116F41">
              <w:t xml:space="preserve"> </w:t>
            </w:r>
            <w:r w:rsidRPr="00337C7C">
              <w:t xml:space="preserve">Студия раннего развития « </w:t>
            </w:r>
            <w:proofErr w:type="spellStart"/>
            <w:r w:rsidRPr="00337C7C">
              <w:t>Мурзилка</w:t>
            </w:r>
            <w:proofErr w:type="spellEnd"/>
            <w:r w:rsidRPr="00337C7C">
              <w:t>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337C7C" w:rsidRDefault="00ED350C" w:rsidP="00934F4E">
            <w:pPr>
              <w:jc w:val="center"/>
            </w:pPr>
            <w:r w:rsidRPr="00337C7C">
              <w:t>150,00</w:t>
            </w:r>
          </w:p>
        </w:tc>
      </w:tr>
      <w:tr w:rsidR="00ED350C" w:rsidRPr="000A2FC3" w:rsidTr="00B51CA2">
        <w:trPr>
          <w:trHeight w:val="41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50C" w:rsidRDefault="00ED350C" w:rsidP="00ED350C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0A2FC3" w:rsidRDefault="00ED350C" w:rsidP="00ED350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50C" w:rsidRPr="000F52B9" w:rsidRDefault="00ED350C" w:rsidP="00ED350C">
            <w:r>
              <w:t xml:space="preserve">17. Студия  </w:t>
            </w:r>
            <w:proofErr w:type="spellStart"/>
            <w:r>
              <w:t>предшкольной</w:t>
            </w:r>
            <w:proofErr w:type="spellEnd"/>
            <w:r>
              <w:t xml:space="preserve">   подготовки  «Терем - теремок»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50C" w:rsidRPr="00337C7C" w:rsidRDefault="00ED350C" w:rsidP="00ED35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176,00</w:t>
            </w:r>
          </w:p>
        </w:tc>
      </w:tr>
      <w:tr w:rsidR="00934F4E" w:rsidRPr="000A2FC3" w:rsidTr="00B51CA2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4F4E" w:rsidRDefault="00934F4E" w:rsidP="00934F4E">
            <w:r w:rsidRPr="00190386">
              <w:lastRenderedPageBreak/>
              <w:t xml:space="preserve">№ </w:t>
            </w:r>
          </w:p>
          <w:p w:rsidR="00934F4E" w:rsidRPr="00190386" w:rsidRDefault="00934F4E" w:rsidP="00934F4E">
            <w:proofErr w:type="gramStart"/>
            <w:r w:rsidRPr="00190386">
              <w:t>п</w:t>
            </w:r>
            <w:proofErr w:type="gramEnd"/>
            <w:r w:rsidRPr="00190386">
              <w:t>/п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4E" w:rsidRPr="00190386" w:rsidRDefault="00934F4E" w:rsidP="00934F4E">
            <w:r w:rsidRPr="00190386">
              <w:t>Наименование учреждения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4E" w:rsidRPr="00190386" w:rsidRDefault="00934F4E" w:rsidP="00934F4E">
            <w:r w:rsidRPr="00190386">
              <w:t>Наименование услуги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4E" w:rsidRDefault="00934F4E" w:rsidP="00934F4E">
            <w:r w:rsidRPr="00190386">
              <w:t>тариф одного занятия/часа</w:t>
            </w:r>
          </w:p>
        </w:tc>
      </w:tr>
      <w:tr w:rsidR="00934F4E" w:rsidRPr="000A2FC3" w:rsidTr="00B51CA2">
        <w:trPr>
          <w:trHeight w:val="41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4E" w:rsidRDefault="00ED350C" w:rsidP="0091059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38</w:t>
            </w:r>
          </w:p>
        </w:tc>
        <w:tc>
          <w:tcPr>
            <w:tcW w:w="23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4F4E" w:rsidRPr="000A2FC3" w:rsidRDefault="00ED350C" w:rsidP="0091059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ED350C">
              <w:rPr>
                <w:rFonts w:cs="Times New Roman"/>
                <w:color w:val="000000"/>
                <w:lang w:eastAsia="ru-RU"/>
              </w:rPr>
              <w:t>МДУ ДО ДДТ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4E" w:rsidRDefault="00934F4E" w:rsidP="00910590">
            <w:r>
              <w:t xml:space="preserve">18. </w:t>
            </w:r>
            <w:r w:rsidR="00116F41">
              <w:t>Занятия с п</w:t>
            </w:r>
            <w:r>
              <w:t>едагогом-психологом в группе «Восьмое чудо света»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F4E" w:rsidRDefault="00934F4E" w:rsidP="009105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934F4E" w:rsidRPr="000A2FC3" w:rsidTr="00B51CA2">
        <w:trPr>
          <w:trHeight w:val="41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4E" w:rsidRDefault="00934F4E" w:rsidP="0091059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4E" w:rsidRPr="000A2FC3" w:rsidRDefault="00934F4E" w:rsidP="0091059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4E" w:rsidRDefault="00934F4E" w:rsidP="00910590">
            <w:r>
              <w:t xml:space="preserve">19. </w:t>
            </w:r>
            <w:r w:rsidRPr="00121EE8">
              <w:t>Занятия с</w:t>
            </w:r>
            <w:r>
              <w:t xml:space="preserve"> учителем – логопедом (групповые)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4F4E" w:rsidRDefault="00934F4E" w:rsidP="009105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</w:tbl>
    <w:p w:rsidR="001A557B" w:rsidRDefault="00934F4E" w:rsidP="00934F4E">
      <w:pPr>
        <w:suppressAutoHyphens w:val="0"/>
        <w:jc w:val="right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>».</w:t>
      </w:r>
    </w:p>
    <w:p w:rsidR="00EF2717" w:rsidRDefault="00EF2717" w:rsidP="00021F56">
      <w:pPr>
        <w:suppressAutoHyphens w:val="0"/>
        <w:jc w:val="both"/>
        <w:rPr>
          <w:rFonts w:cs="Times New Roman"/>
          <w:color w:val="000000"/>
          <w:lang w:eastAsia="ru-RU"/>
        </w:rPr>
      </w:pPr>
    </w:p>
    <w:p w:rsidR="00934F4E" w:rsidRDefault="00934F4E" w:rsidP="00021F56">
      <w:pPr>
        <w:suppressAutoHyphens w:val="0"/>
        <w:jc w:val="both"/>
        <w:rPr>
          <w:rFonts w:cs="Times New Roman"/>
          <w:color w:val="000000"/>
          <w:lang w:eastAsia="ru-RU"/>
        </w:rPr>
      </w:pPr>
    </w:p>
    <w:p w:rsidR="00EE5AD2" w:rsidRDefault="00764BCC" w:rsidP="00021F56">
      <w:pPr>
        <w:suppressAutoHyphens w:val="0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>И. о. н</w:t>
      </w:r>
      <w:r w:rsidR="006D2774" w:rsidRPr="000A2FC3">
        <w:rPr>
          <w:rFonts w:cs="Times New Roman"/>
          <w:color w:val="000000"/>
          <w:lang w:eastAsia="ru-RU"/>
        </w:rPr>
        <w:t>ачальник</w:t>
      </w:r>
      <w:r>
        <w:rPr>
          <w:rFonts w:cs="Times New Roman"/>
          <w:color w:val="000000"/>
          <w:lang w:eastAsia="ru-RU"/>
        </w:rPr>
        <w:t>а</w:t>
      </w:r>
      <w:r w:rsidR="006D2774" w:rsidRPr="000A2FC3">
        <w:rPr>
          <w:rFonts w:cs="Times New Roman"/>
          <w:color w:val="000000"/>
          <w:lang w:eastAsia="ru-RU"/>
        </w:rPr>
        <w:t xml:space="preserve"> общего отдела</w:t>
      </w:r>
    </w:p>
    <w:p w:rsidR="006D2774" w:rsidRPr="006D2774" w:rsidRDefault="006D2774" w:rsidP="001E359C">
      <w:pPr>
        <w:tabs>
          <w:tab w:val="left" w:pos="0"/>
        </w:tabs>
        <w:suppressAutoHyphens w:val="0"/>
        <w:jc w:val="both"/>
      </w:pPr>
      <w:r w:rsidRPr="000A2FC3">
        <w:rPr>
          <w:rFonts w:cs="Times New Roman"/>
          <w:color w:val="000000"/>
          <w:lang w:eastAsia="ru-RU"/>
        </w:rPr>
        <w:t>Адм</w:t>
      </w:r>
      <w:r w:rsidR="00B50F8C">
        <w:rPr>
          <w:rFonts w:cs="Times New Roman"/>
          <w:color w:val="000000"/>
          <w:lang w:eastAsia="ru-RU"/>
        </w:rPr>
        <w:t>инист</w:t>
      </w:r>
      <w:r w:rsidR="00EE5AD2">
        <w:rPr>
          <w:rFonts w:cs="Times New Roman"/>
          <w:color w:val="000000"/>
          <w:lang w:eastAsia="ru-RU"/>
        </w:rPr>
        <w:t>рации города Батайска</w:t>
      </w:r>
      <w:r w:rsidR="00EE5AD2">
        <w:rPr>
          <w:rFonts w:cs="Times New Roman"/>
          <w:color w:val="000000"/>
          <w:lang w:eastAsia="ru-RU"/>
        </w:rPr>
        <w:tab/>
      </w:r>
      <w:r w:rsidR="00EE5AD2">
        <w:rPr>
          <w:rFonts w:cs="Times New Roman"/>
          <w:color w:val="000000"/>
          <w:lang w:eastAsia="ru-RU"/>
        </w:rPr>
        <w:tab/>
      </w:r>
      <w:r w:rsidR="00EE5AD2">
        <w:rPr>
          <w:rFonts w:cs="Times New Roman"/>
          <w:color w:val="000000"/>
          <w:lang w:eastAsia="ru-RU"/>
        </w:rPr>
        <w:tab/>
      </w:r>
      <w:r w:rsidR="00EE5AD2">
        <w:rPr>
          <w:rFonts w:cs="Times New Roman"/>
          <w:color w:val="000000"/>
          <w:lang w:eastAsia="ru-RU"/>
        </w:rPr>
        <w:tab/>
      </w:r>
      <w:r w:rsidR="00EE5AD2">
        <w:rPr>
          <w:rFonts w:cs="Times New Roman"/>
          <w:color w:val="000000"/>
          <w:lang w:eastAsia="ru-RU"/>
        </w:rPr>
        <w:tab/>
      </w:r>
      <w:r w:rsidR="00C5225B">
        <w:rPr>
          <w:rFonts w:cs="Times New Roman"/>
          <w:color w:val="000000"/>
          <w:lang w:eastAsia="ru-RU"/>
        </w:rPr>
        <w:tab/>
        <w:t xml:space="preserve">        </w:t>
      </w:r>
      <w:r w:rsidR="00764BCC">
        <w:rPr>
          <w:rFonts w:cs="Times New Roman"/>
          <w:color w:val="000000"/>
          <w:lang w:eastAsia="ru-RU"/>
        </w:rPr>
        <w:t xml:space="preserve">    </w:t>
      </w:r>
      <w:r w:rsidR="00C5225B">
        <w:rPr>
          <w:rFonts w:cs="Times New Roman"/>
          <w:color w:val="000000"/>
          <w:lang w:eastAsia="ru-RU"/>
        </w:rPr>
        <w:t xml:space="preserve"> </w:t>
      </w:r>
      <w:r w:rsidRPr="000A2FC3">
        <w:rPr>
          <w:rFonts w:cs="Times New Roman"/>
          <w:color w:val="000000"/>
          <w:lang w:eastAsia="ru-RU"/>
        </w:rPr>
        <w:t>В.</w:t>
      </w:r>
      <w:r w:rsidR="00764BCC">
        <w:rPr>
          <w:rFonts w:cs="Times New Roman"/>
          <w:color w:val="000000"/>
          <w:lang w:eastAsia="ru-RU"/>
        </w:rPr>
        <w:t>А. Плеханова</w:t>
      </w:r>
    </w:p>
    <w:sectPr w:rsidR="006D2774" w:rsidRPr="006D2774" w:rsidSect="005776F0">
      <w:footnotePr>
        <w:pos w:val="beneathText"/>
      </w:footnotePr>
      <w:pgSz w:w="11905" w:h="16837"/>
      <w:pgMar w:top="1134" w:right="567" w:bottom="1021" w:left="170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A3E72"/>
    <w:multiLevelType w:val="hybridMultilevel"/>
    <w:tmpl w:val="F0440A0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14A4A"/>
    <w:multiLevelType w:val="hybridMultilevel"/>
    <w:tmpl w:val="3E6C28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14E5F"/>
    <w:multiLevelType w:val="hybridMultilevel"/>
    <w:tmpl w:val="24C861CC"/>
    <w:lvl w:ilvl="0" w:tplc="C64E1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A45D53"/>
    <w:multiLevelType w:val="hybridMultilevel"/>
    <w:tmpl w:val="DB887A98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18E82B6B"/>
    <w:multiLevelType w:val="hybridMultilevel"/>
    <w:tmpl w:val="A20E8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71752"/>
    <w:multiLevelType w:val="hybridMultilevel"/>
    <w:tmpl w:val="E1B0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21869"/>
    <w:multiLevelType w:val="hybridMultilevel"/>
    <w:tmpl w:val="726AE424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C5C39"/>
    <w:multiLevelType w:val="hybridMultilevel"/>
    <w:tmpl w:val="8BA0FC24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9">
    <w:nsid w:val="2BCE3DDB"/>
    <w:multiLevelType w:val="hybridMultilevel"/>
    <w:tmpl w:val="FFEA42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E5916"/>
    <w:multiLevelType w:val="hybridMultilevel"/>
    <w:tmpl w:val="50A8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B36C8"/>
    <w:multiLevelType w:val="hybridMultilevel"/>
    <w:tmpl w:val="E858F818"/>
    <w:lvl w:ilvl="0" w:tplc="54943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B55FD"/>
    <w:multiLevelType w:val="hybridMultilevel"/>
    <w:tmpl w:val="92C64E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83755"/>
    <w:multiLevelType w:val="hybridMultilevel"/>
    <w:tmpl w:val="FC5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163C0"/>
    <w:multiLevelType w:val="hybridMultilevel"/>
    <w:tmpl w:val="03D68206"/>
    <w:lvl w:ilvl="0" w:tplc="54943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D6CEB"/>
    <w:multiLevelType w:val="hybridMultilevel"/>
    <w:tmpl w:val="DB887A98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6">
    <w:nsid w:val="63310E97"/>
    <w:multiLevelType w:val="hybridMultilevel"/>
    <w:tmpl w:val="2AC080B0"/>
    <w:lvl w:ilvl="0" w:tplc="3156097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E947665"/>
    <w:multiLevelType w:val="hybridMultilevel"/>
    <w:tmpl w:val="8F704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61850"/>
    <w:multiLevelType w:val="hybridMultilevel"/>
    <w:tmpl w:val="BC50F184"/>
    <w:lvl w:ilvl="0" w:tplc="54943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7A00F26"/>
    <w:multiLevelType w:val="hybridMultilevel"/>
    <w:tmpl w:val="03644F64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0">
    <w:nsid w:val="77D20226"/>
    <w:multiLevelType w:val="hybridMultilevel"/>
    <w:tmpl w:val="C7B2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11EC6"/>
    <w:multiLevelType w:val="hybridMultilevel"/>
    <w:tmpl w:val="819A5060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14"/>
  </w:num>
  <w:num w:numId="5">
    <w:abstractNumId w:val="11"/>
  </w:num>
  <w:num w:numId="6">
    <w:abstractNumId w:val="18"/>
  </w:num>
  <w:num w:numId="7">
    <w:abstractNumId w:val="13"/>
  </w:num>
  <w:num w:numId="8">
    <w:abstractNumId w:val="3"/>
  </w:num>
  <w:num w:numId="9">
    <w:abstractNumId w:val="8"/>
  </w:num>
  <w:num w:numId="10">
    <w:abstractNumId w:val="21"/>
  </w:num>
  <w:num w:numId="11">
    <w:abstractNumId w:val="19"/>
  </w:num>
  <w:num w:numId="12">
    <w:abstractNumId w:val="4"/>
  </w:num>
  <w:num w:numId="13">
    <w:abstractNumId w:val="15"/>
  </w:num>
  <w:num w:numId="14">
    <w:abstractNumId w:val="16"/>
  </w:num>
  <w:num w:numId="15">
    <w:abstractNumId w:val="2"/>
  </w:num>
  <w:num w:numId="16">
    <w:abstractNumId w:val="6"/>
  </w:num>
  <w:num w:numId="17">
    <w:abstractNumId w:val="7"/>
  </w:num>
  <w:num w:numId="18">
    <w:abstractNumId w:val="1"/>
  </w:num>
  <w:num w:numId="19">
    <w:abstractNumId w:val="9"/>
  </w:num>
  <w:num w:numId="20">
    <w:abstractNumId w:val="5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21084"/>
    <w:rsid w:val="0000418D"/>
    <w:rsid w:val="00004AA4"/>
    <w:rsid w:val="000072F4"/>
    <w:rsid w:val="00021F56"/>
    <w:rsid w:val="000239BD"/>
    <w:rsid w:val="000316D1"/>
    <w:rsid w:val="0003703F"/>
    <w:rsid w:val="00043578"/>
    <w:rsid w:val="0004430B"/>
    <w:rsid w:val="00054CFF"/>
    <w:rsid w:val="00057247"/>
    <w:rsid w:val="000621C4"/>
    <w:rsid w:val="00083C50"/>
    <w:rsid w:val="000857D9"/>
    <w:rsid w:val="00090BC5"/>
    <w:rsid w:val="00095232"/>
    <w:rsid w:val="000A115F"/>
    <w:rsid w:val="000A2FC3"/>
    <w:rsid w:val="000A3CEB"/>
    <w:rsid w:val="000A56F1"/>
    <w:rsid w:val="000A6CF8"/>
    <w:rsid w:val="000C6D30"/>
    <w:rsid w:val="000D5068"/>
    <w:rsid w:val="000D7986"/>
    <w:rsid w:val="000E1299"/>
    <w:rsid w:val="000E1369"/>
    <w:rsid w:val="000F52B9"/>
    <w:rsid w:val="001041A8"/>
    <w:rsid w:val="001101C2"/>
    <w:rsid w:val="00116C92"/>
    <w:rsid w:val="00116F41"/>
    <w:rsid w:val="00117EA0"/>
    <w:rsid w:val="00121112"/>
    <w:rsid w:val="00121EE8"/>
    <w:rsid w:val="00122AE0"/>
    <w:rsid w:val="00124FDA"/>
    <w:rsid w:val="00125DC1"/>
    <w:rsid w:val="00126B44"/>
    <w:rsid w:val="00135C25"/>
    <w:rsid w:val="001531F1"/>
    <w:rsid w:val="00175367"/>
    <w:rsid w:val="001822DB"/>
    <w:rsid w:val="001912D1"/>
    <w:rsid w:val="001915DF"/>
    <w:rsid w:val="001A09C8"/>
    <w:rsid w:val="001A221A"/>
    <w:rsid w:val="001A3E0A"/>
    <w:rsid w:val="001A557B"/>
    <w:rsid w:val="001B2E94"/>
    <w:rsid w:val="001B6FDC"/>
    <w:rsid w:val="001D3102"/>
    <w:rsid w:val="001D5A93"/>
    <w:rsid w:val="001D7B91"/>
    <w:rsid w:val="001E359C"/>
    <w:rsid w:val="001F3385"/>
    <w:rsid w:val="002142B9"/>
    <w:rsid w:val="00222553"/>
    <w:rsid w:val="00230842"/>
    <w:rsid w:val="0023738E"/>
    <w:rsid w:val="00240F2F"/>
    <w:rsid w:val="0025649A"/>
    <w:rsid w:val="002627EB"/>
    <w:rsid w:val="0026468A"/>
    <w:rsid w:val="002727EA"/>
    <w:rsid w:val="00274844"/>
    <w:rsid w:val="00275624"/>
    <w:rsid w:val="00280208"/>
    <w:rsid w:val="00280C99"/>
    <w:rsid w:val="00294A15"/>
    <w:rsid w:val="00296C57"/>
    <w:rsid w:val="002B2933"/>
    <w:rsid w:val="002B5CF4"/>
    <w:rsid w:val="002C3091"/>
    <w:rsid w:val="002E1D50"/>
    <w:rsid w:val="002E6ABC"/>
    <w:rsid w:val="002F1043"/>
    <w:rsid w:val="002F27E7"/>
    <w:rsid w:val="002F5AA7"/>
    <w:rsid w:val="0030366D"/>
    <w:rsid w:val="003207D6"/>
    <w:rsid w:val="00333EAE"/>
    <w:rsid w:val="003371AA"/>
    <w:rsid w:val="00353AC7"/>
    <w:rsid w:val="0035652E"/>
    <w:rsid w:val="0037259C"/>
    <w:rsid w:val="00373198"/>
    <w:rsid w:val="0038240A"/>
    <w:rsid w:val="003A72AF"/>
    <w:rsid w:val="003A7D66"/>
    <w:rsid w:val="003B4F22"/>
    <w:rsid w:val="003B6A7F"/>
    <w:rsid w:val="003C5AEE"/>
    <w:rsid w:val="004060B9"/>
    <w:rsid w:val="004102AA"/>
    <w:rsid w:val="004156B2"/>
    <w:rsid w:val="0042129B"/>
    <w:rsid w:val="004348CA"/>
    <w:rsid w:val="004405D5"/>
    <w:rsid w:val="0044606D"/>
    <w:rsid w:val="0045155D"/>
    <w:rsid w:val="004536A4"/>
    <w:rsid w:val="00466973"/>
    <w:rsid w:val="004838C6"/>
    <w:rsid w:val="00490360"/>
    <w:rsid w:val="00495609"/>
    <w:rsid w:val="004A29E6"/>
    <w:rsid w:val="004A732F"/>
    <w:rsid w:val="004C52BC"/>
    <w:rsid w:val="004C5DB7"/>
    <w:rsid w:val="004D70E6"/>
    <w:rsid w:val="004E071B"/>
    <w:rsid w:val="004F563A"/>
    <w:rsid w:val="004F7D3B"/>
    <w:rsid w:val="0050688B"/>
    <w:rsid w:val="00511F81"/>
    <w:rsid w:val="005176C6"/>
    <w:rsid w:val="00521051"/>
    <w:rsid w:val="00524095"/>
    <w:rsid w:val="00532BBB"/>
    <w:rsid w:val="0054079B"/>
    <w:rsid w:val="00542DF1"/>
    <w:rsid w:val="005451F4"/>
    <w:rsid w:val="0054583A"/>
    <w:rsid w:val="00550982"/>
    <w:rsid w:val="005563D0"/>
    <w:rsid w:val="00563EAC"/>
    <w:rsid w:val="00565020"/>
    <w:rsid w:val="00566C72"/>
    <w:rsid w:val="00567AA2"/>
    <w:rsid w:val="005731B5"/>
    <w:rsid w:val="00573718"/>
    <w:rsid w:val="00577549"/>
    <w:rsid w:val="005776F0"/>
    <w:rsid w:val="00581F41"/>
    <w:rsid w:val="0058353B"/>
    <w:rsid w:val="005A0D15"/>
    <w:rsid w:val="005A5F62"/>
    <w:rsid w:val="005A6756"/>
    <w:rsid w:val="005B2399"/>
    <w:rsid w:val="005B23C4"/>
    <w:rsid w:val="005B2628"/>
    <w:rsid w:val="005B6F7C"/>
    <w:rsid w:val="005E53A6"/>
    <w:rsid w:val="005E7A86"/>
    <w:rsid w:val="005F4B9B"/>
    <w:rsid w:val="005F77C5"/>
    <w:rsid w:val="00601E95"/>
    <w:rsid w:val="006237B6"/>
    <w:rsid w:val="00651DBE"/>
    <w:rsid w:val="00651F88"/>
    <w:rsid w:val="0065282A"/>
    <w:rsid w:val="006532D0"/>
    <w:rsid w:val="00657D69"/>
    <w:rsid w:val="00660F55"/>
    <w:rsid w:val="00665E1D"/>
    <w:rsid w:val="0066662B"/>
    <w:rsid w:val="00673DC4"/>
    <w:rsid w:val="00683333"/>
    <w:rsid w:val="00686F88"/>
    <w:rsid w:val="00691CDD"/>
    <w:rsid w:val="006932B9"/>
    <w:rsid w:val="0069513E"/>
    <w:rsid w:val="006A36E5"/>
    <w:rsid w:val="006A46EC"/>
    <w:rsid w:val="006A7CD2"/>
    <w:rsid w:val="006B6912"/>
    <w:rsid w:val="006C2F82"/>
    <w:rsid w:val="006D1071"/>
    <w:rsid w:val="006D2774"/>
    <w:rsid w:val="006E4AF4"/>
    <w:rsid w:val="006F2462"/>
    <w:rsid w:val="006F7C05"/>
    <w:rsid w:val="00713511"/>
    <w:rsid w:val="00722A98"/>
    <w:rsid w:val="00736FA9"/>
    <w:rsid w:val="007448C9"/>
    <w:rsid w:val="00752F17"/>
    <w:rsid w:val="007540FD"/>
    <w:rsid w:val="00754C66"/>
    <w:rsid w:val="0075768E"/>
    <w:rsid w:val="00764BCC"/>
    <w:rsid w:val="00765652"/>
    <w:rsid w:val="007664FD"/>
    <w:rsid w:val="0077060F"/>
    <w:rsid w:val="007767E9"/>
    <w:rsid w:val="00783832"/>
    <w:rsid w:val="00784569"/>
    <w:rsid w:val="007846D6"/>
    <w:rsid w:val="007958AC"/>
    <w:rsid w:val="007966D4"/>
    <w:rsid w:val="00797592"/>
    <w:rsid w:val="007A27BE"/>
    <w:rsid w:val="007B016D"/>
    <w:rsid w:val="007B19F4"/>
    <w:rsid w:val="007B2479"/>
    <w:rsid w:val="007B31C2"/>
    <w:rsid w:val="007B3B6F"/>
    <w:rsid w:val="007C0741"/>
    <w:rsid w:val="007C0FFD"/>
    <w:rsid w:val="007C2923"/>
    <w:rsid w:val="007C7C08"/>
    <w:rsid w:val="007D21C3"/>
    <w:rsid w:val="007E25E6"/>
    <w:rsid w:val="00833461"/>
    <w:rsid w:val="0084274F"/>
    <w:rsid w:val="00847E2F"/>
    <w:rsid w:val="00847EAD"/>
    <w:rsid w:val="00854BDD"/>
    <w:rsid w:val="0085732F"/>
    <w:rsid w:val="008619DF"/>
    <w:rsid w:val="00872338"/>
    <w:rsid w:val="008820BA"/>
    <w:rsid w:val="00884EF3"/>
    <w:rsid w:val="0088706F"/>
    <w:rsid w:val="008A4188"/>
    <w:rsid w:val="008A418C"/>
    <w:rsid w:val="008A5DE9"/>
    <w:rsid w:val="008A717B"/>
    <w:rsid w:val="008B1940"/>
    <w:rsid w:val="008B2468"/>
    <w:rsid w:val="008B6127"/>
    <w:rsid w:val="008B7353"/>
    <w:rsid w:val="008C3E8E"/>
    <w:rsid w:val="008C59A0"/>
    <w:rsid w:val="008C6DC5"/>
    <w:rsid w:val="008D5442"/>
    <w:rsid w:val="008D577C"/>
    <w:rsid w:val="008D58E8"/>
    <w:rsid w:val="008E0B03"/>
    <w:rsid w:val="008F284C"/>
    <w:rsid w:val="0090468D"/>
    <w:rsid w:val="00904756"/>
    <w:rsid w:val="00905002"/>
    <w:rsid w:val="00907E9D"/>
    <w:rsid w:val="00910590"/>
    <w:rsid w:val="009200F9"/>
    <w:rsid w:val="0092084D"/>
    <w:rsid w:val="0093199C"/>
    <w:rsid w:val="00933782"/>
    <w:rsid w:val="009347B0"/>
    <w:rsid w:val="00934F4E"/>
    <w:rsid w:val="009449D3"/>
    <w:rsid w:val="00945E69"/>
    <w:rsid w:val="00945E6D"/>
    <w:rsid w:val="009511B5"/>
    <w:rsid w:val="0095474B"/>
    <w:rsid w:val="009553A1"/>
    <w:rsid w:val="0096055A"/>
    <w:rsid w:val="00962EC9"/>
    <w:rsid w:val="009636CB"/>
    <w:rsid w:val="009757B5"/>
    <w:rsid w:val="00986565"/>
    <w:rsid w:val="009907B6"/>
    <w:rsid w:val="009916F5"/>
    <w:rsid w:val="009939C7"/>
    <w:rsid w:val="009A4270"/>
    <w:rsid w:val="009B4264"/>
    <w:rsid w:val="009B4489"/>
    <w:rsid w:val="009B4F73"/>
    <w:rsid w:val="009C4C8E"/>
    <w:rsid w:val="009C7809"/>
    <w:rsid w:val="009E3BAD"/>
    <w:rsid w:val="009F3221"/>
    <w:rsid w:val="00A1458F"/>
    <w:rsid w:val="00A20722"/>
    <w:rsid w:val="00A21FCF"/>
    <w:rsid w:val="00A30A72"/>
    <w:rsid w:val="00A32A91"/>
    <w:rsid w:val="00A45A34"/>
    <w:rsid w:val="00A5209B"/>
    <w:rsid w:val="00A55A25"/>
    <w:rsid w:val="00A6168B"/>
    <w:rsid w:val="00A66854"/>
    <w:rsid w:val="00A73440"/>
    <w:rsid w:val="00A80088"/>
    <w:rsid w:val="00A95A91"/>
    <w:rsid w:val="00A97AF6"/>
    <w:rsid w:val="00AA4E90"/>
    <w:rsid w:val="00AB3B34"/>
    <w:rsid w:val="00AC51ED"/>
    <w:rsid w:val="00AC58BC"/>
    <w:rsid w:val="00AC78C6"/>
    <w:rsid w:val="00AD1E8A"/>
    <w:rsid w:val="00AF1E27"/>
    <w:rsid w:val="00AF2501"/>
    <w:rsid w:val="00AF2DC8"/>
    <w:rsid w:val="00AF410F"/>
    <w:rsid w:val="00AF6AA1"/>
    <w:rsid w:val="00B02085"/>
    <w:rsid w:val="00B06DE9"/>
    <w:rsid w:val="00B0729E"/>
    <w:rsid w:val="00B2525B"/>
    <w:rsid w:val="00B276B8"/>
    <w:rsid w:val="00B31C7B"/>
    <w:rsid w:val="00B44DDE"/>
    <w:rsid w:val="00B50F8C"/>
    <w:rsid w:val="00B51CA2"/>
    <w:rsid w:val="00B75121"/>
    <w:rsid w:val="00B81D68"/>
    <w:rsid w:val="00B9054B"/>
    <w:rsid w:val="00B923D4"/>
    <w:rsid w:val="00B95637"/>
    <w:rsid w:val="00B972C3"/>
    <w:rsid w:val="00BA0415"/>
    <w:rsid w:val="00BA4585"/>
    <w:rsid w:val="00BA45D5"/>
    <w:rsid w:val="00BB5260"/>
    <w:rsid w:val="00BC137C"/>
    <w:rsid w:val="00BC693E"/>
    <w:rsid w:val="00BD1570"/>
    <w:rsid w:val="00BD2B56"/>
    <w:rsid w:val="00BF5338"/>
    <w:rsid w:val="00C00F34"/>
    <w:rsid w:val="00C02F0E"/>
    <w:rsid w:val="00C124E8"/>
    <w:rsid w:val="00C14DEC"/>
    <w:rsid w:val="00C365AA"/>
    <w:rsid w:val="00C36659"/>
    <w:rsid w:val="00C45A31"/>
    <w:rsid w:val="00C5225B"/>
    <w:rsid w:val="00C55943"/>
    <w:rsid w:val="00C77529"/>
    <w:rsid w:val="00C77EB9"/>
    <w:rsid w:val="00C82115"/>
    <w:rsid w:val="00C907E6"/>
    <w:rsid w:val="00C97C9F"/>
    <w:rsid w:val="00CD0243"/>
    <w:rsid w:val="00CD4AB4"/>
    <w:rsid w:val="00CE1D2D"/>
    <w:rsid w:val="00CF17E4"/>
    <w:rsid w:val="00CF3BA5"/>
    <w:rsid w:val="00D006F3"/>
    <w:rsid w:val="00D21084"/>
    <w:rsid w:val="00D2229D"/>
    <w:rsid w:val="00D35454"/>
    <w:rsid w:val="00D3697F"/>
    <w:rsid w:val="00D4305B"/>
    <w:rsid w:val="00D4787C"/>
    <w:rsid w:val="00D5205B"/>
    <w:rsid w:val="00D5658D"/>
    <w:rsid w:val="00D6218B"/>
    <w:rsid w:val="00D66D82"/>
    <w:rsid w:val="00D87AAE"/>
    <w:rsid w:val="00DB4951"/>
    <w:rsid w:val="00DD5A9F"/>
    <w:rsid w:val="00DF15E7"/>
    <w:rsid w:val="00DF2B68"/>
    <w:rsid w:val="00E05003"/>
    <w:rsid w:val="00E07C85"/>
    <w:rsid w:val="00E13D11"/>
    <w:rsid w:val="00E20378"/>
    <w:rsid w:val="00E34522"/>
    <w:rsid w:val="00E3795A"/>
    <w:rsid w:val="00E42049"/>
    <w:rsid w:val="00E53BE6"/>
    <w:rsid w:val="00E628C5"/>
    <w:rsid w:val="00E70D50"/>
    <w:rsid w:val="00E73323"/>
    <w:rsid w:val="00E80A93"/>
    <w:rsid w:val="00EA7856"/>
    <w:rsid w:val="00EB2CD6"/>
    <w:rsid w:val="00EC03BB"/>
    <w:rsid w:val="00EC449B"/>
    <w:rsid w:val="00EC6F22"/>
    <w:rsid w:val="00ED350C"/>
    <w:rsid w:val="00EE1B65"/>
    <w:rsid w:val="00EE5AD2"/>
    <w:rsid w:val="00EF2717"/>
    <w:rsid w:val="00EF3F4C"/>
    <w:rsid w:val="00F00036"/>
    <w:rsid w:val="00F01AF5"/>
    <w:rsid w:val="00F03E06"/>
    <w:rsid w:val="00F05458"/>
    <w:rsid w:val="00F059BB"/>
    <w:rsid w:val="00F05B48"/>
    <w:rsid w:val="00F10B13"/>
    <w:rsid w:val="00F353E0"/>
    <w:rsid w:val="00F35DA1"/>
    <w:rsid w:val="00F366B6"/>
    <w:rsid w:val="00F448BC"/>
    <w:rsid w:val="00F51356"/>
    <w:rsid w:val="00F658C2"/>
    <w:rsid w:val="00F7542C"/>
    <w:rsid w:val="00F82DA8"/>
    <w:rsid w:val="00F90015"/>
    <w:rsid w:val="00F90A8F"/>
    <w:rsid w:val="00F9409D"/>
    <w:rsid w:val="00F947CB"/>
    <w:rsid w:val="00FB1CEF"/>
    <w:rsid w:val="00FC4569"/>
    <w:rsid w:val="00FD2204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E69"/>
    <w:pPr>
      <w:suppressAutoHyphens/>
    </w:pPr>
    <w:rPr>
      <w:rFonts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81F41"/>
    <w:pPr>
      <w:keepNext/>
      <w:tabs>
        <w:tab w:val="num" w:pos="0"/>
      </w:tabs>
      <w:jc w:val="center"/>
      <w:outlineLvl w:val="0"/>
    </w:pPr>
    <w:rPr>
      <w:sz w:val="42"/>
    </w:rPr>
  </w:style>
  <w:style w:type="paragraph" w:styleId="2">
    <w:name w:val="heading 2"/>
    <w:basedOn w:val="a"/>
    <w:next w:val="a"/>
    <w:qFormat/>
    <w:rsid w:val="00581F41"/>
    <w:pPr>
      <w:keepNext/>
      <w:tabs>
        <w:tab w:val="num" w:pos="0"/>
      </w:tabs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81F4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581F41"/>
    <w:pPr>
      <w:keepNext/>
      <w:tabs>
        <w:tab w:val="num" w:pos="0"/>
      </w:tabs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81F41"/>
  </w:style>
  <w:style w:type="character" w:customStyle="1" w:styleId="WW-Absatz-Standardschriftart">
    <w:name w:val="WW-Absatz-Standardschriftart"/>
    <w:rsid w:val="00581F41"/>
  </w:style>
  <w:style w:type="character" w:customStyle="1" w:styleId="WW-Absatz-Standardschriftart1">
    <w:name w:val="WW-Absatz-Standardschriftart1"/>
    <w:rsid w:val="00581F41"/>
  </w:style>
  <w:style w:type="character" w:customStyle="1" w:styleId="WW-Absatz-Standardschriftart11">
    <w:name w:val="WW-Absatz-Standardschriftart11"/>
    <w:rsid w:val="00581F41"/>
  </w:style>
  <w:style w:type="character" w:customStyle="1" w:styleId="WW-Absatz-Standardschriftart111">
    <w:name w:val="WW-Absatz-Standardschriftart111"/>
    <w:rsid w:val="00581F41"/>
  </w:style>
  <w:style w:type="character" w:customStyle="1" w:styleId="WW-Absatz-Standardschriftart1111">
    <w:name w:val="WW-Absatz-Standardschriftart1111"/>
    <w:rsid w:val="00581F41"/>
  </w:style>
  <w:style w:type="character" w:customStyle="1" w:styleId="WW-Absatz-Standardschriftart11111">
    <w:name w:val="WW-Absatz-Standardschriftart11111"/>
    <w:rsid w:val="00581F41"/>
  </w:style>
  <w:style w:type="character" w:customStyle="1" w:styleId="WW-Absatz-Standardschriftart111111">
    <w:name w:val="WW-Absatz-Standardschriftart111111"/>
    <w:rsid w:val="00581F41"/>
  </w:style>
  <w:style w:type="character" w:customStyle="1" w:styleId="WW-Absatz-Standardschriftart1111111">
    <w:name w:val="WW-Absatz-Standardschriftart1111111"/>
    <w:rsid w:val="00581F41"/>
  </w:style>
  <w:style w:type="character" w:customStyle="1" w:styleId="WW-Absatz-Standardschriftart11111111">
    <w:name w:val="WW-Absatz-Standardschriftart11111111"/>
    <w:rsid w:val="00581F41"/>
  </w:style>
  <w:style w:type="character" w:customStyle="1" w:styleId="WW-Absatz-Standardschriftart111111111">
    <w:name w:val="WW-Absatz-Standardschriftart111111111"/>
    <w:rsid w:val="00581F41"/>
  </w:style>
  <w:style w:type="character" w:customStyle="1" w:styleId="WW-Absatz-Standardschriftart1111111111">
    <w:name w:val="WW-Absatz-Standardschriftart1111111111"/>
    <w:rsid w:val="00581F41"/>
  </w:style>
  <w:style w:type="character" w:customStyle="1" w:styleId="WW-Absatz-Standardschriftart11111111111">
    <w:name w:val="WW-Absatz-Standardschriftart11111111111"/>
    <w:rsid w:val="00581F41"/>
  </w:style>
  <w:style w:type="character" w:customStyle="1" w:styleId="WW-Absatz-Standardschriftart111111111111">
    <w:name w:val="WW-Absatz-Standardschriftart111111111111"/>
    <w:rsid w:val="00581F41"/>
  </w:style>
  <w:style w:type="character" w:customStyle="1" w:styleId="WW-Absatz-Standardschriftart1111111111111">
    <w:name w:val="WW-Absatz-Standardschriftart1111111111111"/>
    <w:rsid w:val="00581F41"/>
  </w:style>
  <w:style w:type="character" w:customStyle="1" w:styleId="WW8Num1z0">
    <w:name w:val="WW8Num1z0"/>
    <w:rsid w:val="00581F4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81F41"/>
    <w:rPr>
      <w:rFonts w:ascii="Courier New" w:hAnsi="Courier New"/>
    </w:rPr>
  </w:style>
  <w:style w:type="character" w:customStyle="1" w:styleId="WW8Num1z2">
    <w:name w:val="WW8Num1z2"/>
    <w:rsid w:val="00581F41"/>
    <w:rPr>
      <w:rFonts w:ascii="Wingdings" w:hAnsi="Wingdings"/>
    </w:rPr>
  </w:style>
  <w:style w:type="character" w:customStyle="1" w:styleId="WW8Num1z3">
    <w:name w:val="WW8Num1z3"/>
    <w:rsid w:val="00581F41"/>
    <w:rPr>
      <w:rFonts w:ascii="Symbol" w:hAnsi="Symbol"/>
    </w:rPr>
  </w:style>
  <w:style w:type="character" w:customStyle="1" w:styleId="10">
    <w:name w:val="Основной шрифт абзаца1"/>
    <w:rsid w:val="00581F41"/>
  </w:style>
  <w:style w:type="character" w:customStyle="1" w:styleId="a3">
    <w:name w:val="Символ нумерации"/>
    <w:rsid w:val="00581F41"/>
  </w:style>
  <w:style w:type="paragraph" w:customStyle="1" w:styleId="a4">
    <w:name w:val="Заголовок"/>
    <w:basedOn w:val="a"/>
    <w:next w:val="a5"/>
    <w:rsid w:val="00581F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581F41"/>
    <w:pPr>
      <w:spacing w:after="120"/>
    </w:pPr>
  </w:style>
  <w:style w:type="paragraph" w:styleId="a6">
    <w:name w:val="List"/>
    <w:basedOn w:val="a5"/>
    <w:rsid w:val="00581F41"/>
    <w:rPr>
      <w:rFonts w:cs="Tahoma"/>
    </w:rPr>
  </w:style>
  <w:style w:type="paragraph" w:customStyle="1" w:styleId="11">
    <w:name w:val="Название1"/>
    <w:basedOn w:val="a"/>
    <w:rsid w:val="00581F4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81F41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581F41"/>
    <w:pPr>
      <w:suppressLineNumbers/>
    </w:pPr>
  </w:style>
  <w:style w:type="paragraph" w:customStyle="1" w:styleId="a8">
    <w:name w:val="Заголовок таблицы"/>
    <w:basedOn w:val="a7"/>
    <w:rsid w:val="00581F41"/>
    <w:pPr>
      <w:jc w:val="center"/>
    </w:pPr>
    <w:rPr>
      <w:b/>
      <w:bCs/>
      <w:i/>
      <w:iCs/>
    </w:rPr>
  </w:style>
  <w:style w:type="paragraph" w:styleId="a9">
    <w:name w:val="Balloon Text"/>
    <w:basedOn w:val="a"/>
    <w:semiHidden/>
    <w:rsid w:val="00D66D8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738E"/>
    <w:pPr>
      <w:ind w:left="708"/>
    </w:pPr>
  </w:style>
  <w:style w:type="table" w:styleId="ab">
    <w:name w:val="Table Grid"/>
    <w:basedOn w:val="a1"/>
    <w:rsid w:val="008B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81B22-00FA-4B29-9C37-B519E6AF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тарифах на услуги,</vt:lpstr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тарифах на услуги,</dc:title>
  <dc:creator>Opex</dc:creator>
  <cp:lastModifiedBy>ARM23_</cp:lastModifiedBy>
  <cp:revision>20</cp:revision>
  <cp:lastPrinted>2019-05-22T15:01:00Z</cp:lastPrinted>
  <dcterms:created xsi:type="dcterms:W3CDTF">2019-05-21T15:08:00Z</dcterms:created>
  <dcterms:modified xsi:type="dcterms:W3CDTF">2026-03-03T13:11:00Z</dcterms:modified>
</cp:coreProperties>
</file>