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4932" w:left="0" w:right="0"/>
        <w:jc w:val="left"/>
      </w:pPr>
      <w:r>
        <w:rPr>
          <w:rFonts w:ascii="Times New Roman" w:hAnsi="Times New Roman"/>
          <w:b w:val="0"/>
          <w:sz w:val="28"/>
        </w:rPr>
        <w:t>Утверждаю:  Заместитель глав</w:t>
      </w:r>
      <w:r>
        <w:rPr>
          <w:rFonts w:ascii="Times New Roman" w:hAnsi="Times New Roman"/>
          <w:sz w:val="28"/>
        </w:rPr>
        <w:t>ы</w:t>
      </w:r>
    </w:p>
    <w:p w14:paraId="02000000">
      <w:pPr>
        <w:pStyle w:val="Style_1"/>
        <w:widowControl w:val="1"/>
        <w:spacing w:after="0" w:before="0" w:line="240" w:lineRule="auto"/>
        <w:ind w:firstLine="4932" w:left="0" w:right="0"/>
        <w:jc w:val="left"/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Администрации города Батайска</w:t>
      </w:r>
    </w:p>
    <w:p w14:paraId="03000000">
      <w:pPr>
        <w:pStyle w:val="Style_1"/>
        <w:widowControl w:val="1"/>
        <w:spacing w:after="0" w:before="0" w:line="240" w:lineRule="auto"/>
        <w:ind w:firstLine="4932" w:left="0" w:righ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экономике</w:t>
      </w:r>
    </w:p>
    <w:p w14:paraId="04000000">
      <w:pPr>
        <w:pStyle w:val="Style_1"/>
        <w:widowControl w:val="1"/>
        <w:spacing w:after="0" w:before="0" w:line="240" w:lineRule="auto"/>
        <w:ind w:firstLine="4932" w:left="0" w:right="0"/>
        <w:jc w:val="left"/>
        <w:rPr>
          <w:rFonts w:ascii="Times New Roman" w:hAnsi="Times New Roman"/>
          <w:b w:val="0"/>
          <w:sz w:val="28"/>
        </w:rPr>
      </w:pPr>
    </w:p>
    <w:p w14:paraId="05000000">
      <w:pPr>
        <w:pStyle w:val="Style_1"/>
        <w:widowControl w:val="1"/>
        <w:spacing w:after="0" w:before="0" w:line="240" w:lineRule="auto"/>
        <w:ind w:firstLine="4932" w:left="0" w:right="0"/>
        <w:jc w:val="left"/>
      </w:pPr>
      <w:r>
        <w:rPr>
          <w:rFonts w:ascii="Times New Roman" w:hAnsi="Times New Roman"/>
          <w:b w:val="0"/>
          <w:sz w:val="28"/>
        </w:rPr>
        <w:t>__</w:t>
      </w:r>
      <w:r>
        <w:rPr>
          <w:rFonts w:ascii="Times New Roman" w:hAnsi="Times New Roman"/>
          <w:b w:val="0"/>
          <w:sz w:val="28"/>
        </w:rPr>
        <w:t>_______________</w:t>
      </w:r>
      <w:r>
        <w:rPr>
          <w:rFonts w:ascii="Times New Roman" w:hAnsi="Times New Roman"/>
          <w:sz w:val="28"/>
        </w:rPr>
        <w:t>К.А. Деркач</w:t>
      </w:r>
    </w:p>
    <w:p w14:paraId="06000000">
      <w:pPr>
        <w:pStyle w:val="Style_1"/>
        <w:widowControl w:val="1"/>
        <w:spacing w:after="0" w:before="0" w:line="240" w:lineRule="auto"/>
        <w:ind w:firstLine="4932" w:left="0" w:right="0"/>
        <w:jc w:val="left"/>
        <w:rPr>
          <w:rFonts w:ascii="Times New Roman" w:hAnsi="Times New Roman"/>
          <w:sz w:val="28"/>
        </w:rPr>
      </w:pPr>
    </w:p>
    <w:p w14:paraId="07000000">
      <w:pPr>
        <w:pStyle w:val="Style_1"/>
        <w:widowControl w:val="1"/>
        <w:spacing w:after="0" w:before="0" w:line="240" w:lineRule="auto"/>
        <w:ind w:firstLine="4932" w:left="0" w:right="0"/>
        <w:jc w:val="left"/>
        <w:rPr>
          <w:rFonts w:ascii="Times New Roman" w:hAnsi="Times New Roman"/>
          <w:sz w:val="28"/>
        </w:rPr>
      </w:pPr>
    </w:p>
    <w:p w14:paraId="08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pStyle w:val="Style_1"/>
        <w:spacing w:after="0" w:before="0" w:line="240" w:lineRule="auto"/>
        <w:ind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>ПРОТОКОЛ</w:t>
      </w:r>
    </w:p>
    <w:p w14:paraId="0A000000">
      <w:pPr>
        <w:pStyle w:val="Style_2"/>
        <w:widowControl w:val="0"/>
        <w:spacing w:after="0" w:before="0" w:line="240" w:lineRule="auto"/>
        <w:ind w:firstLine="0" w:left="-180"/>
        <w:jc w:val="center"/>
      </w:pPr>
      <w:r>
        <w:rPr>
          <w:rFonts w:ascii="Times New Roman" w:hAnsi="Times New Roman"/>
          <w:b w:val="1"/>
          <w:color w:val="000000"/>
          <w:sz w:val="32"/>
        </w:rPr>
        <w:t>заседания комиссии по противодействию незаконному обороту промышленной продукции Администрации города Батайска</w:t>
      </w:r>
    </w:p>
    <w:p w14:paraId="0B000000">
      <w:pPr>
        <w:pStyle w:val="Style_1"/>
        <w:spacing w:after="0" w:before="0" w:line="240" w:lineRule="auto"/>
        <w:ind/>
        <w:jc w:val="both"/>
        <w:rPr>
          <w:sz w:val="28"/>
        </w:rPr>
      </w:pPr>
    </w:p>
    <w:p w14:paraId="0C000000">
      <w:pPr>
        <w:pStyle w:val="Style_1"/>
        <w:spacing w:after="0" w:before="0" w:line="240" w:lineRule="auto"/>
        <w:ind/>
        <w:jc w:val="both"/>
      </w:pPr>
      <w:r>
        <w:rPr>
          <w:rFonts w:ascii="Times New Roman" w:hAnsi="Times New Roman"/>
          <w:sz w:val="28"/>
        </w:rPr>
        <w:t>«27» июня 2025 года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 2</w:t>
      </w:r>
    </w:p>
    <w:p w14:paraId="0D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Батайск</w:t>
      </w:r>
    </w:p>
    <w:p w14:paraId="0E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</w:tblPr>
      <w:tblGrid>
        <w:gridCol w:w="2311"/>
        <w:gridCol w:w="284"/>
        <w:gridCol w:w="7260"/>
      </w:tblGrid>
      <w:tr>
        <w:tc>
          <w:tcPr>
            <w:tcW w:type="dxa" w:w="2311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00000">
            <w:pPr>
              <w:pStyle w:val="Style_1"/>
              <w:spacing w:after="200" w:before="0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  <w:tc>
          <w:tcPr>
            <w:tcW w:type="dxa" w:w="284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00000">
            <w:pPr>
              <w:pStyle w:val="Style_1"/>
              <w:spacing w:after="200" w:before="0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6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00000">
            <w:pPr>
              <w:pStyle w:val="Style_1"/>
              <w:spacing w:after="200" w:before="0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Де</w:t>
            </w:r>
            <w:r>
              <w:rPr>
                <w:rFonts w:ascii="Times New Roman" w:hAnsi="Times New Roman"/>
                <w:sz w:val="28"/>
              </w:rPr>
              <w:t xml:space="preserve">ркач </w:t>
            </w:r>
            <w:r>
              <w:rPr>
                <w:rFonts w:ascii="Times New Roman" w:hAnsi="Times New Roman"/>
                <w:sz w:val="28"/>
              </w:rPr>
              <w:t>К.А.</w:t>
            </w:r>
          </w:p>
        </w:tc>
      </w:tr>
      <w:tr>
        <w:tc>
          <w:tcPr>
            <w:tcW w:type="dxa" w:w="2311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2000000">
            <w:pPr>
              <w:pStyle w:val="Style_1"/>
              <w:spacing w:after="20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</w:tc>
        <w:tc>
          <w:tcPr>
            <w:tcW w:type="dxa" w:w="284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00000">
            <w:pPr>
              <w:pStyle w:val="Style_1"/>
              <w:spacing w:after="200" w:before="0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6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4000000">
            <w:pPr>
              <w:pStyle w:val="Style_1"/>
              <w:spacing w:after="20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Молчанова И.В.</w:t>
            </w:r>
          </w:p>
        </w:tc>
      </w:tr>
      <w:tr>
        <w:tc>
          <w:tcPr>
            <w:tcW w:type="dxa" w:w="2311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5000000">
            <w:pPr>
              <w:pStyle w:val="Style_1"/>
              <w:spacing w:after="20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Присутствовали:</w:t>
            </w:r>
          </w:p>
        </w:tc>
        <w:tc>
          <w:tcPr>
            <w:tcW w:type="dxa" w:w="284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6000000">
            <w:pPr>
              <w:pStyle w:val="Style_1"/>
              <w:spacing w:after="200" w:before="0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6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7000000">
            <w:pPr>
              <w:pStyle w:val="Style_1"/>
              <w:spacing w:after="20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Дедкова С.Ю., </w:t>
            </w:r>
            <w:r>
              <w:rPr>
                <w:rFonts w:ascii="Times New Roman" w:hAnsi="Times New Roman"/>
                <w:sz w:val="28"/>
              </w:rPr>
              <w:t xml:space="preserve">Бывайлов В.П., Караченцев Н.Р., Никитин В.А., Пивоваров Д.В., </w:t>
            </w:r>
            <w:r>
              <w:rPr>
                <w:rFonts w:ascii="Times New Roman" w:hAnsi="Times New Roman"/>
                <w:sz w:val="28"/>
              </w:rPr>
              <w:t>Чеботарева И.А.</w:t>
            </w:r>
          </w:p>
        </w:tc>
      </w:tr>
    </w:tbl>
    <w:p w14:paraId="18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19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p w14:paraId="1A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8"/>
        <w:gridCol w:w="9359"/>
      </w:tblGrid>
      <w:tr>
        <w:tc>
          <w:tcPr>
            <w:tcW w:type="dxa" w:w="5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935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1"/>
              <w:spacing w:after="0" w:before="0" w:line="240" w:lineRule="auto"/>
              <w:ind w:firstLine="0"/>
              <w:jc w:val="both"/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«</w:t>
            </w:r>
            <w:bookmarkStart w:id="1" w:name="__DdeLink__2504_545027899"/>
            <w:r>
              <w:rPr>
                <w:rFonts w:ascii="Times New Roman" w:hAnsi="Times New Roman"/>
                <w:b w:val="0"/>
                <w:color w:val="000000"/>
                <w:sz w:val="28"/>
              </w:rPr>
              <w:t>Об организации и проведении мероприятий по выявлению и пресечению несанкционированной торговли в городе Батайске</w:t>
            </w:r>
            <w:bookmarkEnd w:id="1"/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в 1 полугодии 2025 года».</w:t>
            </w:r>
          </w:p>
        </w:tc>
      </w:tr>
      <w:tr>
        <w:tc>
          <w:tcPr>
            <w:tcW w:type="dxa" w:w="5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1"/>
              <w:spacing w:after="0" w:before="0" w:line="240" w:lineRule="auto"/>
              <w:ind/>
              <w:jc w:val="both"/>
            </w:pPr>
          </w:p>
        </w:tc>
        <w:tc>
          <w:tcPr>
            <w:tcW w:type="dxa" w:w="935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1"/>
              <w:spacing w:after="0" w:before="0" w:line="240" w:lineRule="auto"/>
              <w:ind w:firstLine="0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Доклад начальника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отдела малого и среднего предпринимательства, торговли Администрации города Батайска</w:t>
            </w:r>
            <w:r>
              <w:rPr>
                <w:rFonts w:ascii="Times New Roman" w:hAnsi="Times New Roman"/>
                <w:b w:val="0"/>
                <w:color w:val="000000"/>
                <w:sz w:val="32"/>
              </w:rPr>
              <w:t>.</w:t>
            </w:r>
          </w:p>
        </w:tc>
      </w:tr>
      <w:tr>
        <w:tc>
          <w:tcPr>
            <w:tcW w:type="dxa" w:w="5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935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spacing w:after="0" w:before="0" w:line="240" w:lineRule="auto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обязательной маркировке потребительской продукции, как методе борьбы с незаконным оборотом промышленной продукции.</w:t>
            </w:r>
          </w:p>
        </w:tc>
      </w:tr>
      <w:tr>
        <w:tc>
          <w:tcPr>
            <w:tcW w:type="dxa" w:w="5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35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1"/>
              <w:spacing w:after="0" w:before="0" w:line="240" w:lineRule="auto"/>
              <w:ind/>
              <w:jc w:val="both"/>
            </w:pPr>
            <w:bookmarkStart w:id="2" w:name="__DdeLink__1133_1280046498"/>
            <w:r>
              <w:rPr>
                <w:rFonts w:ascii="Times New Roman" w:hAnsi="Times New Roman"/>
                <w:color w:val="000000"/>
                <w:sz w:val="28"/>
              </w:rPr>
              <w:t>Доклад начальника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отдела малого и среднего предпринимательства, торговли Администрации города Батайска</w:t>
            </w:r>
            <w:bookmarkEnd w:id="2"/>
            <w:r>
              <w:rPr>
                <w:rFonts w:ascii="Times New Roman" w:hAnsi="Times New Roman"/>
                <w:b w:val="0"/>
                <w:color w:val="000000"/>
                <w:sz w:val="32"/>
              </w:rPr>
              <w:t>.</w:t>
            </w:r>
          </w:p>
        </w:tc>
      </w:tr>
    </w:tbl>
    <w:p w14:paraId="23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4000000">
      <w:pPr>
        <w:pStyle w:val="Style_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5000000">
      <w:pPr>
        <w:pStyle w:val="Style_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СЛУШАЛИ:</w:t>
      </w:r>
    </w:p>
    <w:p w14:paraId="26000000">
      <w:pPr>
        <w:pStyle w:val="Style_1"/>
        <w:spacing w:after="0" w:before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 xml:space="preserve">Чеботареву И.А. - </w:t>
      </w:r>
      <w:r>
        <w:rPr>
          <w:rFonts w:ascii="Times New Roman" w:hAnsi="Times New Roman"/>
          <w:b w:val="0"/>
          <w:color w:val="000000"/>
          <w:sz w:val="28"/>
        </w:rPr>
        <w:t>начальника отдела малого и среднего предпринимательства, торговли Администрации города Батайска</w:t>
      </w:r>
      <w:r>
        <w:rPr>
          <w:rFonts w:ascii="Times New Roman" w:hAnsi="Times New Roman"/>
          <w:b w:val="0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 вопросу: </w:t>
      </w:r>
      <w:r>
        <w:rPr>
          <w:rFonts w:ascii="Times New Roman" w:hAnsi="Times New Roman"/>
          <w:b w:val="0"/>
          <w:color w:val="000000"/>
          <w:sz w:val="28"/>
        </w:rPr>
        <w:t>«</w:t>
      </w:r>
      <w:bookmarkStart w:id="3" w:name="__DdeLink__2504_5450278991"/>
      <w:r>
        <w:rPr>
          <w:rFonts w:ascii="Times New Roman" w:hAnsi="Times New Roman"/>
          <w:b w:val="0"/>
          <w:color w:val="000000"/>
          <w:sz w:val="28"/>
        </w:rPr>
        <w:t>Об организации и проведении мероприятий по выявлению и пресечению несанкционированной торговли в городе Батайске</w:t>
      </w:r>
      <w:bookmarkEnd w:id="3"/>
      <w:r>
        <w:rPr>
          <w:rFonts w:ascii="Times New Roman" w:hAnsi="Times New Roman"/>
          <w:b w:val="0"/>
          <w:color w:val="000000"/>
          <w:sz w:val="28"/>
        </w:rPr>
        <w:t xml:space="preserve"> в 1 полугодии 2025 года».</w:t>
      </w:r>
    </w:p>
    <w:p w14:paraId="27000000">
      <w:pPr>
        <w:pStyle w:val="Style_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28000000">
      <w:pPr>
        <w:pStyle w:val="Style_1"/>
        <w:spacing w:after="0" w:before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ПОСТАНОВИЛИ:</w:t>
      </w:r>
    </w:p>
    <w:p w14:paraId="29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737" w:left="0" w:right="0"/>
        <w:jc w:val="both"/>
        <w:rPr>
          <w:rStyle w:val="Style_5_ch"/>
          <w:rFonts w:ascii="Times New Roman" w:hAnsi="Times New Roman"/>
          <w:color w:val="000000"/>
          <w:sz w:val="28"/>
        </w:rPr>
      </w:pPr>
    </w:p>
    <w:p w14:paraId="2A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737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1.1 Доклад Чеботаревой И.А. принять к сведению. 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тделу малого и среднего предпринимательства, торговли Администрации города Батайска </w:t>
      </w:r>
      <w:r>
        <w:rPr>
          <w:rStyle w:val="Style_5_ch"/>
          <w:rFonts w:ascii="Times New Roman" w:hAnsi="Times New Roman"/>
          <w:color w:val="000000"/>
          <w:sz w:val="28"/>
        </w:rPr>
        <w:t>продолжить работу в данном направлении.</w:t>
      </w:r>
    </w:p>
    <w:p w14:paraId="2B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737" w:left="0" w:right="0"/>
        <w:jc w:val="both"/>
        <w:rPr>
          <w:rStyle w:val="Style_5_ch"/>
          <w:rFonts w:ascii="Times New Roman" w:hAnsi="Times New Roman"/>
          <w:color w:val="000000"/>
          <w:sz w:val="28"/>
        </w:rPr>
      </w:pPr>
    </w:p>
    <w:p w14:paraId="2C000000">
      <w:pPr>
        <w:pStyle w:val="Style_1"/>
        <w:spacing w:after="0" w:before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2. СЛУШАЛИ:</w:t>
      </w:r>
    </w:p>
    <w:p w14:paraId="2D000000">
      <w:pPr>
        <w:pStyle w:val="Style_1"/>
        <w:spacing w:after="0" w:before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 xml:space="preserve">Чеботареву И.А. - </w:t>
      </w:r>
      <w:r>
        <w:rPr>
          <w:rFonts w:ascii="Times New Roman" w:hAnsi="Times New Roman"/>
          <w:b w:val="0"/>
          <w:color w:val="000000"/>
          <w:sz w:val="28"/>
        </w:rPr>
        <w:t>начальника отдела малого и среднего предпринимательства, торговли Администрации города Батайска</w:t>
      </w:r>
      <w:r>
        <w:rPr>
          <w:rFonts w:ascii="Times New Roman" w:hAnsi="Times New Roman"/>
          <w:b w:val="0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28"/>
        </w:rPr>
        <w:t>по вопросу: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«Об обязательной маркировке потребительской продукции, как методе борьбы с незаконным оборотом промышленной продукции».</w:t>
      </w:r>
    </w:p>
    <w:p w14:paraId="2E000000">
      <w:pPr>
        <w:pStyle w:val="Style_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2F000000">
      <w:pPr>
        <w:pStyle w:val="Style_1"/>
        <w:spacing w:after="0" w:before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ПОСТАНОВИЛИ:</w:t>
      </w:r>
    </w:p>
    <w:p w14:paraId="30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737" w:left="0" w:right="0"/>
        <w:jc w:val="both"/>
        <w:rPr>
          <w:rStyle w:val="Style_5_ch"/>
          <w:rFonts w:ascii="Times New Roman" w:hAnsi="Times New Roman"/>
          <w:color w:val="000000"/>
          <w:sz w:val="28"/>
        </w:rPr>
      </w:pPr>
    </w:p>
    <w:p w14:paraId="31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737" w:left="0" w:right="0"/>
        <w:jc w:val="both"/>
        <w:rPr>
          <w:sz w:val="28"/>
        </w:rPr>
      </w:pPr>
      <w:r>
        <w:rPr>
          <w:rStyle w:val="Style_5_ch"/>
          <w:rFonts w:ascii="Times New Roman" w:hAnsi="Times New Roman"/>
          <w:color w:val="000000"/>
          <w:sz w:val="28"/>
        </w:rPr>
        <w:t>2.1 Доклад Чеботаревой И.А. принять к сведению. 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тделу малого и среднего предпринимательства, торговли Администрации города Батайска </w:t>
      </w:r>
      <w:r>
        <w:rPr>
          <w:rStyle w:val="Style_5_ch"/>
          <w:rFonts w:ascii="Times New Roman" w:hAnsi="Times New Roman"/>
          <w:color w:val="000000"/>
          <w:sz w:val="28"/>
        </w:rPr>
        <w:t>продолжить работу в данном направлении.</w:t>
      </w:r>
    </w:p>
    <w:p w14:paraId="32000000">
      <w:pPr>
        <w:pStyle w:val="Style_4"/>
        <w:spacing w:after="0" w:before="0" w:line="240" w:lineRule="auto"/>
        <w:ind w:firstLine="0" w:left="0"/>
        <w:jc w:val="both"/>
        <w:rPr>
          <w:rStyle w:val="Style_5_ch"/>
          <w:sz w:val="28"/>
        </w:rPr>
      </w:pPr>
    </w:p>
    <w:p w14:paraId="33000000">
      <w:pPr>
        <w:pStyle w:val="Style_1"/>
        <w:spacing w:after="0" w:before="0" w:line="240" w:lineRule="auto"/>
        <w:ind w:firstLine="567"/>
        <w:jc w:val="both"/>
        <w:rPr>
          <w:rStyle w:val="Style_5_ch"/>
          <w:b w:val="0"/>
          <w:strike w:val="0"/>
          <w:color w:val="000000"/>
          <w:sz w:val="28"/>
          <w:highlight w:val="white"/>
          <w:u w:val="none"/>
        </w:rPr>
      </w:pPr>
    </w:p>
    <w:p w14:paraId="34000000">
      <w:pPr>
        <w:pStyle w:val="Style_1"/>
        <w:widowControl w:val="1"/>
        <w:spacing w:after="0" w:before="0" w:line="240" w:lineRule="auto"/>
        <w:ind w:firstLine="0" w:left="0" w:right="0"/>
        <w:jc w:val="both"/>
        <w:rPr>
          <w:rStyle w:val="Style_5_ch"/>
          <w:b w:val="0"/>
          <w:strike w:val="0"/>
          <w:color w:val="000000"/>
          <w:sz w:val="28"/>
          <w:highlight w:val="white"/>
          <w:u w:val="none"/>
        </w:rPr>
      </w:pPr>
    </w:p>
    <w:p w14:paraId="3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И.В. Молчанова</w:t>
      </w:r>
    </w:p>
    <w:p w14:paraId="36000000">
      <w:pPr>
        <w:pStyle w:val="Style_1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077" w:footer="0" w:gutter="0" w:header="0" w:left="1134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="Calibri" w:hAnsi="Calibri"/>
      <w:color w:val="00000A"/>
      <w:sz w:val="22"/>
    </w:rPr>
  </w:style>
  <w:style w:default="1" w:styleId="Style_1_ch" w:type="character">
    <w:name w:val="Normal"/>
    <w:link w:val="Style_1"/>
    <w:rPr>
      <w:rFonts w:ascii="Calibri" w:hAnsi="Calibri"/>
      <w:color w:val="00000A"/>
      <w:sz w:val="22"/>
    </w:rPr>
  </w:style>
  <w:style w:styleId="Style_6" w:type="paragraph">
    <w:name w:val="ListLabel 19"/>
    <w:link w:val="Style_6_ch"/>
    <w:rPr>
      <w:rFonts w:ascii="Times New Roman" w:hAnsi="Times New Roman"/>
      <w:color w:val="000000"/>
      <w:sz w:val="27"/>
    </w:rPr>
  </w:style>
  <w:style w:styleId="Style_6_ch" w:type="character">
    <w:name w:val="ListLabel 19"/>
    <w:link w:val="Style_6"/>
    <w:rPr>
      <w:rFonts w:ascii="Times New Roman" w:hAnsi="Times New Roman"/>
      <w:color w:val="000000"/>
      <w:sz w:val="27"/>
    </w:rPr>
  </w:style>
  <w:style w:styleId="Style_7" w:type="paragraph">
    <w:name w:val="toc 2"/>
    <w:next w:val="Style_1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4" w:type="paragraph">
    <w:name w:val="List Paragraph"/>
    <w:basedOn w:val="Style_1"/>
    <w:link w:val="Style_4_ch"/>
    <w:pPr>
      <w:spacing w:after="200" w:before="0"/>
      <w:ind w:firstLine="0" w:left="720"/>
      <w:contextualSpacing w:val="1"/>
    </w:pPr>
  </w:style>
  <w:style w:styleId="Style_4_ch" w:type="character">
    <w:name w:val="List Paragraph"/>
    <w:basedOn w:val="Style_1_ch"/>
    <w:link w:val="Style_4"/>
  </w:style>
  <w:style w:styleId="Style_8" w:type="paragraph">
    <w:name w:val="toc 4"/>
    <w:next w:val="Style_1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ListLabel 18"/>
    <w:link w:val="Style_9_ch"/>
    <w:rPr>
      <w:b w:val="0"/>
      <w:i w:val="0"/>
      <w:sz w:val="26"/>
    </w:rPr>
  </w:style>
  <w:style w:styleId="Style_9_ch" w:type="character">
    <w:name w:val="ListLabel 18"/>
    <w:link w:val="Style_9"/>
    <w:rPr>
      <w:b w:val="0"/>
      <w:i w:val="0"/>
      <w:sz w:val="26"/>
    </w:rPr>
  </w:style>
  <w:style w:styleId="Style_10" w:type="paragraph">
    <w:name w:val="toc 6"/>
    <w:next w:val="Style_1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1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ListLabel 14"/>
    <w:link w:val="Style_12_ch"/>
    <w:rPr>
      <w:color w:val="00000A"/>
    </w:rPr>
  </w:style>
  <w:style w:styleId="Style_12_ch" w:type="character">
    <w:name w:val="ListLabel 14"/>
    <w:link w:val="Style_12"/>
    <w:rPr>
      <w:color w:val="00000A"/>
    </w:rPr>
  </w:style>
  <w:style w:styleId="Style_13" w:type="paragraph">
    <w:name w:val="Указатель"/>
    <w:basedOn w:val="Style_1"/>
    <w:link w:val="Style_13_ch"/>
  </w:style>
  <w:style w:styleId="Style_13_ch" w:type="character">
    <w:name w:val="Указатель"/>
    <w:basedOn w:val="Style_1_ch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1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Заголовок"/>
    <w:basedOn w:val="Style_1"/>
    <w:next w:val="Style_17"/>
    <w:link w:val="Style_1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6_ch" w:type="character">
    <w:name w:val="Заголовок"/>
    <w:basedOn w:val="Style_1_ch"/>
    <w:link w:val="Style_16"/>
    <w:rPr>
      <w:rFonts w:ascii="Liberation Sans" w:hAnsi="Liberation Sans"/>
      <w:sz w:val="28"/>
    </w:rPr>
  </w:style>
  <w:style w:styleId="Style_18" w:type="paragraph">
    <w:name w:val="ListLabel 3"/>
    <w:link w:val="Style_18_ch"/>
    <w:rPr>
      <w:b w:val="0"/>
      <w:i w:val="0"/>
      <w:sz w:val="24"/>
    </w:rPr>
  </w:style>
  <w:style w:styleId="Style_18_ch" w:type="character">
    <w:name w:val="ListLabel 3"/>
    <w:link w:val="Style_18"/>
    <w:rPr>
      <w:b w:val="0"/>
      <w:i w:val="0"/>
      <w:sz w:val="24"/>
    </w:rPr>
  </w:style>
  <w:style w:styleId="Style_19" w:type="paragraph">
    <w:name w:val="ListLabel 5"/>
    <w:link w:val="Style_19_ch"/>
    <w:rPr>
      <w:rFonts w:ascii="Times New Roman" w:hAnsi="Times New Roman"/>
      <w:b w:val="0"/>
      <w:i w:val="0"/>
      <w:sz w:val="26"/>
    </w:rPr>
  </w:style>
  <w:style w:styleId="Style_19_ch" w:type="character">
    <w:name w:val="ListLabel 5"/>
    <w:link w:val="Style_19"/>
    <w:rPr>
      <w:rFonts w:ascii="Times New Roman" w:hAnsi="Times New Roman"/>
      <w:b w:val="0"/>
      <w:i w:val="0"/>
      <w:sz w:val="26"/>
    </w:rPr>
  </w:style>
  <w:style w:styleId="Style_20" w:type="paragraph">
    <w:name w:val="ListLabel 8"/>
    <w:link w:val="Style_20_ch"/>
    <w:rPr>
      <w:color w:val="00000A"/>
    </w:rPr>
  </w:style>
  <w:style w:styleId="Style_20_ch" w:type="character">
    <w:name w:val="ListLabel 8"/>
    <w:link w:val="Style_20"/>
    <w:rPr>
      <w:color w:val="00000A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index heading"/>
    <w:basedOn w:val="Style_1"/>
    <w:link w:val="Style_22_ch"/>
  </w:style>
  <w:style w:styleId="Style_22_ch" w:type="character">
    <w:name w:val="index heading"/>
    <w:basedOn w:val="Style_1_ch"/>
    <w:link w:val="Style_22"/>
  </w:style>
  <w:style w:styleId="Style_23" w:type="paragraph">
    <w:name w:val="ListLabel 7"/>
    <w:link w:val="Style_23_ch"/>
    <w:rPr>
      <w:rFonts w:ascii="Times New Roman" w:hAnsi="Times New Roman"/>
      <w:color w:val="00000A"/>
      <w:sz w:val="26"/>
    </w:rPr>
  </w:style>
  <w:style w:styleId="Style_23_ch" w:type="character">
    <w:name w:val="ListLabel 7"/>
    <w:link w:val="Style_23"/>
    <w:rPr>
      <w:rFonts w:ascii="Times New Roman" w:hAnsi="Times New Roman"/>
      <w:color w:val="00000A"/>
      <w:sz w:val="26"/>
    </w:rPr>
  </w:style>
  <w:style w:styleId="Style_24" w:type="paragraph">
    <w:name w:val="toc 3"/>
    <w:next w:val="Style_1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5" w:type="paragraph">
    <w:name w:val="Основной текст + 11;5 pt;Не полужирный"/>
    <w:basedOn w:val="Style_21"/>
    <w:link w:val="Style_5_ch"/>
    <w:rPr>
      <w:rFonts w:ascii="Times New Roman" w:hAnsi="Times New Roman"/>
      <w:i w:val="0"/>
      <w:caps w:val="0"/>
      <w:smallCaps w:val="0"/>
      <w:color w:val="000000"/>
      <w:spacing w:val="0"/>
      <w:sz w:val="23"/>
      <w:highlight w:val="white"/>
    </w:rPr>
  </w:style>
  <w:style w:styleId="Style_5_ch" w:type="character">
    <w:name w:val="Основной текст + 11;5 pt;Не полужирный"/>
    <w:basedOn w:val="Style_21_ch"/>
    <w:link w:val="Style_5"/>
    <w:rPr>
      <w:rFonts w:ascii="Times New Roman" w:hAnsi="Times New Roman"/>
      <w:i w:val="0"/>
      <w:caps w:val="0"/>
      <w:smallCaps w:val="0"/>
      <w:color w:val="000000"/>
      <w:spacing w:val="0"/>
      <w:sz w:val="23"/>
      <w:highlight w:val="white"/>
    </w:rPr>
  </w:style>
  <w:style w:styleId="Style_25" w:type="paragraph">
    <w:name w:val="Заголовок таблицы"/>
    <w:basedOn w:val="Style_26"/>
    <w:link w:val="Style_25_ch"/>
  </w:style>
  <w:style w:styleId="Style_25_ch" w:type="character">
    <w:name w:val="Заголовок таблицы"/>
    <w:basedOn w:val="Style_26_ch"/>
    <w:link w:val="Style_25"/>
  </w:style>
  <w:style w:styleId="Style_27" w:type="paragraph">
    <w:name w:val="ListLabel 2"/>
    <w:link w:val="Style_27_ch"/>
    <w:rPr>
      <w:rFonts w:ascii="Times New Roman" w:hAnsi="Times New Roman"/>
      <w:b w:val="0"/>
      <w:i w:val="0"/>
      <w:sz w:val="24"/>
    </w:rPr>
  </w:style>
  <w:style w:styleId="Style_27_ch" w:type="character">
    <w:name w:val="ListLabel 2"/>
    <w:link w:val="Style_27"/>
    <w:rPr>
      <w:rFonts w:ascii="Times New Roman" w:hAnsi="Times New Roman"/>
      <w:b w:val="0"/>
      <w:i w:val="0"/>
      <w:sz w:val="24"/>
    </w:rPr>
  </w:style>
  <w:style w:styleId="Style_28" w:type="paragraph">
    <w:name w:val="ListLabel 10"/>
    <w:link w:val="Style_28_ch"/>
    <w:rPr>
      <w:color w:val="00000A"/>
    </w:rPr>
  </w:style>
  <w:style w:styleId="Style_28_ch" w:type="character">
    <w:name w:val="ListLabel 10"/>
    <w:link w:val="Style_28"/>
    <w:rPr>
      <w:color w:val="00000A"/>
    </w:rPr>
  </w:style>
  <w:style w:styleId="Style_29" w:type="paragraph">
    <w:name w:val="ListLabel 20"/>
    <w:link w:val="Style_29_ch"/>
    <w:rPr>
      <w:b w:val="1"/>
      <w:color w:val="000000"/>
      <w:sz w:val="24"/>
    </w:rPr>
  </w:style>
  <w:style w:styleId="Style_29_ch" w:type="character">
    <w:name w:val="ListLabel 20"/>
    <w:link w:val="Style_29"/>
    <w:rPr>
      <w:b w:val="1"/>
      <w:color w:val="000000"/>
      <w:sz w:val="24"/>
    </w:rPr>
  </w:style>
  <w:style w:styleId="Style_30" w:type="paragraph">
    <w:name w:val="ListLabel 6"/>
    <w:link w:val="Style_30_ch"/>
    <w:rPr>
      <w:color w:val="00000A"/>
    </w:rPr>
  </w:style>
  <w:style w:styleId="Style_30_ch" w:type="character">
    <w:name w:val="ListLabel 6"/>
    <w:link w:val="Style_30"/>
    <w:rPr>
      <w:color w:val="00000A"/>
    </w:rPr>
  </w:style>
  <w:style w:styleId="Style_31" w:type="paragraph">
    <w:name w:val="heading 5"/>
    <w:next w:val="Style_1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32" w:type="paragraph">
    <w:name w:val="ListLabel 15"/>
    <w:link w:val="Style_32_ch"/>
    <w:rPr>
      <w:rFonts w:ascii="Times New Roman" w:hAnsi="Times New Roman"/>
      <w:b w:val="0"/>
      <w:i w:val="0"/>
      <w:sz w:val="26"/>
    </w:rPr>
  </w:style>
  <w:style w:styleId="Style_32_ch" w:type="character">
    <w:name w:val="ListLabel 15"/>
    <w:link w:val="Style_32"/>
    <w:rPr>
      <w:rFonts w:ascii="Times New Roman" w:hAnsi="Times New Roman"/>
      <w:b w:val="0"/>
      <w:i w:val="0"/>
      <w:sz w:val="26"/>
    </w:rPr>
  </w:style>
  <w:style w:styleId="Style_33" w:type="paragraph">
    <w:name w:val="Caption"/>
    <w:basedOn w:val="Style_1"/>
    <w:link w:val="Style_33_ch"/>
    <w:pPr>
      <w:spacing w:after="120" w:before="120"/>
      <w:ind/>
    </w:pPr>
    <w:rPr>
      <w:i w:val="1"/>
      <w:sz w:val="24"/>
    </w:rPr>
  </w:style>
  <w:style w:styleId="Style_33_ch" w:type="character">
    <w:name w:val="Caption"/>
    <w:basedOn w:val="Style_1_ch"/>
    <w:link w:val="Style_33"/>
    <w:rPr>
      <w:i w:val="1"/>
      <w:sz w:val="24"/>
    </w:rPr>
  </w:style>
  <w:style w:styleId="Style_34" w:type="paragraph">
    <w:name w:val="heading 1"/>
    <w:next w:val="Style_1"/>
    <w:link w:val="Style_3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4_ch" w:type="character">
    <w:name w:val="heading 1"/>
    <w:link w:val="Style_34"/>
    <w:rPr>
      <w:rFonts w:ascii="XO Thames" w:hAnsi="XO Thames"/>
      <w:b w:val="1"/>
      <w:sz w:val="32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toc 1"/>
    <w:next w:val="Style_1"/>
    <w:link w:val="Style_3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17" w:type="paragraph">
    <w:name w:val="Body Text"/>
    <w:basedOn w:val="Style_1"/>
    <w:link w:val="Style_17_ch"/>
    <w:pPr>
      <w:spacing w:after="140" w:before="0" w:line="288" w:lineRule="auto"/>
      <w:ind/>
    </w:pPr>
  </w:style>
  <w:style w:styleId="Style_17_ch" w:type="character">
    <w:name w:val="Body Text"/>
    <w:basedOn w:val="Style_1_ch"/>
    <w:link w:val="Style_17"/>
  </w:style>
  <w:style w:styleId="Style_39" w:type="paragraph">
    <w:name w:val="toc 9"/>
    <w:next w:val="Style_1"/>
    <w:link w:val="Style_3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26" w:type="paragraph">
    <w:name w:val="Содержимое таблицы"/>
    <w:basedOn w:val="Style_1"/>
    <w:link w:val="Style_26_ch"/>
  </w:style>
  <w:style w:styleId="Style_26_ch" w:type="character">
    <w:name w:val="Содержимое таблицы"/>
    <w:basedOn w:val="Style_1_ch"/>
    <w:link w:val="Style_26"/>
  </w:style>
  <w:style w:styleId="Style_40" w:type="paragraph">
    <w:name w:val="ListLabel 13"/>
    <w:link w:val="Style_40_ch"/>
    <w:rPr>
      <w:color w:val="00000A"/>
    </w:rPr>
  </w:style>
  <w:style w:styleId="Style_40_ch" w:type="character">
    <w:name w:val="ListLabel 13"/>
    <w:link w:val="Style_40"/>
    <w:rPr>
      <w:color w:val="00000A"/>
    </w:rPr>
  </w:style>
  <w:style w:styleId="Style_41" w:type="paragraph">
    <w:name w:val="toc 8"/>
    <w:next w:val="Style_1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2" w:type="paragraph">
    <w:name w:val="Normal (Web)"/>
    <w:basedOn w:val="Style_1"/>
    <w:link w:val="Style_2_ch"/>
    <w:pPr>
      <w:widowControl w:val="1"/>
      <w:spacing w:afterAutospacing="on" w:beforeAutospacing="on"/>
      <w:ind/>
    </w:pPr>
    <w:rPr>
      <w:sz w:val="24"/>
    </w:rPr>
  </w:style>
  <w:style w:styleId="Style_2_ch" w:type="character">
    <w:name w:val="Normal (Web)"/>
    <w:basedOn w:val="Style_1_ch"/>
    <w:link w:val="Style_2"/>
    <w:rPr>
      <w:sz w:val="24"/>
    </w:rPr>
  </w:style>
  <w:style w:styleId="Style_42" w:type="paragraph">
    <w:name w:val="List"/>
    <w:basedOn w:val="Style_17"/>
    <w:link w:val="Style_42_ch"/>
  </w:style>
  <w:style w:styleId="Style_42_ch" w:type="character">
    <w:name w:val="List"/>
    <w:basedOn w:val="Style_17_ch"/>
    <w:link w:val="Style_42"/>
  </w:style>
  <w:style w:styleId="Style_43" w:type="paragraph">
    <w:name w:val="ListLabel 4"/>
    <w:link w:val="Style_43_ch"/>
    <w:rPr>
      <w:b w:val="0"/>
      <w:i w:val="0"/>
      <w:sz w:val="24"/>
    </w:rPr>
  </w:style>
  <w:style w:styleId="Style_43_ch" w:type="character">
    <w:name w:val="ListLabel 4"/>
    <w:link w:val="Style_43"/>
    <w:rPr>
      <w:b w:val="0"/>
      <w:i w:val="0"/>
      <w:sz w:val="24"/>
    </w:rPr>
  </w:style>
  <w:style w:styleId="Style_44" w:type="paragraph">
    <w:name w:val="Основной текст1"/>
    <w:basedOn w:val="Style_1"/>
    <w:link w:val="Style_44_ch"/>
    <w:pPr>
      <w:spacing w:after="240" w:before="0" w:line="322" w:lineRule="exact"/>
      <w:ind/>
      <w:jc w:val="both"/>
    </w:pPr>
    <w:rPr>
      <w:rFonts w:asciiTheme="minorAscii" w:hAnsiTheme="minorHAnsi"/>
      <w:spacing w:val="10"/>
      <w:sz w:val="25"/>
    </w:rPr>
  </w:style>
  <w:style w:styleId="Style_44_ch" w:type="character">
    <w:name w:val="Основной текст1"/>
    <w:basedOn w:val="Style_1_ch"/>
    <w:link w:val="Style_44"/>
    <w:rPr>
      <w:rFonts w:asciiTheme="minorAscii" w:hAnsiTheme="minorHAnsi"/>
      <w:spacing w:val="10"/>
      <w:sz w:val="25"/>
    </w:rPr>
  </w:style>
  <w:style w:styleId="Style_45" w:type="paragraph">
    <w:name w:val="ListLabel 1"/>
    <w:link w:val="Style_45_ch"/>
    <w:rPr>
      <w:b w:val="0"/>
      <w:color w:val="00000A"/>
      <w:sz w:val="24"/>
    </w:rPr>
  </w:style>
  <w:style w:styleId="Style_45_ch" w:type="character">
    <w:name w:val="ListLabel 1"/>
    <w:link w:val="Style_45"/>
    <w:rPr>
      <w:b w:val="0"/>
      <w:color w:val="00000A"/>
      <w:sz w:val="24"/>
    </w:rPr>
  </w:style>
  <w:style w:styleId="Style_46" w:type="paragraph">
    <w:name w:val="toc 5"/>
    <w:next w:val="Style_1"/>
    <w:link w:val="Style_4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ListLabel 11"/>
    <w:link w:val="Style_47_ch"/>
    <w:rPr>
      <w:color w:val="00000A"/>
    </w:rPr>
  </w:style>
  <w:style w:styleId="Style_47_ch" w:type="character">
    <w:name w:val="ListLabel 11"/>
    <w:link w:val="Style_47"/>
    <w:rPr>
      <w:color w:val="00000A"/>
    </w:rPr>
  </w:style>
  <w:style w:styleId="Style_48" w:type="paragraph">
    <w:name w:val="ListLabel 12"/>
    <w:link w:val="Style_48_ch"/>
    <w:rPr>
      <w:color w:val="00000A"/>
    </w:rPr>
  </w:style>
  <w:style w:styleId="Style_48_ch" w:type="character">
    <w:name w:val="ListLabel 12"/>
    <w:link w:val="Style_48"/>
    <w:rPr>
      <w:color w:val="00000A"/>
    </w:rPr>
  </w:style>
  <w:style w:styleId="Style_49" w:type="paragraph">
    <w:name w:val="ListLabel 16"/>
    <w:link w:val="Style_49_ch"/>
    <w:rPr>
      <w:b w:val="0"/>
      <w:i w:val="0"/>
      <w:sz w:val="26"/>
    </w:rPr>
  </w:style>
  <w:style w:styleId="Style_49_ch" w:type="character">
    <w:name w:val="ListLabel 16"/>
    <w:link w:val="Style_49"/>
    <w:rPr>
      <w:b w:val="0"/>
      <w:i w:val="0"/>
      <w:sz w:val="26"/>
    </w:rPr>
  </w:style>
  <w:style w:styleId="Style_50" w:type="paragraph">
    <w:name w:val="Subtitle"/>
    <w:next w:val="Style_1"/>
    <w:link w:val="Style_5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0_ch" w:type="character">
    <w:name w:val="Subtitle"/>
    <w:link w:val="Style_50"/>
    <w:rPr>
      <w:rFonts w:ascii="XO Thames" w:hAnsi="XO Thames"/>
      <w:i w:val="1"/>
      <w:sz w:val="24"/>
    </w:rPr>
  </w:style>
  <w:style w:styleId="Style_51" w:type="paragraph">
    <w:name w:val="Title"/>
    <w:next w:val="Style_1"/>
    <w:link w:val="Style_5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sz w:val="40"/>
    </w:rPr>
  </w:style>
  <w:style w:styleId="Style_52" w:type="paragraph">
    <w:name w:val="heading 4"/>
    <w:next w:val="Style_1"/>
    <w:link w:val="Style_5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2_ch" w:type="character">
    <w:name w:val="heading 4"/>
    <w:link w:val="Style_52"/>
    <w:rPr>
      <w:rFonts w:ascii="XO Thames" w:hAnsi="XO Thames"/>
      <w:b w:val="1"/>
      <w:sz w:val="24"/>
    </w:rPr>
  </w:style>
  <w:style w:styleId="Style_53" w:type="paragraph">
    <w:name w:val="heading 2"/>
    <w:basedOn w:val="Style_16"/>
    <w:link w:val="Style_53_ch"/>
    <w:uiPriority w:val="9"/>
    <w:qFormat/>
    <w:pPr>
      <w:ind/>
      <w:outlineLvl w:val="1"/>
    </w:pPr>
  </w:style>
  <w:style w:styleId="Style_53_ch" w:type="character">
    <w:name w:val="heading 2"/>
    <w:basedOn w:val="Style_16_ch"/>
    <w:link w:val="Style_53"/>
  </w:style>
  <w:style w:styleId="Style_54" w:type="paragraph">
    <w:name w:val="ListLabel 9"/>
    <w:link w:val="Style_54_ch"/>
    <w:rPr>
      <w:color w:val="00000A"/>
    </w:rPr>
  </w:style>
  <w:style w:styleId="Style_54_ch" w:type="character">
    <w:name w:val="ListLabel 9"/>
    <w:link w:val="Style_54"/>
    <w:rPr>
      <w:color w:val="00000A"/>
    </w:rPr>
  </w:style>
  <w:style w:styleId="Style_55" w:type="paragraph">
    <w:name w:val="ListLabel 17"/>
    <w:link w:val="Style_55_ch"/>
    <w:rPr>
      <w:rFonts w:ascii="Times New Roman" w:hAnsi="Times New Roman"/>
      <w:b w:val="0"/>
      <w:i w:val="0"/>
      <w:sz w:val="26"/>
    </w:rPr>
  </w:style>
  <w:style w:styleId="Style_55_ch" w:type="character">
    <w:name w:val="ListLabel 17"/>
    <w:link w:val="Style_55"/>
    <w:rPr>
      <w:rFonts w:ascii="Times New Roman" w:hAnsi="Times New Roman"/>
      <w:b w:val="0"/>
      <w:i w:val="0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2025-06-26T12:00:25Z</dcterms:modified>
</cp:coreProperties>
</file>