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0205" w:type="dxa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299"/>
        <w:gridCol w:w="1579"/>
        <w:gridCol w:w="4327"/>
      </w:tblGrid>
      <w:tr>
        <w:trPr>
          <w:trHeight w:val="4526" w:hRule="atLeast"/>
        </w:trPr>
        <w:tc>
          <w:tcPr>
            <w:tcW w:w="4299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drawing>
                <wp:inline distT="0" distB="0" distL="0" distR="0">
                  <wp:extent cx="542925" cy="800100"/>
                  <wp:effectExtent l="0" t="0" r="0" b="0"/>
                  <wp:docPr id="1" name="Рисунок 1" descr="герб%20оконч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герб%20оконч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80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Normal"/>
              <w:widowControl w:val="false"/>
              <w:tabs>
                <w:tab w:val="clear" w:pos="709"/>
                <w:tab w:val="left" w:pos="4962" w:leader="none"/>
              </w:tabs>
              <w:jc w:val="center"/>
              <w:rPr/>
            </w:pPr>
            <w:r>
              <w:rPr>
                <w:b/>
                <w:sz w:val="32"/>
                <w:szCs w:val="32"/>
              </w:rPr>
              <w:t>Администрация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4962" w:leader="none"/>
              </w:tabs>
              <w:jc w:val="center"/>
              <w:rPr/>
            </w:pPr>
            <w:r>
              <w:rPr>
                <w:b/>
                <w:sz w:val="32"/>
                <w:szCs w:val="32"/>
              </w:rPr>
              <w:t>города Батайска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4962" w:leader="none"/>
              </w:tabs>
              <w:jc w:val="center"/>
              <w:rPr/>
            </w:pPr>
            <w:r>
              <w:rPr>
                <w:sz w:val="24"/>
                <w:szCs w:val="24"/>
              </w:rPr>
              <w:t>пл. Ленина, 3 г.Батайск,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4962" w:leader="none"/>
              </w:tabs>
              <w:jc w:val="center"/>
              <w:rPr/>
            </w:pPr>
            <w:r>
              <w:rPr>
                <w:sz w:val="24"/>
                <w:szCs w:val="24"/>
              </w:rPr>
              <w:t>Ростовская область, 346880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4962" w:leader="none"/>
              </w:tabs>
              <w:jc w:val="center"/>
              <w:rPr/>
            </w:pPr>
            <w:r>
              <w:rPr>
                <w:sz w:val="24"/>
                <w:szCs w:val="24"/>
              </w:rPr>
              <w:t>тел. (86354) 5-00-64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4962" w:leader="none"/>
              </w:tabs>
              <w:jc w:val="center"/>
              <w:rPr/>
            </w:pPr>
            <w:r>
              <w:rPr>
                <w:sz w:val="24"/>
                <w:szCs w:val="24"/>
              </w:rPr>
              <w:t>тел./факс (86354) 5-62-00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4962" w:leader="none"/>
              </w:tabs>
              <w:jc w:val="center"/>
              <w:rPr/>
            </w:pPr>
            <w:r>
              <w:rPr>
                <w:sz w:val="24"/>
                <w:szCs w:val="24"/>
                <w:lang w:val="en-US"/>
              </w:rPr>
              <w:t xml:space="preserve">e-mail: </w:t>
            </w:r>
            <w:hyperlink r:id="rId3">
              <w:r>
                <w:rPr>
                  <w:rStyle w:val="ListLabel1"/>
                  <w:sz w:val="24"/>
                  <w:szCs w:val="24"/>
                  <w:lang w:val="en-US"/>
                </w:rPr>
                <w:t>admin@bataysk.donpac.ru</w:t>
              </w:r>
            </w:hyperlink>
          </w:p>
          <w:p>
            <w:pPr>
              <w:pStyle w:val="Normal"/>
              <w:widowControl w:val="false"/>
              <w:tabs>
                <w:tab w:val="clear" w:pos="709"/>
                <w:tab w:val="left" w:pos="-6092" w:leader="none"/>
                <w:tab w:val="left" w:pos="4962" w:leader="none"/>
              </w:tabs>
              <w:jc w:val="center"/>
              <w:rPr/>
            </w:pPr>
            <w:hyperlink r:id="rId4">
              <w:r>
                <w:rPr>
                  <w:rStyle w:val="ListLabel2"/>
                  <w:sz w:val="24"/>
                  <w:szCs w:val="24"/>
                  <w:lang w:val="en-US"/>
                </w:rPr>
                <w:t>http://www.</w:t>
              </w:r>
              <w:r>
                <w:rPr>
                  <w:rStyle w:val="ListLabel2"/>
                  <w:sz w:val="24"/>
                  <w:szCs w:val="24"/>
                </w:rPr>
                <w:t>батайск</w:t>
              </w:r>
              <w:r>
                <w:rPr>
                  <w:rStyle w:val="ListLabel2"/>
                  <w:sz w:val="24"/>
                  <w:szCs w:val="24"/>
                  <w:lang w:val="en-US"/>
                </w:rPr>
                <w:t>-</w:t>
              </w:r>
              <w:r>
                <w:rPr>
                  <w:rStyle w:val="ListLabel2"/>
                  <w:sz w:val="24"/>
                  <w:szCs w:val="24"/>
                </w:rPr>
                <w:t>официальный</w:t>
              </w:r>
              <w:r>
                <w:rPr>
                  <w:rStyle w:val="ListLabel2"/>
                  <w:sz w:val="24"/>
                  <w:szCs w:val="24"/>
                  <w:lang w:val="en-US"/>
                </w:rPr>
                <w:t>.</w:t>
              </w:r>
              <w:r>
                <w:rPr>
                  <w:rStyle w:val="ListLabel2"/>
                  <w:sz w:val="24"/>
                  <w:szCs w:val="24"/>
                </w:rPr>
                <w:t>рф</w:t>
              </w:r>
            </w:hyperlink>
          </w:p>
          <w:p>
            <w:pPr>
              <w:pStyle w:val="Normal"/>
              <w:widowControl w:val="false"/>
              <w:tabs>
                <w:tab w:val="clear" w:pos="709"/>
                <w:tab w:val="left" w:pos="-6092" w:leader="none"/>
                <w:tab w:val="left" w:pos="4962" w:leader="none"/>
              </w:tabs>
              <w:jc w:val="center"/>
              <w:rPr>
                <w:sz w:val="24"/>
                <w:szCs w:val="24"/>
                <w:u w:val="single"/>
                <w:lang w:val="en-US"/>
              </w:rPr>
            </w:pPr>
            <w:r>
              <w:rPr>
                <w:sz w:val="24"/>
                <w:szCs w:val="24"/>
                <w:u w:val="single"/>
                <w:lang w:val="en-US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4962" w:leader="none"/>
              </w:tabs>
              <w:jc w:val="center"/>
              <w:rPr/>
            </w:pPr>
            <w:r>
              <w:rPr>
                <w:sz w:val="24"/>
                <w:szCs w:val="24"/>
                <w:lang w:val="en-US"/>
              </w:rPr>
              <w:t>_________№___________</w:t>
            </w:r>
            <w:bookmarkStart w:id="0" w:name="_GoBack"/>
            <w:bookmarkEnd w:id="0"/>
            <w:r>
              <w:rPr>
                <w:sz w:val="24"/>
                <w:szCs w:val="24"/>
                <w:lang w:val="en-US"/>
              </w:rPr>
              <w:t>__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4253" w:leader="none"/>
              </w:tabs>
              <w:ind w:right="695" w:hanging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W w:w="1579" w:type="dxa"/>
            <w:tcBorders/>
            <w:shd w:fill="auto" w:val="clear"/>
          </w:tcPr>
          <w:p>
            <w:pPr>
              <w:pStyle w:val="Normal"/>
              <w:widowControl w:val="false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</w:r>
          </w:p>
        </w:tc>
        <w:tc>
          <w:tcPr>
            <w:tcW w:w="4327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8"/>
                <w:szCs w:val="28"/>
              </w:rPr>
              <w:t>Прокурору города Батайска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>
                <w:sz w:val="28"/>
                <w:szCs w:val="28"/>
              </w:rPr>
              <w:t>старшему советнику юстиции</w:t>
            </w:r>
          </w:p>
          <w:p>
            <w:pPr>
              <w:pStyle w:val="Normal"/>
              <w:widowControl w:val="false"/>
              <w:jc w:val="center"/>
              <w:rPr>
                <w:sz w:val="12"/>
                <w:szCs w:val="28"/>
              </w:rPr>
            </w:pPr>
            <w:r>
              <w:rPr>
                <w:sz w:val="12"/>
                <w:szCs w:val="28"/>
              </w:rPr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>
                <w:sz w:val="28"/>
                <w:szCs w:val="28"/>
              </w:rPr>
              <w:t>Шамре А.Ю.</w:t>
            </w:r>
          </w:p>
        </w:tc>
      </w:tr>
    </w:tbl>
    <w:p>
      <w:pPr>
        <w:pStyle w:val="Normal"/>
        <w:ind w:firstLine="709"/>
        <w:rPr>
          <w:sz w:val="28"/>
        </w:rPr>
      </w:pPr>
      <w:r>
        <w:rPr>
          <w:sz w:val="28"/>
        </w:rPr>
      </w:r>
    </w:p>
    <w:p>
      <w:pPr>
        <w:pStyle w:val="Normal"/>
        <w:ind w:firstLine="709"/>
        <w:rPr>
          <w:sz w:val="28"/>
        </w:rPr>
      </w:pPr>
      <w:r>
        <w:rPr>
          <w:sz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Уважаемый Андрей Юрьевич!</w:t>
      </w:r>
    </w:p>
    <w:p>
      <w:pPr>
        <w:pStyle w:val="Normal"/>
        <w:tabs>
          <w:tab w:val="clear" w:pos="709"/>
          <w:tab w:val="left" w:pos="4320" w:leader="none"/>
          <w:tab w:val="center" w:pos="4875" w:leader="none"/>
        </w:tabs>
        <w:ind w:firstLine="720"/>
        <w:jc w:val="both"/>
        <w:rPr>
          <w:sz w:val="28"/>
        </w:rPr>
      </w:pPr>
      <w:r>
        <w:rPr>
          <w:sz w:val="28"/>
        </w:rPr>
      </w:r>
    </w:p>
    <w:p>
      <w:pPr>
        <w:pStyle w:val="Normal"/>
        <w:widowControl/>
        <w:tabs>
          <w:tab w:val="clear" w:pos="709"/>
          <w:tab w:val="left" w:pos="4320" w:leader="none"/>
          <w:tab w:val="center" w:pos="4875" w:leader="none"/>
        </w:tabs>
        <w:bidi w:val="0"/>
        <w:spacing w:lineRule="auto" w:line="240" w:before="0" w:after="0"/>
        <w:ind w:left="0" w:right="0" w:firstLine="680"/>
        <w:jc w:val="both"/>
        <w:rPr/>
      </w:pPr>
      <w:r>
        <w:rPr>
          <w:sz w:val="28"/>
        </w:rPr>
        <w:t>Направляем Вам для рассмотрения проект постановления Администрации города Батайс</w:t>
      </w:r>
      <w:r>
        <w:rPr>
          <w:b w:val="false"/>
          <w:bCs w:val="false"/>
          <w:sz w:val="28"/>
        </w:rPr>
        <w:t xml:space="preserve">ка </w:t>
      </w:r>
      <w:r>
        <w:rPr>
          <w:b w:val="false"/>
          <w:bCs w:val="false"/>
          <w:sz w:val="28"/>
          <w:shd w:fill="auto" w:val="clear"/>
        </w:rPr>
        <w:t>«</w:t>
      </w:r>
      <w:r>
        <w:rPr>
          <w:b w:val="false"/>
          <w:bCs w:val="false"/>
          <w:sz w:val="28"/>
          <w:szCs w:val="28"/>
          <w:shd w:fill="auto" w:val="clear"/>
        </w:rPr>
        <w:t>О</w:t>
      </w:r>
      <w:r>
        <w:rPr>
          <w:b w:val="false"/>
          <w:bCs w:val="false"/>
          <w:sz w:val="28"/>
          <w:szCs w:val="28"/>
          <w:shd w:fill="auto" w:val="clear"/>
        </w:rPr>
        <w:t>б утверждении отчета и оценки бюджетной эффективности муниципальной программы</w:t>
      </w:r>
      <w:r>
        <w:rPr>
          <w:b w:val="false"/>
          <w:bCs w:val="false"/>
          <w:sz w:val="28"/>
          <w:szCs w:val="28"/>
        </w:rPr>
        <w:t xml:space="preserve"> «</w:t>
      </w:r>
      <w:r>
        <w:rPr>
          <w:b w:val="false"/>
          <w:bCs w:val="false"/>
          <w:sz w:val="28"/>
          <w:szCs w:val="28"/>
        </w:rPr>
        <w:t>Молодежная политика и социальная активность» за 2021 год</w:t>
      </w:r>
      <w:r>
        <w:rPr>
          <w:b w:val="false"/>
          <w:bCs w:val="false"/>
          <w:sz w:val="28"/>
        </w:rPr>
        <w:t>.</w:t>
      </w:r>
    </w:p>
    <w:p>
      <w:pPr>
        <w:pStyle w:val="Normal"/>
        <w:widowControl/>
        <w:tabs>
          <w:tab w:val="clear" w:pos="709"/>
          <w:tab w:val="left" w:pos="4320" w:leader="none"/>
          <w:tab w:val="center" w:pos="4875" w:leader="none"/>
        </w:tabs>
        <w:bidi w:val="0"/>
        <w:spacing w:lineRule="auto" w:line="240" w:before="0" w:after="0"/>
        <w:ind w:left="0" w:right="0" w:firstLine="680"/>
        <w:jc w:val="both"/>
        <w:rPr>
          <w:sz w:val="28"/>
        </w:rPr>
      </w:pPr>
      <w:r>
        <w:rPr>
          <w:sz w:val="28"/>
        </w:rPr>
      </w:r>
    </w:p>
    <w:p>
      <w:pPr>
        <w:pStyle w:val="Normal"/>
        <w:widowControl/>
        <w:tabs>
          <w:tab w:val="clear" w:pos="709"/>
          <w:tab w:val="left" w:pos="4320" w:leader="none"/>
          <w:tab w:val="center" w:pos="4875" w:leader="none"/>
        </w:tabs>
        <w:bidi w:val="0"/>
        <w:spacing w:lineRule="auto" w:line="240" w:before="0" w:after="0"/>
        <w:ind w:left="0" w:right="0" w:firstLine="680"/>
        <w:jc w:val="both"/>
        <w:rPr/>
      </w:pPr>
      <w:r>
        <w:rPr>
          <w:sz w:val="28"/>
          <w:szCs w:val="28"/>
        </w:rPr>
        <w:t xml:space="preserve">Приложение: на </w:t>
      </w:r>
      <w:r>
        <w:rPr>
          <w:sz w:val="28"/>
          <w:szCs w:val="28"/>
        </w:rPr>
        <w:t>29</w:t>
      </w:r>
      <w:r>
        <w:rPr>
          <w:sz w:val="28"/>
          <w:szCs w:val="28"/>
        </w:rPr>
        <w:t xml:space="preserve"> л. в 1 экз.</w:t>
      </w:r>
    </w:p>
    <w:p>
      <w:pPr>
        <w:pStyle w:val="Normal"/>
        <w:tabs>
          <w:tab w:val="clear" w:pos="709"/>
          <w:tab w:val="left" w:pos="4320" w:leader="none"/>
          <w:tab w:val="center" w:pos="4875" w:leader="none"/>
        </w:tabs>
        <w:jc w:val="both"/>
        <w:rPr>
          <w:sz w:val="28"/>
        </w:rPr>
      </w:pPr>
      <w:r>
        <w:rPr>
          <w:sz w:val="28"/>
        </w:rPr>
      </w:r>
    </w:p>
    <w:p>
      <w:pPr>
        <w:pStyle w:val="Normal"/>
        <w:tabs>
          <w:tab w:val="clear" w:pos="709"/>
          <w:tab w:val="left" w:pos="4320" w:leader="none"/>
          <w:tab w:val="center" w:pos="4875" w:leader="none"/>
        </w:tabs>
        <w:jc w:val="both"/>
        <w:rPr>
          <w:sz w:val="28"/>
        </w:rPr>
      </w:pPr>
      <w:r>
        <w:rPr>
          <w:sz w:val="28"/>
        </w:rPr>
      </w:r>
    </w:p>
    <w:p>
      <w:pPr>
        <w:pStyle w:val="Normal"/>
        <w:tabs>
          <w:tab w:val="clear" w:pos="709"/>
          <w:tab w:val="left" w:pos="142" w:leader="none"/>
          <w:tab w:val="left" w:pos="4320" w:leader="none"/>
          <w:tab w:val="center" w:pos="4875" w:leader="none"/>
        </w:tabs>
        <w:rPr>
          <w:sz w:val="28"/>
        </w:rPr>
      </w:pPr>
      <w:r>
        <w:rPr>
          <w:sz w:val="28"/>
        </w:rPr>
      </w:r>
    </w:p>
    <w:tbl>
      <w:tblPr>
        <w:tblW w:w="10206" w:type="dxa"/>
        <w:jc w:val="left"/>
        <w:tblInd w:w="109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815"/>
        <w:gridCol w:w="5390"/>
      </w:tblGrid>
      <w:tr>
        <w:trPr/>
        <w:tc>
          <w:tcPr>
            <w:tcW w:w="4815" w:type="dxa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9"/>
                <w:tab w:val="left" w:pos="4320" w:leader="none"/>
                <w:tab w:val="center" w:pos="4875" w:leader="none"/>
              </w:tabs>
              <w:ind w:left="-108" w:hanging="0"/>
              <w:rPr/>
            </w:pPr>
            <w:r>
              <w:rPr>
                <w:sz w:val="28"/>
                <w:shd w:fill="auto" w:val="clear"/>
              </w:rPr>
              <w:t>Г</w:t>
            </w:r>
            <w:r>
              <w:rPr>
                <w:sz w:val="28"/>
                <w:shd w:fill="auto" w:val="clear"/>
              </w:rPr>
              <w:t>лав</w:t>
            </w:r>
            <w:r>
              <w:rPr>
                <w:sz w:val="28"/>
                <w:shd w:fill="auto" w:val="clear"/>
              </w:rPr>
              <w:t>а</w:t>
            </w:r>
            <w:r>
              <w:rPr>
                <w:sz w:val="28"/>
                <w:shd w:fill="auto" w:val="clear"/>
              </w:rPr>
              <w:t xml:space="preserve"> Администрации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4320" w:leader="none"/>
                <w:tab w:val="center" w:pos="4875" w:leader="none"/>
              </w:tabs>
              <w:ind w:left="-108" w:hanging="0"/>
              <w:rPr>
                <w:highlight w:val="yellow"/>
              </w:rPr>
            </w:pPr>
            <w:r>
              <w:rPr>
                <w:sz w:val="28"/>
                <w:shd w:fill="auto" w:val="clear"/>
              </w:rPr>
              <w:t>города Батайска</w:t>
            </w:r>
          </w:p>
        </w:tc>
        <w:tc>
          <w:tcPr>
            <w:tcW w:w="5390" w:type="dxa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9"/>
                <w:tab w:val="left" w:pos="4320" w:leader="none"/>
                <w:tab w:val="center" w:pos="4875" w:leader="none"/>
              </w:tabs>
              <w:jc w:val="right"/>
              <w:rPr>
                <w:sz w:val="28"/>
              </w:rPr>
            </w:pPr>
            <w:r>
              <w:rPr>
                <w:sz w:val="28"/>
                <w:shd w:fill="auto" w:val="clear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4320" w:leader="none"/>
                <w:tab w:val="center" w:pos="4875" w:leader="none"/>
              </w:tabs>
              <w:jc w:val="right"/>
              <w:rPr/>
            </w:pPr>
            <w:r>
              <w:rPr>
                <w:sz w:val="28"/>
                <w:shd w:fill="auto" w:val="clear"/>
              </w:rPr>
              <w:t>Г.В. Павлятенко</w:t>
            </w:r>
          </w:p>
        </w:tc>
      </w:tr>
    </w:tbl>
    <w:p>
      <w:pPr>
        <w:pStyle w:val="Normal"/>
        <w:tabs>
          <w:tab w:val="clear" w:pos="709"/>
          <w:tab w:val="left" w:pos="4320" w:leader="none"/>
          <w:tab w:val="center" w:pos="4875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09"/>
          <w:tab w:val="left" w:pos="4320" w:leader="none"/>
          <w:tab w:val="center" w:pos="4875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09"/>
          <w:tab w:val="left" w:pos="4320" w:leader="none"/>
          <w:tab w:val="center" w:pos="4875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09"/>
          <w:tab w:val="left" w:pos="4320" w:leader="none"/>
          <w:tab w:val="center" w:pos="4875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09"/>
          <w:tab w:val="left" w:pos="4320" w:leader="none"/>
          <w:tab w:val="center" w:pos="4875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09"/>
          <w:tab w:val="left" w:pos="4320" w:leader="none"/>
          <w:tab w:val="center" w:pos="4875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09"/>
          <w:tab w:val="left" w:pos="4320" w:leader="none"/>
          <w:tab w:val="center" w:pos="4875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09"/>
          <w:tab w:val="left" w:pos="4320" w:leader="none"/>
          <w:tab w:val="center" w:pos="4875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09"/>
          <w:tab w:val="left" w:pos="4320" w:leader="none"/>
          <w:tab w:val="center" w:pos="4875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09"/>
          <w:tab w:val="left" w:pos="4320" w:leader="none"/>
          <w:tab w:val="center" w:pos="4875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09"/>
          <w:tab w:val="left" w:pos="4320" w:leader="none"/>
          <w:tab w:val="center" w:pos="4875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09"/>
          <w:tab w:val="left" w:pos="4320" w:leader="none"/>
          <w:tab w:val="center" w:pos="4875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09"/>
          <w:tab w:val="left" w:pos="4320" w:leader="none"/>
          <w:tab w:val="center" w:pos="4875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09"/>
          <w:tab w:val="left" w:pos="4320" w:leader="none"/>
          <w:tab w:val="center" w:pos="4875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09"/>
          <w:tab w:val="left" w:pos="4320" w:leader="none"/>
          <w:tab w:val="center" w:pos="4875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09"/>
          <w:tab w:val="left" w:pos="4320" w:leader="none"/>
          <w:tab w:val="center" w:pos="4875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09"/>
          <w:tab w:val="left" w:pos="4320" w:leader="none"/>
          <w:tab w:val="center" w:pos="4875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09"/>
          <w:tab w:val="left" w:pos="4320" w:leader="none"/>
          <w:tab w:val="center" w:pos="4875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09"/>
          <w:tab w:val="left" w:pos="4320" w:leader="none"/>
          <w:tab w:val="center" w:pos="4875" w:leader="none"/>
        </w:tabs>
        <w:jc w:val="both"/>
        <w:rPr/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>Мария Игоревна Грибова</w:t>
      </w:r>
    </w:p>
    <w:p>
      <w:pPr>
        <w:pStyle w:val="Normal"/>
        <w:tabs>
          <w:tab w:val="clear" w:pos="709"/>
          <w:tab w:val="left" w:pos="4320" w:leader="none"/>
          <w:tab w:val="center" w:pos="4875" w:leader="none"/>
        </w:tabs>
        <w:jc w:val="both"/>
        <w:rPr/>
      </w:pPr>
      <w:r>
        <w:rPr>
          <w:sz w:val="20"/>
          <w:szCs w:val="20"/>
        </w:rPr>
        <w:t>(86354) 5-60-68</w:t>
      </w:r>
    </w:p>
    <w:sectPr>
      <w:type w:val="nextPage"/>
      <w:pgSz w:w="11906" w:h="16838"/>
      <w:pgMar w:left="1134" w:right="567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01"/>
    <w:family w:val="roman"/>
    <w:pitch w:val="default"/>
  </w:font>
  <w:font w:name="Tahoma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9"/>
  <w:autoHyphenation w:val="fals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NSimSun" w:cs="Arial"/>
        <w:kern w:val="2"/>
        <w:szCs w:val="24"/>
        <w:lang w:val="ru-RU" w:eastAsia="zh-CN" w:bidi="hi-I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Hyperlink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c396e"/>
    <w:pPr>
      <w:widowControl/>
      <w:suppressAutoHyphens w:val="true"/>
      <w:overflowPunct w:val="fals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unhideWhenUsed/>
    <w:rsid w:val="00dc396e"/>
    <w:rPr>
      <w:color w:val="0000FF"/>
      <w:u w:val="single"/>
    </w:rPr>
  </w:style>
  <w:style w:type="character" w:styleId="Style15" w:customStyle="1">
    <w:name w:val="Текст выноски Знак"/>
    <w:basedOn w:val="DefaultParagraphFont"/>
    <w:link w:val="a4"/>
    <w:uiPriority w:val="99"/>
    <w:semiHidden/>
    <w:qFormat/>
    <w:rsid w:val="00dc396e"/>
    <w:rPr>
      <w:rFonts w:ascii="Tahoma" w:hAnsi="Tahoma" w:eastAsia="Times New Roman" w:cs="Tahoma"/>
      <w:sz w:val="16"/>
      <w:szCs w:val="16"/>
      <w:lang w:eastAsia="ru-RU"/>
    </w:rPr>
  </w:style>
  <w:style w:type="character" w:styleId="Style16">
    <w:name w:val="Посещённая гиперссылка"/>
    <w:rPr>
      <w:color w:val="800000"/>
      <w:u w:val="single"/>
      <w:lang w:val="zxx" w:eastAsia="zxx" w:bidi="zxx"/>
    </w:rPr>
  </w:style>
  <w:style w:type="character" w:styleId="Style17">
    <w:name w:val=" Знак Знак"/>
    <w:qFormat/>
    <w:rPr>
      <w:rFonts w:ascii="Tahoma" w:hAnsi="Tahoma" w:cs="Tahoma"/>
      <w:sz w:val="16"/>
      <w:szCs w:val="16"/>
    </w:rPr>
  </w:style>
  <w:style w:type="character" w:styleId="1">
    <w:name w:val="Основной шрифт абзаца1"/>
    <w:qFormat/>
    <w:rPr/>
  </w:style>
  <w:style w:type="character" w:styleId="WW8Num1z0">
    <w:name w:val="WW8Num1z0"/>
    <w:qFormat/>
    <w:rPr/>
  </w:style>
  <w:style w:type="character" w:styleId="2">
    <w:name w:val="Основной шрифт абзаца2"/>
    <w:qFormat/>
    <w:rPr/>
  </w:style>
  <w:style w:type="character" w:styleId="Style18">
    <w:name w:val="Основной шрифт абзаца"/>
    <w:qFormat/>
    <w:rPr/>
  </w:style>
  <w:style w:type="character" w:styleId="ListLabel1">
    <w:name w:val="ListLabel 1"/>
    <w:qFormat/>
    <w:rPr>
      <w:sz w:val="24"/>
      <w:szCs w:val="24"/>
      <w:lang w:val="en-US"/>
    </w:rPr>
  </w:style>
  <w:style w:type="character" w:styleId="ListLabel2">
    <w:name w:val="ListLabel 2"/>
    <w:qFormat/>
    <w:rPr>
      <w:sz w:val="24"/>
      <w:szCs w:val="24"/>
    </w:rPr>
  </w:style>
  <w:style w:type="paragraph" w:styleId="Style19">
    <w:name w:val="Заголовок"/>
    <w:basedOn w:val="Normal"/>
    <w:next w:val="Style20"/>
    <w:qFormat/>
    <w:pPr>
      <w:keepNext w:val="true"/>
      <w:spacing w:before="240" w:after="120"/>
    </w:pPr>
    <w:rPr>
      <w:rFonts w:ascii="Times New Roman" w:hAnsi="Times New Roman" w:eastAsia="Microsoft YaHei" w:cs="Arial"/>
      <w:sz w:val="28"/>
      <w:szCs w:val="28"/>
    </w:rPr>
  </w:style>
  <w:style w:type="paragraph" w:styleId="Style20">
    <w:name w:val="Body Text"/>
    <w:basedOn w:val="Normal"/>
    <w:pPr>
      <w:spacing w:lineRule="auto" w:line="276" w:before="0" w:after="140"/>
    </w:pPr>
    <w:rPr/>
  </w:style>
  <w:style w:type="paragraph" w:styleId="Style21">
    <w:name w:val="List"/>
    <w:basedOn w:val="Style20"/>
    <w:pPr/>
    <w:rPr>
      <w:rFonts w:ascii="Times New Roman" w:hAnsi="Times New Roman" w:cs="Arial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ascii="Times New Roman" w:hAnsi="Times New Roman" w:cs="Arial"/>
    </w:rPr>
  </w:style>
  <w:style w:type="paragraph" w:styleId="BalloonText">
    <w:name w:val="Balloon Text"/>
    <w:basedOn w:val="Normal"/>
    <w:link w:val="a5"/>
    <w:uiPriority w:val="99"/>
    <w:semiHidden/>
    <w:unhideWhenUsed/>
    <w:qFormat/>
    <w:rsid w:val="00dc396e"/>
    <w:pPr/>
    <w:rPr>
      <w:rFonts w:ascii="Tahoma" w:hAnsi="Tahoma" w:cs="Tahoma"/>
      <w:sz w:val="16"/>
      <w:szCs w:val="16"/>
    </w:rPr>
  </w:style>
  <w:style w:type="paragraph" w:styleId="Style24">
    <w:name w:val="Содержимое таблицы"/>
    <w:basedOn w:val="Normal"/>
    <w:qFormat/>
    <w:pPr>
      <w:suppressLineNumbers/>
    </w:pPr>
    <w:rPr/>
  </w:style>
  <w:style w:type="paragraph" w:styleId="Style25">
    <w:name w:val="Заголовок таблицы"/>
    <w:basedOn w:val="Style24"/>
    <w:qFormat/>
    <w:pPr>
      <w:suppressLineNumbers/>
      <w:jc w:val="center"/>
    </w:pPr>
    <w:rPr>
      <w:b/>
      <w:bCs/>
    </w:rPr>
  </w:style>
  <w:style w:type="paragraph" w:styleId="Style26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Style27">
    <w:name w:val="Body Text Indent"/>
    <w:basedOn w:val="Normal"/>
    <w:pPr>
      <w:ind w:left="0" w:right="0" w:firstLine="709"/>
    </w:pPr>
    <w:rPr>
      <w:sz w:val="24"/>
    </w:rPr>
  </w:style>
  <w:style w:type="paragraph" w:styleId="Style28">
    <w:name w:val="Верхний и нижний колонтитулы"/>
    <w:basedOn w:val="Normal"/>
    <w:qFormat/>
    <w:pPr/>
    <w:rPr/>
  </w:style>
  <w:style w:type="paragraph" w:styleId="Style29">
    <w:name w:val="Footer"/>
    <w:basedOn w:val="Normal"/>
    <w:pPr/>
    <w:rPr/>
  </w:style>
  <w:style w:type="paragraph" w:styleId="Style30">
    <w:name w:val="Header"/>
    <w:basedOn w:val="Normal"/>
    <w:pPr/>
    <w:rPr/>
  </w:style>
  <w:style w:type="paragraph" w:styleId="11">
    <w:name w:val="Указатель1"/>
    <w:basedOn w:val="Normal"/>
    <w:qFormat/>
    <w:pPr>
      <w:suppressLineNumbers/>
    </w:pPr>
    <w:rPr>
      <w:rFonts w:cs="Arial"/>
    </w:rPr>
  </w:style>
  <w:style w:type="paragraph" w:styleId="12">
    <w:name w:val="Название объекта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21">
    <w:name w:val="Указатель2"/>
    <w:basedOn w:val="Normal"/>
    <w:qFormat/>
    <w:pPr>
      <w:suppressLineNumbers/>
    </w:pPr>
    <w:rPr>
      <w:rFonts w:cs="Arial"/>
    </w:rPr>
  </w:style>
  <w:style w:type="paragraph" w:styleId="Style31">
    <w:name w:val="Название объекта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mailto:ts1107@bataysk.donpac.ru" TargetMode="External"/><Relationship Id="rId4" Type="http://schemas.openxmlformats.org/officeDocument/2006/relationships/hyperlink" Target="http://www.&#1073;&#1072;&#1090;&#1072;&#1081;&#1089;&#1082;-&#1086;&#1092;&#1080;&#1094;&#1080;&#1072;&#1083;&#1100;&#1085;&#1099;&#1081;.&#1088;&#1092;" TargetMode="Externa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Application>LibreOffice/6.2.5.2$Windows_X86_64 LibreOffice_project/1ec314fa52f458adc18c4f025c545a4e8b22c159</Application>
  <Pages>1</Pages>
  <Words>75</Words>
  <Characters>577</Characters>
  <CharactersWithSpaces>633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2020-01-14T11:51:00Z</dcterms:created>
  <dc:creator>Экономика</dc:creator>
  <dc:description/>
  <dc:language>ru-RU</dc:language>
  <cp:lastModifiedBy/>
  <cp:lastPrinted>2022-04-19T12:04:10Z</cp:lastPrinted>
  <dcterms:modified xsi:type="dcterms:W3CDTF">2022-04-19T12:24:24Z</dcterms:modified>
  <cp:revision>28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