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58" w:rsidRDefault="00E93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41020" cy="7899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758" w:rsidRDefault="0094475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44758" w:rsidRDefault="00E932D6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pacing w:val="12"/>
          <w:sz w:val="36"/>
        </w:rPr>
        <w:t>АДМИНИСТРАЦИЯ ГОРОДА БАТАЙСКА</w:t>
      </w:r>
    </w:p>
    <w:p w:rsidR="00944758" w:rsidRDefault="0094475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44758" w:rsidRDefault="00E932D6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ПОСТАНОВЛЕНИЕ</w:t>
      </w:r>
    </w:p>
    <w:p w:rsidR="00944758" w:rsidRDefault="00944758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</w:p>
    <w:p w:rsidR="00944758" w:rsidRDefault="006911A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05.05.2025 № 678</w:t>
      </w:r>
    </w:p>
    <w:p w:rsidR="00944758" w:rsidRDefault="00944758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44758" w:rsidRDefault="00E932D6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:rsidR="00944758" w:rsidRDefault="00944758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</w:rPr>
      </w:pPr>
    </w:p>
    <w:p w:rsidR="00944758" w:rsidRDefault="00E932D6" w:rsidP="009C1706">
      <w:pPr>
        <w:spacing w:after="0" w:line="240" w:lineRule="auto"/>
        <w:ind w:left="1134" w:right="11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постановление Администрации города Батайска от </w:t>
      </w:r>
      <w:r w:rsidR="00742EC3"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b/>
          <w:sz w:val="28"/>
        </w:rPr>
        <w:t>.</w:t>
      </w:r>
      <w:r w:rsidR="00742EC3"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>.20</w:t>
      </w:r>
      <w:r w:rsidR="00742EC3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 xml:space="preserve"> № </w:t>
      </w:r>
      <w:r w:rsidR="00742EC3">
        <w:rPr>
          <w:rFonts w:ascii="Times New Roman" w:hAnsi="Times New Roman"/>
          <w:b/>
          <w:sz w:val="28"/>
        </w:rPr>
        <w:t xml:space="preserve">1311 </w:t>
      </w:r>
      <w:r>
        <w:rPr>
          <w:rFonts w:ascii="Times New Roman" w:hAnsi="Times New Roman"/>
          <w:b/>
          <w:sz w:val="28"/>
        </w:rPr>
        <w:t>«Об утверждении Положения о комиссии</w:t>
      </w:r>
      <w:r w:rsidR="00742EC3">
        <w:rPr>
          <w:rFonts w:ascii="Times New Roman" w:hAnsi="Times New Roman"/>
          <w:b/>
          <w:sz w:val="28"/>
        </w:rPr>
        <w:t xml:space="preserve"> 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либо на земельных участках</w:t>
      </w:r>
      <w:r w:rsidR="00313253">
        <w:rPr>
          <w:rFonts w:ascii="Times New Roman" w:hAnsi="Times New Roman"/>
          <w:b/>
          <w:sz w:val="28"/>
        </w:rPr>
        <w:t xml:space="preserve">, государственная собственность на которые не разграничена, на территории </w:t>
      </w:r>
      <w:r w:rsidR="009C1706">
        <w:rPr>
          <w:rFonts w:ascii="Times New Roman" w:hAnsi="Times New Roman"/>
          <w:b/>
          <w:sz w:val="28"/>
        </w:rPr>
        <w:t>м</w:t>
      </w:r>
      <w:r w:rsidR="00313253">
        <w:rPr>
          <w:rFonts w:ascii="Times New Roman" w:hAnsi="Times New Roman"/>
          <w:b/>
          <w:sz w:val="28"/>
        </w:rPr>
        <w:t>униципального образования «Город Батайск»</w:t>
      </w:r>
    </w:p>
    <w:p w:rsidR="00944758" w:rsidRDefault="00944758">
      <w:pPr>
        <w:spacing w:after="0" w:line="240" w:lineRule="auto"/>
        <w:ind w:left="993" w:right="-2"/>
        <w:jc w:val="both"/>
        <w:rPr>
          <w:rFonts w:ascii="Times New Roman" w:hAnsi="Times New Roman"/>
          <w:b/>
          <w:sz w:val="28"/>
        </w:rPr>
      </w:pPr>
    </w:p>
    <w:p w:rsidR="00944758" w:rsidRDefault="00753B5E">
      <w:pPr>
        <w:tabs>
          <w:tab w:val="center" w:pos="467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hyperlink r:id="rId9" w:history="1">
        <w:r w:rsidR="00E932D6">
          <w:rPr>
            <w:rFonts w:ascii="Times New Roman" w:hAnsi="Times New Roman"/>
            <w:sz w:val="28"/>
          </w:rPr>
          <w:t xml:space="preserve">В связи с кадровыми изменениями, </w:t>
        </w:r>
        <w:r w:rsidR="00711FC4" w:rsidRPr="00711FC4">
          <w:rPr>
            <w:rFonts w:ascii="Times New Roman" w:hAnsi="Times New Roman"/>
            <w:sz w:val="28"/>
            <w:szCs w:val="28"/>
          </w:rPr>
          <w:t>руководствуясь Уставом муниципального образования городского округа «Город Батайск» Ростовской области</w:t>
        </w:r>
        <w:r w:rsidR="00E932D6">
          <w:rPr>
            <w:rFonts w:ascii="Times New Roman" w:hAnsi="Times New Roman"/>
            <w:sz w:val="28"/>
          </w:rPr>
          <w:t xml:space="preserve">, Администрация города Батайска </w:t>
        </w:r>
        <w:r w:rsidR="00E932D6">
          <w:rPr>
            <w:rFonts w:ascii="Times New Roman" w:hAnsi="Times New Roman"/>
            <w:b/>
            <w:sz w:val="28"/>
          </w:rPr>
          <w:t>постановляет</w:t>
        </w:r>
        <w:r w:rsidR="00E932D6">
          <w:rPr>
            <w:rFonts w:ascii="Times New Roman" w:hAnsi="Times New Roman"/>
            <w:sz w:val="28"/>
          </w:rPr>
          <w:t>:</w:t>
        </w:r>
      </w:hyperlink>
    </w:p>
    <w:p w:rsidR="00944758" w:rsidRDefault="0094475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</w:p>
    <w:p w:rsidR="00944758" w:rsidRDefault="00E932D6">
      <w:pPr>
        <w:pStyle w:val="a7"/>
        <w:numPr>
          <w:ilvl w:val="0"/>
          <w:numId w:val="1"/>
        </w:numPr>
        <w:tabs>
          <w:tab w:val="clear" w:pos="1494"/>
          <w:tab w:val="left" w:pos="0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изменение в постановление Администрации города Батайска от </w:t>
      </w:r>
      <w:r w:rsidR="00C24DE7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 w:rsidR="00C24DE7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.20</w:t>
      </w:r>
      <w:r w:rsidR="00C24DE7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№</w:t>
      </w:r>
      <w:r w:rsidR="00145905">
        <w:rPr>
          <w:rFonts w:ascii="Times New Roman" w:hAnsi="Times New Roman"/>
          <w:sz w:val="28"/>
        </w:rPr>
        <w:t xml:space="preserve"> </w:t>
      </w:r>
      <w:r w:rsidR="00C24DE7">
        <w:rPr>
          <w:rFonts w:ascii="Times New Roman" w:hAnsi="Times New Roman"/>
          <w:sz w:val="28"/>
        </w:rPr>
        <w:t xml:space="preserve">1311 </w:t>
      </w:r>
      <w:r>
        <w:rPr>
          <w:rFonts w:ascii="Times New Roman" w:hAnsi="Times New Roman"/>
          <w:sz w:val="28"/>
        </w:rPr>
        <w:t xml:space="preserve">«Об утверждении Положения </w:t>
      </w:r>
      <w:r w:rsidR="00C24DE7">
        <w:rPr>
          <w:rFonts w:ascii="Times New Roman" w:hAnsi="Times New Roman"/>
          <w:sz w:val="28"/>
        </w:rPr>
        <w:t xml:space="preserve"> о комиссии по проведению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разграничена, на территории муниципального образования «Город Батайск» </w:t>
      </w:r>
      <w:r>
        <w:rPr>
          <w:rFonts w:ascii="Times New Roman" w:hAnsi="Times New Roman"/>
          <w:sz w:val="28"/>
        </w:rPr>
        <w:t>изложив приложение 2 в новой редакции, согласно приложению к настоящему постановлению.</w:t>
      </w:r>
    </w:p>
    <w:p w:rsidR="00944758" w:rsidRDefault="00E932D6">
      <w:pPr>
        <w:pStyle w:val="a7"/>
        <w:numPr>
          <w:ilvl w:val="0"/>
          <w:numId w:val="1"/>
        </w:numPr>
        <w:tabs>
          <w:tab w:val="clear" w:pos="1494"/>
          <w:tab w:val="left" w:pos="0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</w:t>
      </w:r>
      <w:r w:rsidR="00145905">
        <w:rPr>
          <w:rFonts w:ascii="Times New Roman" w:hAnsi="Times New Roman"/>
          <w:sz w:val="28"/>
        </w:rPr>
        <w:t xml:space="preserve">и.о. </w:t>
      </w:r>
      <w:r>
        <w:rPr>
          <w:rFonts w:ascii="Times New Roman" w:hAnsi="Times New Roman"/>
          <w:sz w:val="28"/>
        </w:rPr>
        <w:t>заместителя главы Администрации города Батайска по территориальному развитию и строительству</w:t>
      </w:r>
      <w:r w:rsidR="00145905">
        <w:rPr>
          <w:rFonts w:ascii="Times New Roman" w:hAnsi="Times New Roman"/>
          <w:sz w:val="28"/>
        </w:rPr>
        <w:t xml:space="preserve"> Баштового Д.Ю</w:t>
      </w:r>
      <w:r>
        <w:rPr>
          <w:rFonts w:ascii="Times New Roman" w:hAnsi="Times New Roman"/>
          <w:sz w:val="28"/>
        </w:rPr>
        <w:t>.</w:t>
      </w:r>
    </w:p>
    <w:p w:rsidR="00944758" w:rsidRDefault="00944758">
      <w:pPr>
        <w:tabs>
          <w:tab w:val="left" w:pos="0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</w:rPr>
      </w:pPr>
    </w:p>
    <w:p w:rsidR="00944758" w:rsidRDefault="00944758">
      <w:pPr>
        <w:tabs>
          <w:tab w:val="left" w:pos="0"/>
          <w:tab w:val="left" w:pos="567"/>
        </w:tabs>
        <w:spacing w:after="0" w:line="240" w:lineRule="auto"/>
        <w:ind w:right="282"/>
        <w:jc w:val="both"/>
        <w:rPr>
          <w:rFonts w:ascii="Times New Roman" w:hAnsi="Times New Roman"/>
          <w:sz w:val="28"/>
        </w:rPr>
      </w:pPr>
    </w:p>
    <w:p w:rsidR="00944758" w:rsidRDefault="008D7563">
      <w:pPr>
        <w:tabs>
          <w:tab w:val="center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E932D6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742EC3">
        <w:rPr>
          <w:rFonts w:ascii="Times New Roman" w:hAnsi="Times New Roman"/>
          <w:sz w:val="28"/>
        </w:rPr>
        <w:t xml:space="preserve"> </w:t>
      </w:r>
      <w:r w:rsidR="00E932D6">
        <w:rPr>
          <w:rFonts w:ascii="Times New Roman" w:hAnsi="Times New Roman"/>
          <w:sz w:val="28"/>
        </w:rPr>
        <w:t xml:space="preserve">города Батайска                                                           </w:t>
      </w:r>
      <w:r w:rsidR="006E3143">
        <w:rPr>
          <w:rFonts w:ascii="Times New Roman" w:hAnsi="Times New Roman"/>
          <w:sz w:val="28"/>
        </w:rPr>
        <w:t xml:space="preserve">  </w:t>
      </w:r>
      <w:r w:rsidR="00E93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 w:rsidR="00E932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Р.П. Волошин</w:t>
      </w:r>
    </w:p>
    <w:p w:rsidR="00944758" w:rsidRDefault="00944758">
      <w:pPr>
        <w:spacing w:after="0" w:line="240" w:lineRule="auto"/>
        <w:rPr>
          <w:rFonts w:ascii="Times New Roman" w:hAnsi="Times New Roman"/>
          <w:sz w:val="28"/>
        </w:rPr>
      </w:pPr>
    </w:p>
    <w:p w:rsidR="00944758" w:rsidRDefault="00E93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944758" w:rsidRDefault="00E93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по архитектуре </w:t>
      </w:r>
    </w:p>
    <w:p w:rsidR="009C1706" w:rsidRDefault="00E932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градостроительству города Батайска</w:t>
      </w:r>
    </w:p>
    <w:p w:rsidR="00753B5E" w:rsidRDefault="00753B5E" w:rsidP="00753B5E">
      <w:pPr>
        <w:spacing w:after="0" w:line="240" w:lineRule="auto"/>
        <w:rPr>
          <w:rFonts w:ascii="Times New Roman" w:hAnsi="Times New Roman"/>
          <w:sz w:val="26"/>
        </w:rPr>
      </w:pPr>
      <w:bookmarkStart w:id="0" w:name="_GoBack"/>
      <w:bookmarkEnd w:id="0"/>
    </w:p>
    <w:p w:rsidR="00753B5E" w:rsidRDefault="00753B5E" w:rsidP="00753B5E">
      <w:pPr>
        <w:keepNext/>
        <w:keepLines/>
        <w:tabs>
          <w:tab w:val="left" w:pos="1134"/>
          <w:tab w:val="right" w:pos="9355"/>
        </w:tabs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Приложение</w:t>
      </w:r>
    </w:p>
    <w:p w:rsidR="00753B5E" w:rsidRDefault="00753B5E" w:rsidP="00753B5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753B5E" w:rsidRDefault="00753B5E" w:rsidP="00753B5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753B5E" w:rsidRDefault="00753B5E" w:rsidP="00753B5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753B5E" w:rsidRDefault="00753B5E" w:rsidP="00753B5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05.05.2025 № 678</w:t>
      </w:r>
    </w:p>
    <w:p w:rsidR="00753B5E" w:rsidRDefault="00753B5E" w:rsidP="00753B5E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753B5E" w:rsidRDefault="00753B5E" w:rsidP="00753B5E">
      <w:pPr>
        <w:jc w:val="center"/>
      </w:pPr>
      <w:r>
        <w:rPr>
          <w:rFonts w:ascii="Times New Roman" w:hAnsi="Times New Roman"/>
          <w:sz w:val="28"/>
        </w:rPr>
        <w:t>СОСТАВ</w:t>
      </w:r>
    </w:p>
    <w:p w:rsidR="00753B5E" w:rsidRDefault="00753B5E" w:rsidP="00753B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либо на земельных участках, государственная собственность</w:t>
      </w:r>
    </w:p>
    <w:p w:rsidR="00753B5E" w:rsidRDefault="00753B5E" w:rsidP="00753B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которые не разграничена, на территории муниципального образования</w:t>
      </w:r>
    </w:p>
    <w:p w:rsidR="00753B5E" w:rsidRDefault="00753B5E" w:rsidP="00753B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«Город Батайск»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3"/>
        <w:gridCol w:w="283"/>
        <w:gridCol w:w="5670"/>
        <w:gridCol w:w="236"/>
      </w:tblGrid>
      <w:tr w:rsidR="00753B5E" w:rsidTr="00ED212B">
        <w:trPr>
          <w:trHeight w:val="1431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Кислица</w:t>
            </w:r>
          </w:p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Андреевич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0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>
            <w:pPr>
              <w:spacing w:before="269" w:after="0" w:line="240" w:lineRule="auto"/>
              <w:ind w:left="-23" w:right="2" w:firstLine="2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архитектуре и градостроительству города Батайск- главный архитектор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 председатель комиссии</w:t>
            </w:r>
          </w:p>
        </w:tc>
      </w:tr>
      <w:tr w:rsidR="00753B5E" w:rsidTr="00ED212B">
        <w:trPr>
          <w:trHeight w:val="156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Хапалов</w:t>
            </w:r>
          </w:p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 Игоревич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ind w:right="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разрешительной документации Управления по архитектуре и градостроительству города Батайска, заместитель председателя комиссии</w:t>
            </w:r>
          </w:p>
        </w:tc>
      </w:tr>
      <w:tr w:rsidR="00753B5E" w:rsidTr="00ED212B">
        <w:trPr>
          <w:trHeight w:val="1587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Колесникова </w:t>
            </w:r>
          </w:p>
          <w:p w:rsidR="00753B5E" w:rsidRDefault="00753B5E" w:rsidP="00ED21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Татьяна Дмитриевна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/>
            </w:pPr>
            <w:r>
              <w:t>-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>
            <w:pPr>
              <w:spacing w:after="0"/>
              <w:ind w:right="2"/>
              <w:jc w:val="both"/>
              <w:rPr>
                <w:rFonts w:ascii="Times New Roman" w:hAnsi="Times New Roman"/>
                <w:sz w:val="28"/>
              </w:rPr>
            </w:pPr>
          </w:p>
          <w:p w:rsidR="00753B5E" w:rsidRDefault="00753B5E" w:rsidP="00ED212B">
            <w:pPr>
              <w:spacing w:after="0"/>
              <w:ind w:right="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 разрешительной документации Управления по архитектуре и градостроительству города Батайска, секретарь комиссии</w:t>
            </w:r>
          </w:p>
        </w:tc>
      </w:tr>
      <w:tr w:rsidR="00753B5E" w:rsidTr="00ED212B">
        <w:trPr>
          <w:trHeight w:val="858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>
            <w:pPr>
              <w:spacing w:before="269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/>
        </w:tc>
      </w:tr>
      <w:tr w:rsidR="00753B5E" w:rsidTr="00ED212B">
        <w:trPr>
          <w:trHeight w:val="1449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Желябина</w:t>
            </w:r>
          </w:p>
          <w:p w:rsidR="00753B5E" w:rsidRDefault="00753B5E" w:rsidP="00ED212B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Лидия Евгеньевна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>
            <w:pPr>
              <w:spacing w:before="269" w:after="0"/>
              <w:ind w:left="-23" w:right="2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правовым вопросам Управления по архитектуре и градостроительству Батайска</w:t>
            </w:r>
          </w:p>
        </w:tc>
      </w:tr>
      <w:tr w:rsidR="00753B5E" w:rsidTr="00ED212B">
        <w:trPr>
          <w:trHeight w:val="2228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Короленко</w:t>
            </w:r>
          </w:p>
          <w:p w:rsidR="00753B5E" w:rsidRDefault="00753B5E" w:rsidP="00ED212B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 Борисович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3B5E" w:rsidRDefault="00753B5E" w:rsidP="00ED212B">
            <w:pPr>
              <w:spacing w:before="269" w:after="0"/>
              <w:ind w:left="-23" w:right="2" w:firstLine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государственный  инспектор  дорожного надзора отделения Госавтоинспекции Отдела Министерства внутренних дел России по городу Батайска, капитан полиции (по согласованию)</w:t>
            </w:r>
          </w:p>
        </w:tc>
      </w:tr>
      <w:tr w:rsidR="00753B5E" w:rsidTr="00ED212B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Сковородкина</w:t>
            </w:r>
          </w:p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Управления по архитектуре и градостроительству города Батайска</w:t>
            </w:r>
          </w:p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53B5E" w:rsidTr="00ED212B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Ягелович</w:t>
            </w:r>
          </w:p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Сергеевна</w:t>
            </w:r>
          </w:p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53B5E" w:rsidRDefault="00753B5E" w:rsidP="00ED21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бухгалтерского учета и отчетности – главный бухгалтер Управления по архитектуре и градостроительству города Батайска</w:t>
            </w:r>
          </w:p>
        </w:tc>
      </w:tr>
    </w:tbl>
    <w:p w:rsidR="00753B5E" w:rsidRDefault="00753B5E" w:rsidP="00753B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3B5E" w:rsidRDefault="00753B5E" w:rsidP="00753B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3B5E" w:rsidRDefault="00753B5E" w:rsidP="00753B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</w:t>
      </w:r>
    </w:p>
    <w:p w:rsidR="00753B5E" w:rsidRDefault="00753B5E" w:rsidP="00753B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Батайска                                         В.С. Мирошникова              </w:t>
      </w:r>
    </w:p>
    <w:p w:rsidR="00753B5E" w:rsidRDefault="00753B5E">
      <w:pPr>
        <w:spacing w:after="0" w:line="240" w:lineRule="auto"/>
        <w:rPr>
          <w:rFonts w:ascii="Times New Roman" w:hAnsi="Times New Roman"/>
          <w:sz w:val="28"/>
        </w:rPr>
      </w:pPr>
    </w:p>
    <w:sectPr w:rsidR="00753B5E" w:rsidSect="00C24DE7">
      <w:headerReference w:type="default" r:id="rId10"/>
      <w:pgSz w:w="11906" w:h="16838"/>
      <w:pgMar w:top="1134" w:right="567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A2" w:rsidRDefault="00C46FA2" w:rsidP="00944758">
      <w:pPr>
        <w:spacing w:after="0" w:line="240" w:lineRule="auto"/>
      </w:pPr>
      <w:r>
        <w:separator/>
      </w:r>
    </w:p>
  </w:endnote>
  <w:endnote w:type="continuationSeparator" w:id="0">
    <w:p w:rsidR="00C46FA2" w:rsidRDefault="00C46FA2" w:rsidP="0094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A2" w:rsidRDefault="00C46FA2" w:rsidP="00944758">
      <w:pPr>
        <w:spacing w:after="0" w:line="240" w:lineRule="auto"/>
      </w:pPr>
      <w:r>
        <w:separator/>
      </w:r>
    </w:p>
  </w:footnote>
  <w:footnote w:type="continuationSeparator" w:id="0">
    <w:p w:rsidR="00C46FA2" w:rsidRDefault="00C46FA2" w:rsidP="0094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AD" w:rsidRDefault="00C46FA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3B5E">
      <w:rPr>
        <w:noProof/>
      </w:rPr>
      <w:t>3</w:t>
    </w:r>
    <w:r>
      <w:rPr>
        <w:noProof/>
      </w:rPr>
      <w:fldChar w:fldCharType="end"/>
    </w:r>
  </w:p>
  <w:p w:rsidR="004169AD" w:rsidRDefault="004169AD">
    <w:pPr>
      <w:pStyle w:val="a9"/>
      <w:jc w:val="center"/>
    </w:pPr>
  </w:p>
  <w:p w:rsidR="004169AD" w:rsidRDefault="004169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42612"/>
    <w:multiLevelType w:val="multilevel"/>
    <w:tmpl w:val="61EE4A76"/>
    <w:lvl w:ilvl="0">
      <w:start w:val="1"/>
      <w:numFmt w:val="decimal"/>
      <w:lvlText w:val="%1."/>
      <w:lvlJc w:val="left"/>
      <w:pPr>
        <w:tabs>
          <w:tab w:val="left" w:pos="1494"/>
        </w:tabs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58"/>
    <w:rsid w:val="00123FEF"/>
    <w:rsid w:val="00145905"/>
    <w:rsid w:val="002219A4"/>
    <w:rsid w:val="002C2605"/>
    <w:rsid w:val="002F2F48"/>
    <w:rsid w:val="00313253"/>
    <w:rsid w:val="004169AD"/>
    <w:rsid w:val="004A71B2"/>
    <w:rsid w:val="005548AC"/>
    <w:rsid w:val="006911A4"/>
    <w:rsid w:val="006E3143"/>
    <w:rsid w:val="00711FC4"/>
    <w:rsid w:val="00742EC3"/>
    <w:rsid w:val="00753B5E"/>
    <w:rsid w:val="007775E1"/>
    <w:rsid w:val="008D7563"/>
    <w:rsid w:val="009109CC"/>
    <w:rsid w:val="00944758"/>
    <w:rsid w:val="009955BB"/>
    <w:rsid w:val="009C1706"/>
    <w:rsid w:val="00B50438"/>
    <w:rsid w:val="00C24DE7"/>
    <w:rsid w:val="00C46FA2"/>
    <w:rsid w:val="00CB21B0"/>
    <w:rsid w:val="00D63A9D"/>
    <w:rsid w:val="00E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4131-5285-46FA-B4E3-E671A38D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44758"/>
  </w:style>
  <w:style w:type="paragraph" w:styleId="10">
    <w:name w:val="heading 1"/>
    <w:basedOn w:val="a"/>
    <w:next w:val="a"/>
    <w:link w:val="11"/>
    <w:uiPriority w:val="9"/>
    <w:qFormat/>
    <w:rsid w:val="009447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basedOn w:val="a"/>
    <w:next w:val="a"/>
    <w:link w:val="20"/>
    <w:uiPriority w:val="9"/>
    <w:qFormat/>
    <w:rsid w:val="00944758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"/>
    <w:qFormat/>
    <w:rsid w:val="00944758"/>
    <w:pPr>
      <w:keepNext/>
      <w:spacing w:after="0" w:line="240" w:lineRule="auto"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link w:val="40"/>
    <w:uiPriority w:val="9"/>
    <w:qFormat/>
    <w:rsid w:val="00944758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rsid w:val="00944758"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4758"/>
  </w:style>
  <w:style w:type="paragraph" w:styleId="21">
    <w:name w:val="toc 2"/>
    <w:next w:val="a"/>
    <w:link w:val="22"/>
    <w:uiPriority w:val="39"/>
    <w:rsid w:val="009447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47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447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4758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944758"/>
    <w:pPr>
      <w:widowControl w:val="0"/>
      <w:spacing w:after="0" w:line="240" w:lineRule="auto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944758"/>
    <w:rPr>
      <w:rFonts w:ascii="Courier New" w:hAnsi="Courier New"/>
      <w:sz w:val="28"/>
    </w:rPr>
  </w:style>
  <w:style w:type="paragraph" w:styleId="6">
    <w:name w:val="toc 6"/>
    <w:next w:val="a"/>
    <w:link w:val="60"/>
    <w:uiPriority w:val="39"/>
    <w:rsid w:val="009447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4758"/>
    <w:rPr>
      <w:rFonts w:ascii="XO Thames" w:hAnsi="XO Thames"/>
      <w:sz w:val="28"/>
    </w:rPr>
  </w:style>
  <w:style w:type="paragraph" w:customStyle="1" w:styleId="23">
    <w:name w:val="Знак2"/>
    <w:basedOn w:val="a"/>
    <w:next w:val="2"/>
    <w:link w:val="24"/>
    <w:rsid w:val="00944758"/>
    <w:pPr>
      <w:spacing w:after="160" w:line="240" w:lineRule="exact"/>
      <w:jc w:val="both"/>
    </w:pPr>
    <w:rPr>
      <w:rFonts w:ascii="Times New Roman" w:hAnsi="Times New Roman"/>
      <w:sz w:val="24"/>
    </w:rPr>
  </w:style>
  <w:style w:type="character" w:customStyle="1" w:styleId="24">
    <w:name w:val="Знак2"/>
    <w:basedOn w:val="1"/>
    <w:link w:val="23"/>
    <w:rsid w:val="0094475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9447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4758"/>
    <w:rPr>
      <w:rFonts w:ascii="XO Thames" w:hAnsi="XO Thames"/>
      <w:sz w:val="28"/>
    </w:rPr>
  </w:style>
  <w:style w:type="paragraph" w:customStyle="1" w:styleId="FontStyle18">
    <w:name w:val="Font Style18"/>
    <w:basedOn w:val="12"/>
    <w:link w:val="FontStyle180"/>
    <w:rsid w:val="00944758"/>
    <w:rPr>
      <w:rFonts w:ascii="Times New Roman" w:hAnsi="Times New Roman"/>
    </w:rPr>
  </w:style>
  <w:style w:type="character" w:customStyle="1" w:styleId="FontStyle180">
    <w:name w:val="Font Style18"/>
    <w:basedOn w:val="a0"/>
    <w:link w:val="FontStyle18"/>
    <w:rsid w:val="00944758"/>
    <w:rPr>
      <w:rFonts w:ascii="Times New Roman" w:hAnsi="Times New Roman"/>
      <w:sz w:val="22"/>
    </w:rPr>
  </w:style>
  <w:style w:type="paragraph" w:styleId="a3">
    <w:name w:val="Normal (Web)"/>
    <w:basedOn w:val="a"/>
    <w:link w:val="a4"/>
    <w:rsid w:val="00944758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a4">
    <w:name w:val="Обычный (веб) Знак"/>
    <w:basedOn w:val="1"/>
    <w:link w:val="a3"/>
    <w:rsid w:val="00944758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sid w:val="00944758"/>
    <w:rPr>
      <w:rFonts w:ascii="Times New Roman" w:hAnsi="Times New Roman"/>
      <w:sz w:val="40"/>
    </w:rPr>
  </w:style>
  <w:style w:type="paragraph" w:customStyle="1" w:styleId="ConsPlusTitle">
    <w:name w:val="ConsPlusTitle"/>
    <w:link w:val="ConsPlusTitle0"/>
    <w:rsid w:val="00944758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944758"/>
    <w:rPr>
      <w:rFonts w:ascii="Calibri" w:hAnsi="Calibri"/>
      <w:b/>
    </w:rPr>
  </w:style>
  <w:style w:type="paragraph" w:customStyle="1" w:styleId="ConsPlusNonformat">
    <w:name w:val="ConsPlusNonformat"/>
    <w:link w:val="ConsPlusNonformat0"/>
    <w:rsid w:val="0094475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44758"/>
    <w:rPr>
      <w:rFonts w:ascii="Courier New" w:hAnsi="Courier New"/>
      <w:sz w:val="20"/>
    </w:rPr>
  </w:style>
  <w:style w:type="paragraph" w:styleId="25">
    <w:name w:val="Body Text Indent 2"/>
    <w:basedOn w:val="a"/>
    <w:link w:val="26"/>
    <w:rsid w:val="00944758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944758"/>
    <w:rPr>
      <w:rFonts w:ascii="Times New Roman" w:hAnsi="Times New Roman"/>
      <w:sz w:val="24"/>
    </w:rPr>
  </w:style>
  <w:style w:type="paragraph" w:customStyle="1" w:styleId="blk">
    <w:name w:val="blk"/>
    <w:basedOn w:val="12"/>
    <w:link w:val="blk0"/>
    <w:rsid w:val="00944758"/>
  </w:style>
  <w:style w:type="character" w:customStyle="1" w:styleId="blk0">
    <w:name w:val="blk"/>
    <w:basedOn w:val="a0"/>
    <w:link w:val="blk"/>
    <w:rsid w:val="00944758"/>
  </w:style>
  <w:style w:type="paragraph" w:styleId="a5">
    <w:name w:val="Body Text Indent"/>
    <w:basedOn w:val="a"/>
    <w:link w:val="a6"/>
    <w:rsid w:val="0094475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basedOn w:val="1"/>
    <w:link w:val="a5"/>
    <w:rsid w:val="00944758"/>
    <w:rPr>
      <w:rFonts w:ascii="Times New Roman" w:hAnsi="Times New Roman"/>
      <w:sz w:val="24"/>
    </w:rPr>
  </w:style>
  <w:style w:type="paragraph" w:customStyle="1" w:styleId="Style10">
    <w:name w:val="Style10"/>
    <w:basedOn w:val="a"/>
    <w:link w:val="Style100"/>
    <w:rsid w:val="0094475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944758"/>
    <w:rPr>
      <w:rFonts w:ascii="Times New Roman" w:hAnsi="Times New Roman"/>
      <w:sz w:val="24"/>
    </w:rPr>
  </w:style>
  <w:style w:type="paragraph" w:styleId="a7">
    <w:name w:val="List Paragraph"/>
    <w:basedOn w:val="a"/>
    <w:link w:val="a8"/>
    <w:rsid w:val="0094475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44758"/>
  </w:style>
  <w:style w:type="paragraph" w:customStyle="1" w:styleId="apple-converted-space">
    <w:name w:val="apple-converted-space"/>
    <w:basedOn w:val="12"/>
    <w:link w:val="apple-converted-space0"/>
    <w:rsid w:val="00944758"/>
  </w:style>
  <w:style w:type="character" w:customStyle="1" w:styleId="apple-converted-space0">
    <w:name w:val="apple-converted-space"/>
    <w:basedOn w:val="a0"/>
    <w:link w:val="apple-converted-space"/>
    <w:rsid w:val="00944758"/>
  </w:style>
  <w:style w:type="paragraph" w:customStyle="1" w:styleId="rvts7">
    <w:name w:val="rvts7"/>
    <w:basedOn w:val="12"/>
    <w:link w:val="rvts70"/>
    <w:rsid w:val="00944758"/>
    <w:rPr>
      <w:rFonts w:ascii="Times New Roman" w:hAnsi="Times New Roman"/>
    </w:rPr>
  </w:style>
  <w:style w:type="character" w:customStyle="1" w:styleId="rvts70">
    <w:name w:val="rvts7"/>
    <w:basedOn w:val="a0"/>
    <w:link w:val="rvts7"/>
    <w:rsid w:val="00944758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9447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4758"/>
    <w:rPr>
      <w:rFonts w:ascii="XO Thames" w:hAnsi="XO Thames"/>
      <w:sz w:val="28"/>
    </w:rPr>
  </w:style>
  <w:style w:type="paragraph" w:styleId="33">
    <w:name w:val="Body Text 3"/>
    <w:basedOn w:val="a"/>
    <w:link w:val="34"/>
    <w:rsid w:val="0094475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944758"/>
    <w:rPr>
      <w:rFonts w:ascii="Times New Roman" w:hAnsi="Times New Roman"/>
      <w:sz w:val="16"/>
    </w:rPr>
  </w:style>
  <w:style w:type="paragraph" w:styleId="a9">
    <w:name w:val="header"/>
    <w:basedOn w:val="a"/>
    <w:link w:val="aa"/>
    <w:rsid w:val="0094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944758"/>
  </w:style>
  <w:style w:type="paragraph" w:customStyle="1" w:styleId="12">
    <w:name w:val="Основной шрифт абзаца1"/>
    <w:rsid w:val="00944758"/>
  </w:style>
  <w:style w:type="character" w:customStyle="1" w:styleId="50">
    <w:name w:val="Заголовок 5 Знак"/>
    <w:basedOn w:val="1"/>
    <w:link w:val="5"/>
    <w:rsid w:val="00944758"/>
    <w:rPr>
      <w:rFonts w:ascii="Times New Roman" w:hAnsi="Times New Roman"/>
      <w:b/>
      <w:i/>
      <w:sz w:val="26"/>
    </w:rPr>
  </w:style>
  <w:style w:type="paragraph" w:styleId="ab">
    <w:name w:val="Document Map"/>
    <w:basedOn w:val="a"/>
    <w:link w:val="ac"/>
    <w:rsid w:val="00944758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sid w:val="00944758"/>
    <w:rPr>
      <w:rFonts w:ascii="Tahoma" w:hAnsi="Tahoma"/>
      <w:sz w:val="16"/>
    </w:rPr>
  </w:style>
  <w:style w:type="paragraph" w:customStyle="1" w:styleId="nobr">
    <w:name w:val="nobr"/>
    <w:basedOn w:val="12"/>
    <w:link w:val="nobr0"/>
    <w:rsid w:val="00944758"/>
  </w:style>
  <w:style w:type="character" w:customStyle="1" w:styleId="nobr0">
    <w:name w:val="nobr"/>
    <w:basedOn w:val="a0"/>
    <w:link w:val="nobr"/>
    <w:rsid w:val="00944758"/>
  </w:style>
  <w:style w:type="character" w:customStyle="1" w:styleId="11">
    <w:name w:val="Заголовок 1 Знак"/>
    <w:basedOn w:val="1"/>
    <w:link w:val="10"/>
    <w:rsid w:val="00944758"/>
    <w:rPr>
      <w:rFonts w:ascii="Times New Roman" w:hAnsi="Times New Roman"/>
      <w:b/>
      <w:sz w:val="26"/>
    </w:rPr>
  </w:style>
  <w:style w:type="paragraph" w:customStyle="1" w:styleId="13">
    <w:name w:val="Гиперссылка1"/>
    <w:link w:val="ad"/>
    <w:rsid w:val="00944758"/>
    <w:rPr>
      <w:color w:val="0000FF"/>
      <w:u w:val="single"/>
    </w:rPr>
  </w:style>
  <w:style w:type="character" w:styleId="ad">
    <w:name w:val="Hyperlink"/>
    <w:link w:val="13"/>
    <w:rsid w:val="00944758"/>
    <w:rPr>
      <w:color w:val="0000FF"/>
      <w:u w:val="single"/>
    </w:rPr>
  </w:style>
  <w:style w:type="paragraph" w:customStyle="1" w:styleId="Footnote">
    <w:name w:val="Footnote"/>
    <w:link w:val="Footnote0"/>
    <w:rsid w:val="009447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44758"/>
    <w:rPr>
      <w:rFonts w:ascii="XO Thames" w:hAnsi="XO Thames"/>
      <w:sz w:val="22"/>
    </w:rPr>
  </w:style>
  <w:style w:type="paragraph" w:styleId="ae">
    <w:name w:val="No Spacing"/>
    <w:link w:val="af"/>
    <w:rsid w:val="00944758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944758"/>
    <w:rPr>
      <w:rFonts w:ascii="Calibri" w:hAnsi="Calibri"/>
    </w:rPr>
  </w:style>
  <w:style w:type="paragraph" w:customStyle="1" w:styleId="210">
    <w:name w:val="Основной текст 21"/>
    <w:basedOn w:val="a"/>
    <w:link w:val="211"/>
    <w:rsid w:val="00944758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44758"/>
    <w:rPr>
      <w:rFonts w:ascii="Times New Roman" w:hAnsi="Times New Roman"/>
      <w:sz w:val="28"/>
    </w:rPr>
  </w:style>
  <w:style w:type="paragraph" w:styleId="14">
    <w:name w:val="toc 1"/>
    <w:next w:val="a"/>
    <w:link w:val="15"/>
    <w:uiPriority w:val="39"/>
    <w:rsid w:val="009447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44758"/>
    <w:rPr>
      <w:rFonts w:ascii="XO Thames" w:hAnsi="XO Thames"/>
      <w:b/>
      <w:sz w:val="28"/>
    </w:rPr>
  </w:style>
  <w:style w:type="paragraph" w:customStyle="1" w:styleId="Style1">
    <w:name w:val="Style1"/>
    <w:basedOn w:val="a"/>
    <w:link w:val="Style11"/>
    <w:rsid w:val="00944758"/>
    <w:pPr>
      <w:widowControl w:val="0"/>
      <w:spacing w:after="0" w:line="275" w:lineRule="exact"/>
      <w:jc w:val="both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94475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944758"/>
    <w:pPr>
      <w:spacing w:after="0" w:line="240" w:lineRule="auto"/>
      <w:ind w:left="1416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94475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94475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475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47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4758"/>
    <w:rPr>
      <w:rFonts w:ascii="XO Thames" w:hAnsi="XO Thames"/>
      <w:sz w:val="28"/>
    </w:rPr>
  </w:style>
  <w:style w:type="paragraph" w:styleId="27">
    <w:name w:val="Body Text 2"/>
    <w:basedOn w:val="a"/>
    <w:link w:val="28"/>
    <w:rsid w:val="0094475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1"/>
    <w:link w:val="27"/>
    <w:rsid w:val="00944758"/>
    <w:rPr>
      <w:rFonts w:ascii="Times New Roman" w:hAnsi="Times New Roman"/>
      <w:sz w:val="24"/>
    </w:rPr>
  </w:style>
  <w:style w:type="paragraph" w:styleId="af0">
    <w:name w:val="Body Text"/>
    <w:basedOn w:val="a"/>
    <w:link w:val="af1"/>
    <w:rsid w:val="00944758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1">
    <w:name w:val="Основной текст Знак"/>
    <w:basedOn w:val="1"/>
    <w:link w:val="af0"/>
    <w:rsid w:val="00944758"/>
    <w:rPr>
      <w:rFonts w:ascii="Times New Roman" w:hAnsi="Times New Roman"/>
      <w:sz w:val="20"/>
    </w:rPr>
  </w:style>
  <w:style w:type="paragraph" w:customStyle="1" w:styleId="16">
    <w:name w:val="Абзац списка1"/>
    <w:basedOn w:val="a"/>
    <w:link w:val="17"/>
    <w:rsid w:val="00944758"/>
    <w:pPr>
      <w:widowControl w:val="0"/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7">
    <w:name w:val="Абзац списка1"/>
    <w:basedOn w:val="1"/>
    <w:link w:val="16"/>
    <w:rsid w:val="0094475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447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475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44758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44758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9447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475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94475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944758"/>
    <w:rPr>
      <w:rFonts w:ascii="Arial" w:hAnsi="Arial"/>
      <w:sz w:val="20"/>
    </w:rPr>
  </w:style>
  <w:style w:type="paragraph" w:styleId="af2">
    <w:name w:val="Subtitle"/>
    <w:next w:val="a"/>
    <w:link w:val="af3"/>
    <w:uiPriority w:val="11"/>
    <w:qFormat/>
    <w:rsid w:val="0094475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44758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94475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44758"/>
    <w:rPr>
      <w:rFonts w:ascii="Times New Roman" w:hAnsi="Times New Roman"/>
      <w:color w:val="000000"/>
      <w:sz w:val="24"/>
    </w:rPr>
  </w:style>
  <w:style w:type="paragraph" w:styleId="af4">
    <w:name w:val="footer"/>
    <w:basedOn w:val="a"/>
    <w:link w:val="af5"/>
    <w:rsid w:val="0094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  <w:rsid w:val="00944758"/>
  </w:style>
  <w:style w:type="paragraph" w:styleId="af6">
    <w:name w:val="Title"/>
    <w:basedOn w:val="a"/>
    <w:link w:val="af7"/>
    <w:uiPriority w:val="10"/>
    <w:qFormat/>
    <w:rsid w:val="00944758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7">
    <w:name w:val="Название Знак"/>
    <w:basedOn w:val="1"/>
    <w:link w:val="af6"/>
    <w:rsid w:val="00944758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sid w:val="0094475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944758"/>
    <w:rPr>
      <w:rFonts w:ascii="Times New Roman" w:hAnsi="Times New Roman"/>
      <w:sz w:val="26"/>
    </w:rPr>
  </w:style>
  <w:style w:type="paragraph" w:styleId="af8">
    <w:name w:val="Balloon Text"/>
    <w:basedOn w:val="a"/>
    <w:link w:val="af9"/>
    <w:rsid w:val="00944758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44758"/>
    <w:rPr>
      <w:rFonts w:ascii="Tahoma" w:hAnsi="Tahoma"/>
      <w:sz w:val="16"/>
    </w:rPr>
  </w:style>
  <w:style w:type="paragraph" w:customStyle="1" w:styleId="18">
    <w:name w:val="Строгий1"/>
    <w:basedOn w:val="12"/>
    <w:link w:val="afa"/>
    <w:rsid w:val="00944758"/>
    <w:rPr>
      <w:b/>
    </w:rPr>
  </w:style>
  <w:style w:type="character" w:styleId="afa">
    <w:name w:val="Strong"/>
    <w:basedOn w:val="a0"/>
    <w:link w:val="18"/>
    <w:rsid w:val="00944758"/>
    <w:rPr>
      <w:b/>
    </w:rPr>
  </w:style>
  <w:style w:type="table" w:styleId="afb">
    <w:name w:val="Table Grid"/>
    <w:basedOn w:val="a1"/>
    <w:rsid w:val="00944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80aaaabv7aiu0cis8m.xn--p1ai/resheniya/2014-2018.html?download=652%3A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01FB-09A3-4C89-BFB4-7094B81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ARM17_</cp:lastModifiedBy>
  <cp:revision>3</cp:revision>
  <dcterms:created xsi:type="dcterms:W3CDTF">2025-06-10T11:58:00Z</dcterms:created>
  <dcterms:modified xsi:type="dcterms:W3CDTF">2025-06-16T06:30:00Z</dcterms:modified>
</cp:coreProperties>
</file>