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4E4" w:rsidRPr="005E34E4" w:rsidRDefault="005E34E4" w:rsidP="005E34E4">
      <w:pPr>
        <w:ind w:left="5103" w:firstLine="709"/>
        <w:jc w:val="right"/>
        <w:rPr>
          <w:rFonts w:ascii="Times New Roman" w:hAnsi="Times New Roman" w:cs="Times New Roman"/>
          <w:bCs/>
          <w:kern w:val="2"/>
          <w:sz w:val="28"/>
          <w:szCs w:val="28"/>
        </w:rPr>
      </w:pPr>
      <w:bookmarkStart w:id="0" w:name="Par1326"/>
      <w:bookmarkEnd w:id="0"/>
      <w:r w:rsidRPr="005E34E4">
        <w:rPr>
          <w:rFonts w:ascii="Times New Roman" w:hAnsi="Times New Roman" w:cs="Times New Roman"/>
          <w:bCs/>
          <w:kern w:val="2"/>
          <w:sz w:val="28"/>
          <w:szCs w:val="28"/>
        </w:rPr>
        <w:t xml:space="preserve">Приложение </w:t>
      </w:r>
    </w:p>
    <w:p w:rsidR="005E34E4" w:rsidRPr="005E34E4" w:rsidRDefault="005E34E4" w:rsidP="005E34E4">
      <w:pPr>
        <w:ind w:left="5103" w:firstLine="709"/>
        <w:jc w:val="right"/>
        <w:rPr>
          <w:rFonts w:ascii="Times New Roman" w:hAnsi="Times New Roman" w:cs="Times New Roman"/>
          <w:bCs/>
          <w:kern w:val="2"/>
          <w:sz w:val="28"/>
          <w:szCs w:val="28"/>
        </w:rPr>
      </w:pPr>
      <w:r w:rsidRPr="005E34E4">
        <w:rPr>
          <w:rFonts w:ascii="Times New Roman" w:hAnsi="Times New Roman" w:cs="Times New Roman"/>
          <w:bCs/>
          <w:kern w:val="2"/>
          <w:sz w:val="28"/>
          <w:szCs w:val="28"/>
        </w:rPr>
        <w:t>к решению коллегии</w:t>
      </w:r>
    </w:p>
    <w:p w:rsidR="005E34E4" w:rsidRPr="005E34E4" w:rsidRDefault="005E34E4" w:rsidP="005E34E4">
      <w:pPr>
        <w:ind w:left="5103" w:firstLine="709"/>
        <w:jc w:val="right"/>
        <w:rPr>
          <w:rFonts w:ascii="Times New Roman" w:hAnsi="Times New Roman" w:cs="Times New Roman"/>
          <w:bCs/>
          <w:kern w:val="2"/>
          <w:sz w:val="28"/>
          <w:szCs w:val="28"/>
        </w:rPr>
      </w:pPr>
      <w:r w:rsidRPr="005E34E4">
        <w:rPr>
          <w:rFonts w:ascii="Times New Roman" w:hAnsi="Times New Roman" w:cs="Times New Roman"/>
          <w:bCs/>
          <w:kern w:val="2"/>
          <w:sz w:val="28"/>
          <w:szCs w:val="28"/>
        </w:rPr>
        <w:t>Администрации</w:t>
      </w:r>
    </w:p>
    <w:p w:rsidR="005E34E4" w:rsidRPr="005E34E4" w:rsidRDefault="005E34E4" w:rsidP="005E34E4">
      <w:pPr>
        <w:ind w:left="5103" w:firstLine="709"/>
        <w:jc w:val="right"/>
        <w:rPr>
          <w:rFonts w:ascii="Times New Roman" w:hAnsi="Times New Roman" w:cs="Times New Roman"/>
          <w:bCs/>
          <w:kern w:val="2"/>
          <w:sz w:val="28"/>
          <w:szCs w:val="28"/>
        </w:rPr>
      </w:pPr>
      <w:r w:rsidRPr="005E34E4">
        <w:rPr>
          <w:rFonts w:ascii="Times New Roman" w:hAnsi="Times New Roman" w:cs="Times New Roman"/>
          <w:bCs/>
          <w:kern w:val="2"/>
          <w:sz w:val="28"/>
          <w:szCs w:val="28"/>
        </w:rPr>
        <w:t>города Батайска</w:t>
      </w:r>
    </w:p>
    <w:p w:rsidR="005E34E4" w:rsidRDefault="005E34E4" w:rsidP="00C0145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193C" w:rsidRPr="00675C2F" w:rsidRDefault="003B193C" w:rsidP="00C0145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75C2F">
        <w:rPr>
          <w:rFonts w:ascii="Times New Roman" w:hAnsi="Times New Roman" w:cs="Times New Roman"/>
          <w:sz w:val="28"/>
          <w:szCs w:val="28"/>
        </w:rPr>
        <w:t>ОТЧЕТ</w:t>
      </w:r>
    </w:p>
    <w:p w:rsidR="000F32B7" w:rsidRDefault="003B193C" w:rsidP="00C0145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75C2F">
        <w:rPr>
          <w:rFonts w:ascii="Times New Roman" w:hAnsi="Times New Roman" w:cs="Times New Roman"/>
          <w:sz w:val="28"/>
          <w:szCs w:val="28"/>
        </w:rPr>
        <w:t xml:space="preserve">об исполнении плана реализации муниципальной программы </w:t>
      </w:r>
    </w:p>
    <w:p w:rsidR="000F32B7" w:rsidRDefault="003B193C" w:rsidP="00C0145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75C2F">
        <w:rPr>
          <w:rFonts w:ascii="Times New Roman" w:hAnsi="Times New Roman" w:cs="Times New Roman"/>
          <w:sz w:val="28"/>
          <w:szCs w:val="28"/>
        </w:rPr>
        <w:t>«</w:t>
      </w:r>
      <w:r w:rsidR="00FA2044" w:rsidRPr="00675C2F">
        <w:rPr>
          <w:rFonts w:ascii="Times New Roman" w:hAnsi="Times New Roman" w:cs="Times New Roman"/>
          <w:sz w:val="28"/>
          <w:szCs w:val="28"/>
        </w:rPr>
        <w:t>Обеспечение качественным</w:t>
      </w:r>
      <w:r w:rsidR="007528D0" w:rsidRPr="00675C2F">
        <w:rPr>
          <w:rFonts w:ascii="Times New Roman" w:hAnsi="Times New Roman" w:cs="Times New Roman"/>
          <w:sz w:val="28"/>
          <w:szCs w:val="28"/>
        </w:rPr>
        <w:t>и</w:t>
      </w:r>
      <w:r w:rsidR="00FA2044" w:rsidRPr="00675C2F">
        <w:rPr>
          <w:rFonts w:ascii="Times New Roman" w:hAnsi="Times New Roman" w:cs="Times New Roman"/>
          <w:sz w:val="28"/>
          <w:szCs w:val="28"/>
        </w:rPr>
        <w:t xml:space="preserve"> жилищно-коммунальными услугами населения города Батайска</w:t>
      </w:r>
      <w:r w:rsidR="007B60E2" w:rsidRPr="00675C2F">
        <w:rPr>
          <w:rFonts w:ascii="Times New Roman" w:hAnsi="Times New Roman" w:cs="Times New Roman"/>
          <w:sz w:val="28"/>
          <w:szCs w:val="28"/>
        </w:rPr>
        <w:t>»</w:t>
      </w:r>
      <w:r w:rsidRPr="00675C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193C" w:rsidRPr="00675C2F" w:rsidRDefault="003B193C" w:rsidP="00C0145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75C2F">
        <w:rPr>
          <w:rFonts w:ascii="Times New Roman" w:hAnsi="Times New Roman" w:cs="Times New Roman"/>
          <w:sz w:val="28"/>
          <w:szCs w:val="28"/>
        </w:rPr>
        <w:t xml:space="preserve">за </w:t>
      </w:r>
      <w:r w:rsidR="00E342C8">
        <w:rPr>
          <w:rFonts w:ascii="Times New Roman" w:hAnsi="Times New Roman" w:cs="Times New Roman"/>
          <w:sz w:val="28"/>
          <w:szCs w:val="28"/>
        </w:rPr>
        <w:t>9</w:t>
      </w:r>
      <w:r w:rsidR="000F32B7">
        <w:rPr>
          <w:rFonts w:ascii="Times New Roman" w:hAnsi="Times New Roman" w:cs="Times New Roman"/>
          <w:sz w:val="28"/>
          <w:szCs w:val="28"/>
        </w:rPr>
        <w:t xml:space="preserve"> месяцев</w:t>
      </w:r>
      <w:r w:rsidR="006A1155" w:rsidRPr="00675C2F">
        <w:rPr>
          <w:rFonts w:ascii="Times New Roman" w:hAnsi="Times New Roman" w:cs="Times New Roman"/>
          <w:sz w:val="28"/>
          <w:szCs w:val="28"/>
        </w:rPr>
        <w:t xml:space="preserve"> </w:t>
      </w:r>
      <w:r w:rsidRPr="00675C2F">
        <w:rPr>
          <w:rFonts w:ascii="Times New Roman" w:hAnsi="Times New Roman" w:cs="Times New Roman"/>
          <w:sz w:val="28"/>
          <w:szCs w:val="28"/>
        </w:rPr>
        <w:t>20</w:t>
      </w:r>
      <w:r w:rsidR="006A1CED" w:rsidRPr="00675C2F">
        <w:rPr>
          <w:rFonts w:ascii="Times New Roman" w:hAnsi="Times New Roman" w:cs="Times New Roman"/>
          <w:sz w:val="28"/>
          <w:szCs w:val="28"/>
        </w:rPr>
        <w:t>2</w:t>
      </w:r>
      <w:r w:rsidR="00861CC4">
        <w:rPr>
          <w:rFonts w:ascii="Times New Roman" w:hAnsi="Times New Roman" w:cs="Times New Roman"/>
          <w:sz w:val="28"/>
          <w:szCs w:val="28"/>
        </w:rPr>
        <w:t>2</w:t>
      </w:r>
      <w:r w:rsidRPr="00675C2F">
        <w:rPr>
          <w:rFonts w:ascii="Times New Roman" w:hAnsi="Times New Roman" w:cs="Times New Roman"/>
          <w:sz w:val="28"/>
          <w:szCs w:val="28"/>
        </w:rPr>
        <w:t xml:space="preserve"> г</w:t>
      </w:r>
      <w:r w:rsidR="000F32B7">
        <w:rPr>
          <w:rFonts w:ascii="Times New Roman" w:hAnsi="Times New Roman" w:cs="Times New Roman"/>
          <w:sz w:val="28"/>
          <w:szCs w:val="28"/>
        </w:rPr>
        <w:t>ода</w:t>
      </w:r>
    </w:p>
    <w:p w:rsidR="003B193C" w:rsidRPr="008724B9" w:rsidRDefault="003B193C" w:rsidP="00C0145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639" w:type="dxa"/>
        <w:tblInd w:w="-38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3"/>
        <w:gridCol w:w="2942"/>
        <w:gridCol w:w="2019"/>
        <w:gridCol w:w="1701"/>
        <w:gridCol w:w="1276"/>
        <w:gridCol w:w="1241"/>
        <w:gridCol w:w="1843"/>
        <w:gridCol w:w="1452"/>
        <w:gridCol w:w="1134"/>
        <w:gridCol w:w="1428"/>
      </w:tblGrid>
      <w:tr w:rsidR="003B193C" w:rsidRPr="008724B9" w:rsidTr="0084558C">
        <w:trPr>
          <w:cantSplit/>
          <w:trHeight w:val="573"/>
        </w:trPr>
        <w:tc>
          <w:tcPr>
            <w:tcW w:w="6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Pr="008724B9" w:rsidRDefault="003B193C" w:rsidP="00B1569D">
            <w:pPr>
              <w:pStyle w:val="ConsPlusCell"/>
              <w:ind w:right="-75"/>
              <w:jc w:val="center"/>
              <w:rPr>
                <w:rFonts w:ascii="Times New Roman" w:hAnsi="Times New Roman" w:cs="Times New Roman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Pr="008724B9" w:rsidRDefault="003B193C" w:rsidP="00B1569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Номер и наименование</w:t>
            </w:r>
          </w:p>
          <w:p w:rsidR="003B193C" w:rsidRPr="008724B9" w:rsidRDefault="003B193C" w:rsidP="00B156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Pr="008724B9" w:rsidRDefault="003B193C" w:rsidP="00B1569D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 w:rsidRPr="008724B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исполнитель, соисполнитель, участник</w:t>
            </w:r>
            <w:r w:rsidRPr="008724B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(должность/ ФИО) </w:t>
            </w:r>
            <w:hyperlink w:anchor="Par1127" w:history="1">
              <w:r w:rsidRPr="008724B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B193C" w:rsidRPr="008724B9" w:rsidRDefault="003B193C" w:rsidP="00B1569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</w:p>
          <w:p w:rsidR="003B193C" w:rsidRPr="008724B9" w:rsidRDefault="003B193C" w:rsidP="00B1569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реализации (краткое описание)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B193C" w:rsidRPr="008724B9" w:rsidRDefault="00F5133C" w:rsidP="00B1569D">
            <w:pPr>
              <w:pStyle w:val="ConsPlusCell"/>
              <w:ind w:left="-74" w:right="-75"/>
              <w:jc w:val="center"/>
              <w:rPr>
                <w:rFonts w:ascii="Times New Roman" w:hAnsi="Times New Roman" w:cs="Times New Roman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Фактическая дата начала</w:t>
            </w:r>
            <w:r w:rsidRPr="008724B9">
              <w:rPr>
                <w:rFonts w:ascii="Times New Roman" w:hAnsi="Times New Roman" w:cs="Times New Roman"/>
                <w:sz w:val="24"/>
                <w:szCs w:val="24"/>
              </w:rPr>
              <w:br/>
              <w:t>реали</w:t>
            </w:r>
            <w:r w:rsidR="003B193C" w:rsidRPr="008724B9">
              <w:rPr>
                <w:rFonts w:ascii="Times New Roman" w:hAnsi="Times New Roman" w:cs="Times New Roman"/>
                <w:sz w:val="24"/>
                <w:szCs w:val="24"/>
              </w:rPr>
              <w:t>зации</w:t>
            </w:r>
          </w:p>
        </w:tc>
        <w:tc>
          <w:tcPr>
            <w:tcW w:w="124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B193C" w:rsidRPr="008724B9" w:rsidRDefault="003B193C" w:rsidP="00B1569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Фактическая дата окончания</w:t>
            </w:r>
            <w:r w:rsidRPr="008724B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реализации, </w:t>
            </w:r>
            <w:r w:rsidRPr="008724B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наступления </w:t>
            </w:r>
            <w:r w:rsidRPr="008724B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контрольного </w:t>
            </w:r>
            <w:r w:rsidRPr="008724B9">
              <w:rPr>
                <w:rFonts w:ascii="Times New Roman" w:hAnsi="Times New Roman" w:cs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4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Pr="008724B9" w:rsidRDefault="003B193C" w:rsidP="00B1569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Расходы местного бюджета на реализацию муниципальной программы, тыс. рублей</w:t>
            </w:r>
          </w:p>
        </w:tc>
        <w:tc>
          <w:tcPr>
            <w:tcW w:w="14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B193C" w:rsidRPr="008724B9" w:rsidRDefault="003B193C" w:rsidP="00B1569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Объемы неосвоенных средств и причины их неосвоения</w:t>
            </w:r>
          </w:p>
          <w:p w:rsidR="003B193C" w:rsidRPr="008724B9" w:rsidRDefault="002F7E2A" w:rsidP="00B1569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hyperlink w:anchor="Par1127" w:history="1">
              <w:r w:rsidR="003B193C" w:rsidRPr="008724B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&lt;2&gt;</w:t>
              </w:r>
            </w:hyperlink>
          </w:p>
        </w:tc>
      </w:tr>
      <w:tr w:rsidR="003B193C" w:rsidRPr="008724B9" w:rsidTr="0084558C">
        <w:trPr>
          <w:cantSplit/>
          <w:trHeight w:val="720"/>
        </w:trPr>
        <w:tc>
          <w:tcPr>
            <w:tcW w:w="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Pr="008724B9" w:rsidRDefault="003B193C" w:rsidP="00B156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Pr="008724B9" w:rsidRDefault="003B193C" w:rsidP="00B156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Pr="008724B9" w:rsidRDefault="003B193C" w:rsidP="00B156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B193C" w:rsidRPr="008724B9" w:rsidRDefault="003B193C" w:rsidP="00B156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B193C" w:rsidRPr="008724B9" w:rsidRDefault="003B193C" w:rsidP="00B156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B193C" w:rsidRPr="008724B9" w:rsidRDefault="003B193C" w:rsidP="00B156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Pr="008724B9" w:rsidRDefault="003B193C" w:rsidP="00B1569D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  <w:p w:rsidR="003B193C" w:rsidRPr="008724B9" w:rsidRDefault="003B193C" w:rsidP="00B1569D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программой</w:t>
            </w:r>
          </w:p>
        </w:tc>
        <w:tc>
          <w:tcPr>
            <w:tcW w:w="14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Pr="008724B9" w:rsidRDefault="003B193C" w:rsidP="00B1569D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предусмотрено сводной бюджетной росписью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Pr="008724B9" w:rsidRDefault="003B193C" w:rsidP="00B1569D">
            <w:pPr>
              <w:pStyle w:val="ConsPlusCell"/>
              <w:ind w:left="-76"/>
              <w:jc w:val="center"/>
              <w:rPr>
                <w:rFonts w:ascii="Times New Roman" w:hAnsi="Times New Roman" w:cs="Times New Roman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 xml:space="preserve">факт на отчетную дату </w:t>
            </w:r>
          </w:p>
        </w:tc>
        <w:tc>
          <w:tcPr>
            <w:tcW w:w="142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B193C" w:rsidRPr="008724B9" w:rsidRDefault="003B193C" w:rsidP="00B1569D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</w:tbl>
    <w:p w:rsidR="003B193C" w:rsidRPr="008724B9" w:rsidRDefault="003B193C" w:rsidP="003B193C">
      <w:pPr>
        <w:pStyle w:val="ConsPlusNonformat"/>
        <w:jc w:val="center"/>
        <w:rPr>
          <w:rFonts w:ascii="Times New Roman" w:hAnsi="Times New Roman" w:cs="Times New Roman"/>
          <w:sz w:val="6"/>
          <w:szCs w:val="6"/>
        </w:rPr>
      </w:pPr>
    </w:p>
    <w:p w:rsidR="003B193C" w:rsidRPr="008724B9" w:rsidRDefault="003B193C" w:rsidP="003B193C">
      <w:pPr>
        <w:pStyle w:val="ConsPlusNonformat"/>
        <w:jc w:val="center"/>
        <w:rPr>
          <w:rFonts w:ascii="Times New Roman" w:hAnsi="Times New Roman" w:cs="Times New Roman"/>
          <w:sz w:val="2"/>
          <w:szCs w:val="2"/>
        </w:rPr>
      </w:pPr>
    </w:p>
    <w:tbl>
      <w:tblPr>
        <w:tblW w:w="15639" w:type="dxa"/>
        <w:tblInd w:w="-38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3"/>
        <w:gridCol w:w="2942"/>
        <w:gridCol w:w="1878"/>
        <w:gridCol w:w="141"/>
        <w:gridCol w:w="1701"/>
        <w:gridCol w:w="1276"/>
        <w:gridCol w:w="1241"/>
        <w:gridCol w:w="1843"/>
        <w:gridCol w:w="1452"/>
        <w:gridCol w:w="1134"/>
        <w:gridCol w:w="1428"/>
      </w:tblGrid>
      <w:tr w:rsidR="003B193C" w:rsidRPr="008724B9" w:rsidTr="0084558C">
        <w:trPr>
          <w:tblHeader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Pr="008724B9" w:rsidRDefault="003B193C" w:rsidP="00B1569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Pr="008724B9" w:rsidRDefault="003B193C" w:rsidP="00B1569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Pr="008724B9" w:rsidRDefault="003B193C" w:rsidP="00B1569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Pr="008724B9" w:rsidRDefault="003B193C" w:rsidP="00B1569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Pr="008724B9" w:rsidRDefault="003B193C" w:rsidP="00B1569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Pr="008724B9" w:rsidRDefault="003B193C" w:rsidP="00B1569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Pr="008724B9" w:rsidRDefault="003B193C" w:rsidP="00B1569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Pr="008724B9" w:rsidRDefault="003B193C" w:rsidP="00B1569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Pr="008724B9" w:rsidRDefault="003B193C" w:rsidP="00B1569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93C" w:rsidRPr="008724B9" w:rsidRDefault="003B193C" w:rsidP="00B1569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B193C" w:rsidRPr="008724B9" w:rsidTr="003B193C">
        <w:trPr>
          <w:trHeight w:val="202"/>
        </w:trPr>
        <w:tc>
          <w:tcPr>
            <w:tcW w:w="1563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93C" w:rsidRPr="00675C2F" w:rsidRDefault="003B193C" w:rsidP="00FA204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C2F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</w:t>
            </w:r>
            <w:r w:rsidR="00FA2044" w:rsidRPr="00675C2F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</w:t>
            </w:r>
            <w:r w:rsidR="007B60E2" w:rsidRPr="00675C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A2044" w:rsidRPr="00675C2F">
              <w:rPr>
                <w:rFonts w:ascii="Times New Roman" w:hAnsi="Times New Roman" w:cs="Times New Roman"/>
                <w:b/>
                <w:sz w:val="24"/>
                <w:szCs w:val="24"/>
              </w:rPr>
              <w:t>жилищного хозяйства в городе</w:t>
            </w:r>
            <w:r w:rsidRPr="00675C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Батайск</w:t>
            </w:r>
            <w:r w:rsidR="00FA2044" w:rsidRPr="00675C2F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675C2F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3B193C" w:rsidRPr="008724B9" w:rsidTr="000F32B7">
        <w:trPr>
          <w:trHeight w:val="263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Pr="008724B9" w:rsidRDefault="003B193C" w:rsidP="00B1569D">
            <w:pPr>
              <w:pStyle w:val="ConsPlusCell"/>
              <w:snapToGrid w:val="0"/>
              <w:rPr>
                <w:rFonts w:ascii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Pr="008724B9" w:rsidRDefault="003B193C" w:rsidP="00FA2044">
            <w:pPr>
              <w:pStyle w:val="ConsPlusCell"/>
              <w:rPr>
                <w:rFonts w:ascii="Times New Roman" w:hAnsi="Times New Roman" w:cs="Times New Roman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r w:rsidR="001710CD">
              <w:rPr>
                <w:rFonts w:ascii="Times New Roman" w:hAnsi="Times New Roman" w:cs="Times New Roman"/>
              </w:rPr>
              <w:t xml:space="preserve"> </w:t>
            </w: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1.1 </w:t>
            </w:r>
            <w:r w:rsidR="00FA2044" w:rsidRPr="008724B9">
              <w:rPr>
                <w:rFonts w:ascii="Times New Roman" w:hAnsi="Times New Roman" w:cs="Times New Roman"/>
                <w:sz w:val="24"/>
                <w:szCs w:val="24"/>
              </w:rPr>
              <w:t>Взносы на капитальный ремонт общедомового имущества в МКД</w:t>
            </w:r>
          </w:p>
        </w:tc>
        <w:tc>
          <w:tcPr>
            <w:tcW w:w="2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Pr="008724B9" w:rsidRDefault="007B60E2" w:rsidP="00B1569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УЖКХ г. Батайска</w:t>
            </w:r>
            <w:r w:rsidR="00FA2044" w:rsidRPr="008724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A2044" w:rsidRPr="008724B9">
              <w:rPr>
                <w:rFonts w:ascii="Times New Roman" w:hAnsi="Times New Roman" w:cs="Times New Roman"/>
                <w:sz w:val="24"/>
                <w:szCs w:val="24"/>
              </w:rPr>
              <w:br/>
              <w:t>КУИ г. Батайска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Pr="008724B9" w:rsidRDefault="00EB20E7" w:rsidP="00861CC4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Взносы на капитальный ремонт общедомового имущества в МКД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ремонт квартир.</w:t>
            </w:r>
            <w:r w:rsidR="002C1F70">
              <w:rPr>
                <w:rFonts w:ascii="Times New Roman" w:hAnsi="Times New Roman" w:cs="Times New Roman"/>
                <w:sz w:val="24"/>
                <w:szCs w:val="24"/>
              </w:rPr>
              <w:t xml:space="preserve"> Освоение планируется в 4 квартале </w:t>
            </w:r>
            <w:r w:rsidR="002C1F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</w:t>
            </w:r>
            <w:r w:rsidR="00861C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C1F70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Pr="008724B9" w:rsidRDefault="00616CEE" w:rsidP="00861CC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</w:t>
            </w:r>
            <w:r w:rsidR="006A1CED" w:rsidRPr="008724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61C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Pr="008724B9" w:rsidRDefault="00616CEE" w:rsidP="00861CC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6A1CED" w:rsidRPr="008724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61C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Pr="008724B9" w:rsidRDefault="0074057F" w:rsidP="000F32B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2991,4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Pr="008724B9" w:rsidRDefault="0074057F" w:rsidP="000F32B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2991,4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Pr="008724B9" w:rsidRDefault="0074057F" w:rsidP="000F32B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2086,0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93C" w:rsidRPr="008724B9" w:rsidRDefault="00085FFE" w:rsidP="00A1497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Мероприяти</w:t>
            </w:r>
            <w:r w:rsidR="00A1497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 xml:space="preserve"> в процессе реализации</w:t>
            </w:r>
          </w:p>
        </w:tc>
      </w:tr>
      <w:tr w:rsidR="00861CC4" w:rsidRPr="008724B9" w:rsidTr="000F32B7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1CC4" w:rsidRPr="008724B9" w:rsidRDefault="00861CC4" w:rsidP="00B1569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1.2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1CC4" w:rsidRPr="008724B9" w:rsidRDefault="00861CC4" w:rsidP="00FA2044">
            <w:pPr>
              <w:pStyle w:val="ConsPlusCell"/>
              <w:rPr>
                <w:rFonts w:ascii="Times New Roman" w:hAnsi="Times New Roman" w:cs="Times New Roman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1.2 Обслуживание информационной базы</w:t>
            </w:r>
          </w:p>
        </w:tc>
        <w:tc>
          <w:tcPr>
            <w:tcW w:w="2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1CC4" w:rsidRPr="008724B9" w:rsidRDefault="00861CC4" w:rsidP="00B1569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УЖКХ г. Батайска</w:t>
            </w:r>
          </w:p>
          <w:p w:rsidR="00861CC4" w:rsidRPr="008724B9" w:rsidRDefault="00861CC4" w:rsidP="00B1569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1CC4" w:rsidRPr="008724B9" w:rsidRDefault="00861CC4" w:rsidP="00387E32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Обслуживание информационной базы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Освоение планируется в 4 квартале 202</w:t>
            </w:r>
            <w:r w:rsidR="00387E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1CC4" w:rsidRPr="008724B9" w:rsidRDefault="00861CC4" w:rsidP="001D290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1CC4" w:rsidRPr="008724B9" w:rsidRDefault="00861CC4" w:rsidP="001D290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1CC4" w:rsidRPr="008724B9" w:rsidRDefault="00387E32" w:rsidP="00B1569D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1CC4" w:rsidRPr="008724B9" w:rsidRDefault="00387E32" w:rsidP="00B1569D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1CC4" w:rsidRPr="008724B9" w:rsidRDefault="00387E32" w:rsidP="000F32B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1CC4" w:rsidRPr="008724B9" w:rsidRDefault="00861CC4" w:rsidP="00B1569D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1CC4" w:rsidRPr="008724B9" w:rsidTr="000F32B7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1CC4" w:rsidRPr="008724B9" w:rsidRDefault="00861CC4" w:rsidP="002C5A34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1CC4" w:rsidRPr="008724B9" w:rsidRDefault="00861CC4" w:rsidP="00FA204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1.3</w:t>
            </w: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 xml:space="preserve"> Субсидии некоммерческим организациям «Ростовский областной фонд содействия капитальному ремонту» залесье</w:t>
            </w:r>
          </w:p>
        </w:tc>
        <w:tc>
          <w:tcPr>
            <w:tcW w:w="2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1CC4" w:rsidRPr="008724B9" w:rsidRDefault="00861CC4" w:rsidP="00B1569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УЖКХ г. Батайска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1CC4" w:rsidRPr="008724B9" w:rsidRDefault="00861CC4" w:rsidP="00B1569D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1CC4" w:rsidRPr="008724B9" w:rsidRDefault="00861CC4" w:rsidP="001D290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1CC4" w:rsidRPr="008724B9" w:rsidRDefault="00861CC4" w:rsidP="001D290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1CC4" w:rsidRPr="008724B9" w:rsidRDefault="00861CC4" w:rsidP="000C083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1CC4" w:rsidRPr="008724B9" w:rsidRDefault="00861CC4" w:rsidP="000C083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1CC4" w:rsidRPr="008724B9" w:rsidRDefault="00861CC4" w:rsidP="00B1569D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1CC4" w:rsidRPr="008724B9" w:rsidRDefault="00861CC4" w:rsidP="00B1569D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E32" w:rsidRPr="008724B9" w:rsidTr="000F32B7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387E32" w:rsidP="002C5A34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Default="00387E32" w:rsidP="00FA204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1.4</w:t>
            </w:r>
          </w:p>
          <w:p w:rsidR="00387E32" w:rsidRDefault="00387E32" w:rsidP="00FA204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Муниципального жилья</w:t>
            </w:r>
          </w:p>
        </w:tc>
        <w:tc>
          <w:tcPr>
            <w:tcW w:w="2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387E32" w:rsidP="001D290C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УЖКХ г. Батайска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387E32" w:rsidP="001D290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387E32" w:rsidP="001D290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387E32" w:rsidP="001D290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CB171F" w:rsidP="001D290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446,3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CB171F" w:rsidP="001D290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CB171F" w:rsidP="001D290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385,8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7E32" w:rsidRPr="008724B9" w:rsidRDefault="00A14976" w:rsidP="001D290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Мероприяти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 xml:space="preserve"> в процессе реализации</w:t>
            </w:r>
          </w:p>
        </w:tc>
      </w:tr>
      <w:tr w:rsidR="00387E32" w:rsidRPr="008724B9" w:rsidTr="000F32B7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387E32" w:rsidP="007B77BE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7B77BE" w:rsidRDefault="00387E32" w:rsidP="00FA204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77BE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2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387E32" w:rsidP="007B77BE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7E32" w:rsidRPr="008724B9" w:rsidRDefault="00387E32" w:rsidP="00B1569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387E32" w:rsidP="00B1569D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387E32" w:rsidP="00E1688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387E32" w:rsidP="00E1688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387E32" w:rsidRDefault="00A14976" w:rsidP="000F32B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3437,7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387E32" w:rsidRDefault="00A14976" w:rsidP="000F32B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3437,7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387E32" w:rsidRDefault="00A14976" w:rsidP="000F32B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2471,8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7E32" w:rsidRPr="008724B9" w:rsidRDefault="00387E32" w:rsidP="00B1569D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E32" w:rsidRPr="008724B9" w:rsidTr="00AE3B4F">
        <w:trPr>
          <w:trHeight w:val="360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387E32" w:rsidP="00B1569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03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7E32" w:rsidRPr="00675C2F" w:rsidRDefault="00387E32" w:rsidP="00FA204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C2F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«Комплексное развитие инженерной инфраструктуры города Батайск»</w:t>
            </w:r>
          </w:p>
        </w:tc>
      </w:tr>
      <w:tr w:rsidR="00387E32" w:rsidRPr="008724B9" w:rsidTr="000F32B7">
        <w:trPr>
          <w:trHeight w:val="360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387E32" w:rsidP="00B1569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387E32" w:rsidP="00FA204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2.1 Строительство, ремонт, реконструкция объектов электрических сетей наружного (уличного) освещения</w:t>
            </w:r>
          </w:p>
        </w:tc>
        <w:tc>
          <w:tcPr>
            <w:tcW w:w="2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387E32" w:rsidP="00B1569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УЖКХ г. Батайска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387E32" w:rsidP="00B1569D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387E32" w:rsidP="001D290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387E32" w:rsidP="001D290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387E32" w:rsidP="00B156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387E32" w:rsidP="00B156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387E32" w:rsidP="000C08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7E32" w:rsidRPr="008724B9" w:rsidRDefault="00387E32" w:rsidP="00B156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E32" w:rsidRPr="008724B9" w:rsidTr="000F32B7">
        <w:trPr>
          <w:trHeight w:val="360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387E32" w:rsidP="00B1569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387E32" w:rsidP="00FA204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2.2 Комплексное развитие моногородов и промышленных зон</w:t>
            </w:r>
          </w:p>
        </w:tc>
        <w:tc>
          <w:tcPr>
            <w:tcW w:w="2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387E32" w:rsidP="00B1569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УЖКХ г. Батайска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387E32" w:rsidP="00B1569D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387E32" w:rsidP="001D290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387E32" w:rsidP="001D290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387E32" w:rsidP="00B156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387E32" w:rsidP="00B156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387E32" w:rsidP="00B156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7E32" w:rsidRPr="008724B9" w:rsidRDefault="00387E32" w:rsidP="00B156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E32" w:rsidRPr="008724B9" w:rsidTr="000F32B7">
        <w:trPr>
          <w:trHeight w:val="360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387E32" w:rsidP="00B1569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387E32" w:rsidP="00FA204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2.3 </w:t>
            </w:r>
            <w:r w:rsidRPr="008724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Строительство и реконструкция объектов водопроводно-канализационного хозяйства</w:t>
            </w:r>
          </w:p>
        </w:tc>
        <w:tc>
          <w:tcPr>
            <w:tcW w:w="2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387E32" w:rsidP="00B1569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УЖКХ г. </w:t>
            </w:r>
            <w:r w:rsidRPr="008724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Батайска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2C1F70" w:rsidRDefault="00387E32" w:rsidP="002C1F70">
            <w:pPr>
              <w:tabs>
                <w:tab w:val="left" w:pos="935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</w:t>
            </w:r>
            <w:r w:rsidRPr="00EB20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ыполнение </w:t>
            </w:r>
            <w:r w:rsidRPr="00EB20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работ по инженерным изысканиям и по подготовке проектной документации по объекту «Водоснабжение западной части города Батайска Ростовской области».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Освоение планируется в 4 квартале 2021 года.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387E32" w:rsidP="001D290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387E32" w:rsidP="001D290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A14976" w:rsidP="000F32B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6198,3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A14976" w:rsidP="000F32B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6198,3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6439C6" w:rsidP="00B156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7E32" w:rsidRPr="008724B9" w:rsidRDefault="00A14976" w:rsidP="00B156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Мероприят</w:t>
            </w:r>
            <w:r w:rsidRPr="008724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 xml:space="preserve"> в процессе реализации</w:t>
            </w:r>
          </w:p>
        </w:tc>
      </w:tr>
      <w:tr w:rsidR="00387E32" w:rsidRPr="008724B9" w:rsidTr="000F32B7">
        <w:trPr>
          <w:trHeight w:val="360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387E32" w:rsidP="00B1569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2.4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387E32" w:rsidP="00294A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2.4 Средства резервного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фонда Правительства в том числе </w:t>
            </w: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софинансирование (приобретение котельных)</w:t>
            </w:r>
          </w:p>
        </w:tc>
        <w:tc>
          <w:tcPr>
            <w:tcW w:w="2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387E32" w:rsidP="00B1569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УЖКХ г. Батайска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387E32" w:rsidP="00B1569D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387E32" w:rsidP="001D290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387E32" w:rsidP="001D290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6439C6" w:rsidP="000F32B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6439C6" w:rsidP="000F32B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387E32" w:rsidP="00B156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7E32" w:rsidRPr="008724B9" w:rsidRDefault="00387E32" w:rsidP="00E57F5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E32" w:rsidRPr="008724B9" w:rsidTr="000F32B7">
        <w:trPr>
          <w:trHeight w:val="360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387E32" w:rsidP="00B1569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387E32" w:rsidP="00294A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B77BE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2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387E32" w:rsidP="00B1569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387E32" w:rsidP="00B1569D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387E32" w:rsidP="00E1688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387E32" w:rsidP="00E1688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6439C6" w:rsidRDefault="00A14976" w:rsidP="000F32B7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6198,3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6439C6" w:rsidRDefault="00A14976" w:rsidP="000F32B7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6198,3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6439C6" w:rsidRDefault="006439C6" w:rsidP="00B1569D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9C6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7E32" w:rsidRPr="008724B9" w:rsidRDefault="00387E32" w:rsidP="00E57F5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E32" w:rsidRPr="008724B9" w:rsidTr="00023403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387E32" w:rsidP="00B1569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03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7E32" w:rsidRPr="00675C2F" w:rsidRDefault="00387E32" w:rsidP="00294A4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C2F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«Ремонт жилищного фонда и имущества муниципального образования «город Батайск»»</w:t>
            </w:r>
          </w:p>
        </w:tc>
      </w:tr>
      <w:tr w:rsidR="00387E32" w:rsidRPr="008724B9" w:rsidTr="000F32B7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387E32" w:rsidP="00B1569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387E32" w:rsidP="00294A45">
            <w:pPr>
              <w:pStyle w:val="ConsPlusCell"/>
              <w:rPr>
                <w:rFonts w:ascii="Times New Roman" w:hAnsi="Times New Roman" w:cs="Times New Roman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3.1 Содержание и текущий ремонт объектов, муниципального имущества 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387E32" w:rsidP="00B1569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УЖКХ г. Батайска,</w:t>
            </w:r>
          </w:p>
          <w:p w:rsidR="00387E32" w:rsidRPr="008724B9" w:rsidRDefault="00387E32" w:rsidP="00B1569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КУИ г. Батайска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387E32" w:rsidP="002C1F70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Содержание и текущий ремонт объектов, муниципального имущества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Освоение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планируется в 4 квартале 2021года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387E32" w:rsidP="001D290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387E32" w:rsidP="001D290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CB171F" w:rsidP="000F32B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3686,9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CB171F" w:rsidP="000F32B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3686,9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CB171F" w:rsidP="000F32B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2633,7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7E32" w:rsidRPr="008724B9" w:rsidRDefault="00A14976" w:rsidP="00B1569D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Мероприяти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 xml:space="preserve"> в процессе реализации</w:t>
            </w:r>
          </w:p>
        </w:tc>
      </w:tr>
      <w:tr w:rsidR="00387E32" w:rsidRPr="008724B9" w:rsidTr="000F32B7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387E32" w:rsidP="00B1569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3.2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387E32" w:rsidP="00294A45">
            <w:pPr>
              <w:pStyle w:val="ConsPlusCell"/>
              <w:rPr>
                <w:rFonts w:ascii="Times New Roman" w:hAnsi="Times New Roman" w:cs="Times New Roman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мероприятие 3.2 Содержание и обследование насосной станции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387E32" w:rsidP="00B1569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УЖКХ г. Батайска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EB20E7" w:rsidRDefault="00387E32" w:rsidP="00EB20E7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EB20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одержание и обследование насосной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станции.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Освоение планируется в 4 квартале 2021года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387E32" w:rsidP="001D290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387E32" w:rsidP="001D290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CB171F" w:rsidP="0002729D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1600,0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CB171F" w:rsidP="0002729D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1600,0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CB171F" w:rsidP="000F32B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556,2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7E32" w:rsidRPr="008724B9" w:rsidRDefault="00D45108" w:rsidP="00B1569D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Мероприяти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 xml:space="preserve"> в процессе реализации</w:t>
            </w:r>
          </w:p>
        </w:tc>
      </w:tr>
      <w:tr w:rsidR="00387E32" w:rsidRPr="008724B9" w:rsidTr="000F32B7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387E32" w:rsidP="00B1569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387E32" w:rsidP="00B156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3.3 Налоги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387E32" w:rsidP="00B1569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УЖКХ г. Батайска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387E32" w:rsidP="00EB20E7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Уплата налогов. Освоение планируется в 4 квартале 2021года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387E32" w:rsidP="001D290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387E32" w:rsidP="001D290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6439C6" w:rsidP="0002729D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976,8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6439C6" w:rsidP="0002729D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976,8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387E32" w:rsidP="000F32B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976,8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7E32" w:rsidRPr="008724B9" w:rsidRDefault="00387E32" w:rsidP="00B1569D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E32" w:rsidRPr="008724B9" w:rsidTr="000F32B7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387E32" w:rsidP="00B1569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387E32" w:rsidP="00B156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3.4 Инвентаризация бесхозных объектов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387E32" w:rsidP="00B1569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УЖКХ г. Батайска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387E32" w:rsidP="00EB20E7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Инвентаризация бесхозных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Освоение планируется в 4 квартале 2021года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387E32" w:rsidP="001D290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387E32" w:rsidP="001D290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387E32" w:rsidP="00B1569D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D15CB2">
              <w:rPr>
                <w:rFonts w:ascii="Times New Roman" w:hAnsi="Times New Roman" w:cs="Times New Roman"/>
              </w:rPr>
              <w:t>000,0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387E32" w:rsidP="00B1569D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D15CB2">
              <w:rPr>
                <w:rFonts w:ascii="Times New Roman" w:hAnsi="Times New Roman" w:cs="Times New Roman"/>
              </w:rPr>
              <w:t>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A14976" w:rsidP="00F210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416,9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7E32" w:rsidRPr="008724B9" w:rsidRDefault="00A14976" w:rsidP="00B1569D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Мероприяти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 xml:space="preserve"> в процессе реализации</w:t>
            </w:r>
          </w:p>
        </w:tc>
      </w:tr>
      <w:tr w:rsidR="00387E32" w:rsidRPr="008724B9" w:rsidTr="000F32B7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387E32" w:rsidP="00B1569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387E32" w:rsidP="00B156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3.5 Обеспечение выполнения функций аппарата УЖКХ г. Батайска 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387E32" w:rsidP="00B1569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УЖКХ г. Батайска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387E32" w:rsidP="002C1F70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Заработная плата. Освоение планируется в 4 квартале 2021года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387E32" w:rsidP="001D290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387E32" w:rsidP="001D290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A14976" w:rsidP="000F32B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30624,2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A14976" w:rsidP="000F32B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30624,2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A14976" w:rsidP="000F32B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18133,5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7E32" w:rsidRPr="008724B9" w:rsidRDefault="00A14976" w:rsidP="00A14976">
            <w:pPr>
              <w:pStyle w:val="ConsPlusCell"/>
              <w:snapToGrid w:val="0"/>
              <w:ind w:left="-75" w:right="-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связи с увольнением сотрудников, увеличением листов нетрудоспособности образовалась экономия ФОТ</w:t>
            </w:r>
          </w:p>
        </w:tc>
      </w:tr>
      <w:tr w:rsidR="00387E32" w:rsidRPr="008724B9" w:rsidTr="000F32B7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387E32" w:rsidP="00B1569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387E32" w:rsidP="00B156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3.6 </w:t>
            </w:r>
            <w:r w:rsidRPr="008724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Прочие виды работ и услуг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387E32" w:rsidP="00B1569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УЖКХ г. </w:t>
            </w:r>
            <w:r w:rsidRPr="008724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Батайска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387E32" w:rsidP="00B1569D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387E32" w:rsidP="001D290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387E32" w:rsidP="001D290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387E32" w:rsidP="00B1569D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387E32" w:rsidP="00B1569D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387E32" w:rsidP="00B1569D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7E32" w:rsidRPr="008724B9" w:rsidRDefault="00387E32" w:rsidP="00B1569D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E32" w:rsidRPr="008724B9" w:rsidTr="000F32B7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387E32" w:rsidP="00B1569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3.7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387E32" w:rsidP="00B156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3.7 Возмещение предприятиям жилищно-коммунального хозяйства части платы граждан за жилое помещение и коммунальные услуги в объеме свыше установленных Региональной службой по тарифам Ростовской области предельных максимальных индексов изменения размера платы граждан за жилое помещение и коммунальные услуги по муниципальным образованиям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387E32" w:rsidP="00B1569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УЖКХ г. Батайска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5D7988" w:rsidRDefault="00387E32" w:rsidP="006439C6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 w:rsidRPr="005D7988">
              <w:rPr>
                <w:rFonts w:ascii="Times New Roman" w:hAnsi="Times New Roman" w:cs="Times New Roman"/>
              </w:rPr>
              <w:t>Субсидии на возмещение предприятиям ЖКХ части платы граждан за жилое помещение и коммунальные услуги в объеме свыше установленных Региональной службой по тарифам Ростовской области предельных максимальных индексов изменения размера платы граждан за жилое помещение и коммунальные услуги по муниципальным образованиям. Освоение планируется в 4 квартале 202</w:t>
            </w:r>
            <w:r w:rsidR="006439C6" w:rsidRPr="005D7988">
              <w:rPr>
                <w:rFonts w:ascii="Times New Roman" w:hAnsi="Times New Roman" w:cs="Times New Roman"/>
              </w:rPr>
              <w:t>2</w:t>
            </w:r>
            <w:r w:rsidRPr="005D7988">
              <w:rPr>
                <w:rFonts w:ascii="Times New Roman" w:hAnsi="Times New Roman" w:cs="Times New Roman"/>
              </w:rPr>
              <w:t>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387E32" w:rsidP="001D290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387E32" w:rsidP="001D290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6439C6" w:rsidP="000F32B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8639,8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6439C6" w:rsidP="000F32B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8639,8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A14976" w:rsidP="000F32B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4028,0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7E32" w:rsidRPr="008724B9" w:rsidRDefault="00A14976" w:rsidP="00B1569D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Мероприяти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 xml:space="preserve"> в процессе 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Пакет документов по возмещениям находится на рассмотрении Министерства ЖКХ</w:t>
            </w:r>
          </w:p>
        </w:tc>
      </w:tr>
      <w:tr w:rsidR="00387E32" w:rsidRPr="008724B9" w:rsidTr="000F32B7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387E32" w:rsidP="001035EF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387E32" w:rsidP="00B156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B77BE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387E32" w:rsidP="00B1569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387E32" w:rsidP="00B1569D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387E32" w:rsidP="00E1688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8724B9" w:rsidRDefault="00387E32" w:rsidP="00E1688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B14895" w:rsidRDefault="009D693A" w:rsidP="000F32B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46527,7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B14895" w:rsidRDefault="009D693A" w:rsidP="000F32B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46527,7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B14895" w:rsidRDefault="009D693A" w:rsidP="00210D6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26745,1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7E32" w:rsidRPr="008724B9" w:rsidRDefault="00387E32" w:rsidP="00B1569D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E32" w:rsidRPr="007A7010" w:rsidTr="000F32B7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7A7010" w:rsidRDefault="00387E32" w:rsidP="00B1569D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7A7010" w:rsidRDefault="00387E32" w:rsidP="00B1569D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010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программе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7A7010" w:rsidRDefault="00387E32" w:rsidP="00B1569D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7A7010" w:rsidRDefault="00387E32" w:rsidP="00B1569D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7A7010" w:rsidRDefault="00387E32" w:rsidP="00E1688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7A7010" w:rsidRDefault="00387E32" w:rsidP="00E1688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7A7010" w:rsidRDefault="009D693A" w:rsidP="00210D6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56163,7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7A7010" w:rsidRDefault="009D693A" w:rsidP="00FF51F8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56163,7</w:t>
            </w:r>
          </w:p>
          <w:p w:rsidR="00387E32" w:rsidRPr="007A7010" w:rsidRDefault="00387E32" w:rsidP="008F7C52">
            <w:pPr>
              <w:pStyle w:val="ConsPlusCell"/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7E32" w:rsidRPr="007A7010" w:rsidRDefault="009D693A" w:rsidP="00210D6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29216,9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7E32" w:rsidRPr="007A7010" w:rsidRDefault="00387E32" w:rsidP="00B1569D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72C42" w:rsidRPr="007A7010" w:rsidRDefault="00772C42">
      <w:pPr>
        <w:rPr>
          <w:rFonts w:ascii="Times New Roman" w:hAnsi="Times New Roman" w:cs="Times New Roman"/>
          <w:b/>
        </w:rPr>
      </w:pPr>
    </w:p>
    <w:sectPr w:rsidR="00772C42" w:rsidRPr="007A7010" w:rsidSect="007A7010">
      <w:pgSz w:w="16838" w:h="11906" w:orient="landscape"/>
      <w:pgMar w:top="1280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1610" w:rsidRDefault="00DA1610" w:rsidP="007A7010">
      <w:pPr>
        <w:spacing w:line="240" w:lineRule="auto"/>
      </w:pPr>
      <w:r>
        <w:separator/>
      </w:r>
    </w:p>
  </w:endnote>
  <w:endnote w:type="continuationSeparator" w:id="0">
    <w:p w:rsidR="00DA1610" w:rsidRDefault="00DA1610" w:rsidP="007A701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1610" w:rsidRDefault="00DA1610" w:rsidP="007A7010">
      <w:pPr>
        <w:spacing w:line="240" w:lineRule="auto"/>
      </w:pPr>
      <w:r>
        <w:separator/>
      </w:r>
    </w:p>
  </w:footnote>
  <w:footnote w:type="continuationSeparator" w:id="0">
    <w:p w:rsidR="00DA1610" w:rsidRDefault="00DA1610" w:rsidP="007A701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193C"/>
    <w:rsid w:val="00015D5F"/>
    <w:rsid w:val="0002535C"/>
    <w:rsid w:val="0002729D"/>
    <w:rsid w:val="00085FFE"/>
    <w:rsid w:val="000C083E"/>
    <w:rsid w:val="000C20F6"/>
    <w:rsid w:val="000F32B7"/>
    <w:rsid w:val="001035EF"/>
    <w:rsid w:val="00104908"/>
    <w:rsid w:val="00163AFE"/>
    <w:rsid w:val="001710CD"/>
    <w:rsid w:val="00173DAA"/>
    <w:rsid w:val="00193354"/>
    <w:rsid w:val="001D40D2"/>
    <w:rsid w:val="001F0F09"/>
    <w:rsid w:val="00200A7D"/>
    <w:rsid w:val="00201443"/>
    <w:rsid w:val="00210D65"/>
    <w:rsid w:val="00294A45"/>
    <w:rsid w:val="002B6089"/>
    <w:rsid w:val="002B6A47"/>
    <w:rsid w:val="002C1F70"/>
    <w:rsid w:val="002C5A34"/>
    <w:rsid w:val="002C616A"/>
    <w:rsid w:val="002D4C43"/>
    <w:rsid w:val="002D4D3B"/>
    <w:rsid w:val="002D6D15"/>
    <w:rsid w:val="002E09E3"/>
    <w:rsid w:val="002F5AED"/>
    <w:rsid w:val="002F7E2A"/>
    <w:rsid w:val="00315CEE"/>
    <w:rsid w:val="003263E8"/>
    <w:rsid w:val="00387E32"/>
    <w:rsid w:val="00392A2E"/>
    <w:rsid w:val="003A080F"/>
    <w:rsid w:val="003B193C"/>
    <w:rsid w:val="003C63DD"/>
    <w:rsid w:val="003F4B76"/>
    <w:rsid w:val="00403D7A"/>
    <w:rsid w:val="004170F8"/>
    <w:rsid w:val="00433593"/>
    <w:rsid w:val="00434019"/>
    <w:rsid w:val="004438FB"/>
    <w:rsid w:val="00464B4A"/>
    <w:rsid w:val="004A6B35"/>
    <w:rsid w:val="004B4CB3"/>
    <w:rsid w:val="004E3E55"/>
    <w:rsid w:val="005253BA"/>
    <w:rsid w:val="00527B85"/>
    <w:rsid w:val="005640E6"/>
    <w:rsid w:val="005C2565"/>
    <w:rsid w:val="005D7988"/>
    <w:rsid w:val="005E34E4"/>
    <w:rsid w:val="00616CEE"/>
    <w:rsid w:val="006439C6"/>
    <w:rsid w:val="00666B7F"/>
    <w:rsid w:val="00675C2F"/>
    <w:rsid w:val="006773D4"/>
    <w:rsid w:val="006A1155"/>
    <w:rsid w:val="006A1CED"/>
    <w:rsid w:val="006F6A43"/>
    <w:rsid w:val="0074057F"/>
    <w:rsid w:val="007528D0"/>
    <w:rsid w:val="00772C42"/>
    <w:rsid w:val="00781AFE"/>
    <w:rsid w:val="007A7010"/>
    <w:rsid w:val="007B60E2"/>
    <w:rsid w:val="007B77BE"/>
    <w:rsid w:val="0081707D"/>
    <w:rsid w:val="00836802"/>
    <w:rsid w:val="0084558C"/>
    <w:rsid w:val="00861CC4"/>
    <w:rsid w:val="008724B9"/>
    <w:rsid w:val="008906BB"/>
    <w:rsid w:val="00895649"/>
    <w:rsid w:val="008D399B"/>
    <w:rsid w:val="008F7C52"/>
    <w:rsid w:val="00903F69"/>
    <w:rsid w:val="00933FB8"/>
    <w:rsid w:val="00943B55"/>
    <w:rsid w:val="00971C22"/>
    <w:rsid w:val="009D693A"/>
    <w:rsid w:val="00A04C1D"/>
    <w:rsid w:val="00A14976"/>
    <w:rsid w:val="00A82622"/>
    <w:rsid w:val="00A94C85"/>
    <w:rsid w:val="00A9519B"/>
    <w:rsid w:val="00AA3035"/>
    <w:rsid w:val="00AA4F37"/>
    <w:rsid w:val="00AD5F53"/>
    <w:rsid w:val="00AF57BD"/>
    <w:rsid w:val="00B068C8"/>
    <w:rsid w:val="00B13972"/>
    <w:rsid w:val="00B14895"/>
    <w:rsid w:val="00B21A1F"/>
    <w:rsid w:val="00B57C26"/>
    <w:rsid w:val="00BC7888"/>
    <w:rsid w:val="00BD1452"/>
    <w:rsid w:val="00BD1721"/>
    <w:rsid w:val="00C0145B"/>
    <w:rsid w:val="00C11BF3"/>
    <w:rsid w:val="00CB171F"/>
    <w:rsid w:val="00CE6DCD"/>
    <w:rsid w:val="00D45108"/>
    <w:rsid w:val="00D4622B"/>
    <w:rsid w:val="00D50783"/>
    <w:rsid w:val="00D754AC"/>
    <w:rsid w:val="00D91122"/>
    <w:rsid w:val="00D9128B"/>
    <w:rsid w:val="00DA1610"/>
    <w:rsid w:val="00DC6BC6"/>
    <w:rsid w:val="00DE0E23"/>
    <w:rsid w:val="00DE6315"/>
    <w:rsid w:val="00E1688E"/>
    <w:rsid w:val="00E342C8"/>
    <w:rsid w:val="00E57F5F"/>
    <w:rsid w:val="00EB10F0"/>
    <w:rsid w:val="00EB20E7"/>
    <w:rsid w:val="00F21099"/>
    <w:rsid w:val="00F41250"/>
    <w:rsid w:val="00F5133C"/>
    <w:rsid w:val="00FA2044"/>
    <w:rsid w:val="00FC00F4"/>
    <w:rsid w:val="00FC51F7"/>
    <w:rsid w:val="00FF51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93C"/>
    <w:pPr>
      <w:suppressAutoHyphens/>
      <w:spacing w:after="0"/>
    </w:pPr>
    <w:rPr>
      <w:rFonts w:ascii="Calibri" w:eastAsia="Calibri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B193C"/>
    <w:rPr>
      <w:color w:val="0000FF"/>
      <w:u w:val="single"/>
    </w:rPr>
  </w:style>
  <w:style w:type="paragraph" w:customStyle="1" w:styleId="ConsPlusNonformat">
    <w:name w:val="ConsPlusNonformat"/>
    <w:rsid w:val="003B193C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Cell">
    <w:name w:val="ConsPlusCell"/>
    <w:rsid w:val="003B193C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4">
    <w:name w:val="header"/>
    <w:basedOn w:val="a"/>
    <w:link w:val="a5"/>
    <w:uiPriority w:val="99"/>
    <w:semiHidden/>
    <w:unhideWhenUsed/>
    <w:rsid w:val="007A7010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A7010"/>
    <w:rPr>
      <w:rFonts w:ascii="Calibri" w:eastAsia="Calibri" w:hAnsi="Calibri" w:cs="Calibri"/>
      <w:lang w:eastAsia="zh-CN"/>
    </w:rPr>
  </w:style>
  <w:style w:type="paragraph" w:styleId="a6">
    <w:name w:val="footer"/>
    <w:basedOn w:val="a"/>
    <w:link w:val="a7"/>
    <w:uiPriority w:val="99"/>
    <w:semiHidden/>
    <w:unhideWhenUsed/>
    <w:rsid w:val="007A7010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A7010"/>
    <w:rPr>
      <w:rFonts w:ascii="Calibri" w:eastAsia="Calibri" w:hAnsi="Calibri" w:cs="Calibri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86F791-FE31-4576-B15B-685CF2AAA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5</Pages>
  <Words>784</Words>
  <Characters>4474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12</cp:revision>
  <cp:lastPrinted>2020-07-08T07:56:00Z</cp:lastPrinted>
  <dcterms:created xsi:type="dcterms:W3CDTF">2021-10-28T06:30:00Z</dcterms:created>
  <dcterms:modified xsi:type="dcterms:W3CDTF">2022-10-27T13:47:00Z</dcterms:modified>
</cp:coreProperties>
</file>