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B33D46" w:rsidRDefault="00BC212C" w:rsidP="00B33D46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5610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5610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DF587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Батайска </w:t>
      </w:r>
      <w:r w:rsidR="0087797E" w:rsidRPr="00B33D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B33D46" w:rsidRPr="00B33D46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B33D4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33D46" w:rsidRPr="00B33D46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Куйбышева, 75</w:t>
      </w:r>
      <w:r w:rsidR="0087797E" w:rsidRPr="00B33D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4B08C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B08C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309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вид  </w:t>
            </w:r>
            <w:r w:rsidR="005A25B3" w:rsidRPr="00F04309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F043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6DF3" w:rsidRPr="004B08CB">
              <w:rPr>
                <w:rFonts w:ascii="Times New Roman" w:hAnsi="Times New Roman"/>
                <w:sz w:val="24"/>
                <w:szCs w:val="24"/>
              </w:rPr>
              <w:t>"</w:t>
            </w:r>
            <w:r w:rsidR="004B08CB" w:rsidRPr="004B08CB">
              <w:rPr>
                <w:rFonts w:ascii="Times New Roman" w:hAnsi="Times New Roman"/>
                <w:sz w:val="24"/>
                <w:szCs w:val="24"/>
              </w:rPr>
              <w:t>офисы, конторы, организац</w:t>
            </w:r>
            <w:r w:rsidR="004B08CB">
              <w:rPr>
                <w:rFonts w:ascii="Times New Roman" w:hAnsi="Times New Roman"/>
                <w:sz w:val="24"/>
                <w:szCs w:val="24"/>
              </w:rPr>
              <w:t>ии различных форм собственности</w:t>
            </w:r>
            <w:r w:rsidR="001778F2" w:rsidRPr="004B08CB">
              <w:rPr>
                <w:rFonts w:ascii="Times New Roman" w:hAnsi="Times New Roman"/>
                <w:sz w:val="24"/>
                <w:szCs w:val="24"/>
              </w:rPr>
              <w:t>"</w:t>
            </w:r>
            <w:r w:rsidR="001778F2">
              <w:rPr>
                <w:sz w:val="24"/>
                <w:szCs w:val="24"/>
              </w:rPr>
              <w:t xml:space="preserve"> 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>г.Батайск,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B08CB" w:rsidRPr="004B08CB">
              <w:rPr>
                <w:rFonts w:ascii="Times New Roman" w:hAnsi="Times New Roman"/>
                <w:sz w:val="24"/>
                <w:szCs w:val="24"/>
              </w:rPr>
              <w:t>ул. Куйбышева, 75</w:t>
            </w:r>
            <w:r w:rsidR="00D45EE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A5A90" w:rsidRPr="007F0F6F" w:rsidRDefault="005E7FE8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3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собственнику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земельного участка рекомендовано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заключить соглашение по благоустройству прилегающей территории с Управлением жилищно-коммунального хозяйства города Батайска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4B08CB" w:rsidRPr="00B33D46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4B08C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B08CB" w:rsidRPr="00B33D46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Куйбышева, 75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31174"/>
    <w:rsid w:val="002469FE"/>
    <w:rsid w:val="002C1643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B08CB"/>
    <w:rsid w:val="004E595D"/>
    <w:rsid w:val="00513DA9"/>
    <w:rsid w:val="00526E20"/>
    <w:rsid w:val="00543D7B"/>
    <w:rsid w:val="00552484"/>
    <w:rsid w:val="0056107D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33D46"/>
    <w:rsid w:val="00B6548F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45EEE"/>
    <w:rsid w:val="00D57AF0"/>
    <w:rsid w:val="00D61A5E"/>
    <w:rsid w:val="00D639E7"/>
    <w:rsid w:val="00D724FE"/>
    <w:rsid w:val="00DC5B23"/>
    <w:rsid w:val="00DD0859"/>
    <w:rsid w:val="00DF3960"/>
    <w:rsid w:val="00DF5877"/>
    <w:rsid w:val="00E04C80"/>
    <w:rsid w:val="00E500F5"/>
    <w:rsid w:val="00E83932"/>
    <w:rsid w:val="00E926A7"/>
    <w:rsid w:val="00EA5A90"/>
    <w:rsid w:val="00EB1D5C"/>
    <w:rsid w:val="00ED6DF3"/>
    <w:rsid w:val="00F04309"/>
    <w:rsid w:val="00F07860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106</cp:revision>
  <cp:lastPrinted>2019-07-02T12:22:00Z</cp:lastPrinted>
  <dcterms:created xsi:type="dcterms:W3CDTF">2019-01-09T08:20:00Z</dcterms:created>
  <dcterms:modified xsi:type="dcterms:W3CDTF">2019-07-30T14:37:00Z</dcterms:modified>
</cp:coreProperties>
</file>