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8F1" w:rsidRDefault="00DF28F1" w:rsidP="00D8561E">
      <w:pPr>
        <w:ind w:right="-1"/>
        <w:jc w:val="center"/>
      </w:pPr>
      <w:r>
        <w:rPr>
          <w:noProof/>
        </w:rPr>
        <w:drawing>
          <wp:inline distT="0" distB="0" distL="0" distR="0">
            <wp:extent cx="546100" cy="791845"/>
            <wp:effectExtent l="19050" t="0" r="6350" b="0"/>
            <wp:docPr id="8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791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28F1" w:rsidRDefault="00DF28F1" w:rsidP="00F53D8B">
      <w:pPr>
        <w:pStyle w:val="a5"/>
        <w:tabs>
          <w:tab w:val="left" w:pos="708"/>
        </w:tabs>
        <w:ind w:right="-142"/>
      </w:pPr>
    </w:p>
    <w:p w:rsidR="00DF28F1" w:rsidRDefault="00DF28F1" w:rsidP="00F53D8B">
      <w:pPr>
        <w:ind w:right="-142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DF28F1" w:rsidRDefault="00DF28F1" w:rsidP="00F53D8B">
      <w:pPr>
        <w:ind w:right="-142"/>
        <w:jc w:val="center"/>
        <w:rPr>
          <w:sz w:val="24"/>
          <w:szCs w:val="24"/>
        </w:rPr>
      </w:pPr>
    </w:p>
    <w:p w:rsidR="00DF28F1" w:rsidRDefault="00DF28F1" w:rsidP="00F53D8B">
      <w:pPr>
        <w:ind w:right="-142"/>
        <w:jc w:val="center"/>
        <w:rPr>
          <w:rFonts w:ascii="SchoolBook" w:hAnsi="SchoolBook"/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6F30BC" w:rsidRDefault="006F30BC" w:rsidP="00F53D8B">
      <w:pPr>
        <w:tabs>
          <w:tab w:val="left" w:pos="390"/>
          <w:tab w:val="left" w:pos="3495"/>
          <w:tab w:val="center" w:pos="4677"/>
        </w:tabs>
        <w:ind w:right="-142"/>
      </w:pPr>
    </w:p>
    <w:p w:rsidR="006F30BC" w:rsidRDefault="006F30BC" w:rsidP="00F53D8B">
      <w:pPr>
        <w:tabs>
          <w:tab w:val="left" w:pos="390"/>
          <w:tab w:val="left" w:pos="3495"/>
          <w:tab w:val="center" w:pos="4677"/>
        </w:tabs>
        <w:ind w:right="-142"/>
      </w:pPr>
    </w:p>
    <w:p w:rsidR="006F30BC" w:rsidRDefault="006F30BC" w:rsidP="00F53D8B">
      <w:pPr>
        <w:tabs>
          <w:tab w:val="left" w:pos="390"/>
          <w:tab w:val="left" w:pos="3495"/>
          <w:tab w:val="center" w:pos="4677"/>
        </w:tabs>
        <w:ind w:right="-142"/>
      </w:pPr>
    </w:p>
    <w:p w:rsidR="00DF28F1" w:rsidRDefault="00DF28F1" w:rsidP="00F53D8B">
      <w:pPr>
        <w:tabs>
          <w:tab w:val="left" w:pos="390"/>
          <w:tab w:val="left" w:pos="3495"/>
          <w:tab w:val="center" w:pos="4677"/>
        </w:tabs>
        <w:ind w:right="-142"/>
        <w:rPr>
          <w:sz w:val="24"/>
        </w:rPr>
      </w:pPr>
      <w:r>
        <w:tab/>
      </w:r>
      <w:bookmarkStart w:id="0" w:name="_GoBack"/>
      <w:r w:rsidR="00670231" w:rsidRPr="00670231">
        <w:rPr>
          <w:u w:val="single"/>
        </w:rPr>
        <w:t>14.02.2019 г.</w:t>
      </w:r>
      <w:bookmarkEnd w:id="0"/>
      <w:r>
        <w:tab/>
        <w:t xml:space="preserve">              </w:t>
      </w:r>
      <w:r w:rsidRPr="00670231">
        <w:rPr>
          <w:u w:val="single"/>
        </w:rPr>
        <w:t>№</w:t>
      </w:r>
      <w:r w:rsidR="00F03FEA" w:rsidRPr="00670231">
        <w:rPr>
          <w:u w:val="single"/>
        </w:rPr>
        <w:t xml:space="preserve">  </w:t>
      </w:r>
      <w:r w:rsidR="00670231" w:rsidRPr="00670231">
        <w:rPr>
          <w:u w:val="single"/>
        </w:rPr>
        <w:t>232</w:t>
      </w:r>
      <w:r w:rsidR="00B0072D">
        <w:t xml:space="preserve">     </w:t>
      </w:r>
      <w:r>
        <w:tab/>
        <w:t xml:space="preserve">                   </w:t>
      </w:r>
      <w:r w:rsidR="00070A2A">
        <w:t xml:space="preserve">             </w:t>
      </w:r>
      <w:r>
        <w:t xml:space="preserve">    г. Батайск</w:t>
      </w:r>
    </w:p>
    <w:p w:rsidR="00DF28F1" w:rsidRDefault="00DF28F1" w:rsidP="00F53D8B">
      <w:pPr>
        <w:pStyle w:val="ConsPlusTitle"/>
        <w:ind w:right="-142"/>
        <w:rPr>
          <w:sz w:val="24"/>
        </w:rPr>
      </w:pPr>
    </w:p>
    <w:p w:rsidR="00DF28F1" w:rsidRDefault="00DF28F1" w:rsidP="00F53D8B">
      <w:pPr>
        <w:ind w:right="-142"/>
        <w:rPr>
          <w:sz w:val="24"/>
          <w:szCs w:val="24"/>
        </w:rPr>
      </w:pPr>
    </w:p>
    <w:p w:rsidR="00D92426" w:rsidRDefault="00B0072D" w:rsidP="00197D79">
      <w:pPr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D92426">
        <w:rPr>
          <w:sz w:val="24"/>
          <w:szCs w:val="24"/>
        </w:rPr>
        <w:t xml:space="preserve"> внесении изменений в постановление</w:t>
      </w:r>
    </w:p>
    <w:p w:rsidR="00D92426" w:rsidRDefault="00D92426" w:rsidP="00197D79">
      <w:pPr>
        <w:jc w:val="both"/>
        <w:rPr>
          <w:sz w:val="24"/>
          <w:szCs w:val="24"/>
        </w:rPr>
      </w:pPr>
      <w:r>
        <w:rPr>
          <w:sz w:val="24"/>
          <w:szCs w:val="24"/>
        </w:rPr>
        <w:t>Администрации города Батайска</w:t>
      </w:r>
    </w:p>
    <w:p w:rsidR="0035684A" w:rsidRPr="00145C96" w:rsidRDefault="00D92426" w:rsidP="00197D7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4A2543">
        <w:rPr>
          <w:sz w:val="24"/>
          <w:szCs w:val="24"/>
        </w:rPr>
        <w:t>01</w:t>
      </w:r>
      <w:r>
        <w:rPr>
          <w:sz w:val="24"/>
          <w:szCs w:val="24"/>
        </w:rPr>
        <w:t>.11.201</w:t>
      </w:r>
      <w:r w:rsidR="004A2543">
        <w:rPr>
          <w:sz w:val="24"/>
          <w:szCs w:val="24"/>
        </w:rPr>
        <w:t>3</w:t>
      </w:r>
      <w:r>
        <w:rPr>
          <w:sz w:val="24"/>
          <w:szCs w:val="24"/>
        </w:rPr>
        <w:t xml:space="preserve"> № </w:t>
      </w:r>
      <w:r w:rsidR="004A2543">
        <w:rPr>
          <w:sz w:val="24"/>
          <w:szCs w:val="24"/>
        </w:rPr>
        <w:t>424</w:t>
      </w:r>
      <w:r w:rsidR="00430C75">
        <w:rPr>
          <w:sz w:val="24"/>
          <w:szCs w:val="24"/>
        </w:rPr>
        <w:t xml:space="preserve"> </w:t>
      </w:r>
    </w:p>
    <w:p w:rsidR="00087E56" w:rsidRPr="00516FD2" w:rsidRDefault="00DF28F1" w:rsidP="00F53D8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</w:p>
    <w:p w:rsidR="00D42DE2" w:rsidRPr="00516FD2" w:rsidRDefault="00D42DE2" w:rsidP="00D42DE2">
      <w:pPr>
        <w:contextualSpacing/>
        <w:jc w:val="both"/>
        <w:rPr>
          <w:sz w:val="24"/>
          <w:szCs w:val="24"/>
        </w:rPr>
      </w:pPr>
    </w:p>
    <w:p w:rsidR="00DF28F1" w:rsidRPr="00516FD2" w:rsidRDefault="00087E56" w:rsidP="00430C75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proofErr w:type="gramStart"/>
      <w:r w:rsidR="009D3B1B">
        <w:rPr>
          <w:sz w:val="24"/>
          <w:szCs w:val="24"/>
        </w:rPr>
        <w:t xml:space="preserve">В </w:t>
      </w:r>
      <w:r w:rsidR="001161FD">
        <w:rPr>
          <w:sz w:val="24"/>
          <w:szCs w:val="24"/>
        </w:rPr>
        <w:t>соответствии с</w:t>
      </w:r>
      <w:r w:rsidR="00D92426">
        <w:rPr>
          <w:sz w:val="24"/>
          <w:szCs w:val="24"/>
        </w:rPr>
        <w:t xml:space="preserve"> решением </w:t>
      </w:r>
      <w:proofErr w:type="spellStart"/>
      <w:r w:rsidR="00D92426">
        <w:rPr>
          <w:sz w:val="24"/>
          <w:szCs w:val="24"/>
        </w:rPr>
        <w:t>Батайской</w:t>
      </w:r>
      <w:proofErr w:type="spellEnd"/>
      <w:r w:rsidR="00D92426">
        <w:rPr>
          <w:sz w:val="24"/>
          <w:szCs w:val="24"/>
        </w:rPr>
        <w:t xml:space="preserve"> городской Думы от 2</w:t>
      </w:r>
      <w:r w:rsidR="00D4365C">
        <w:rPr>
          <w:sz w:val="24"/>
          <w:szCs w:val="24"/>
        </w:rPr>
        <w:t>6</w:t>
      </w:r>
      <w:r w:rsidR="00D92426">
        <w:rPr>
          <w:sz w:val="24"/>
          <w:szCs w:val="24"/>
        </w:rPr>
        <w:t>.1</w:t>
      </w:r>
      <w:r w:rsidR="00D4365C">
        <w:rPr>
          <w:sz w:val="24"/>
          <w:szCs w:val="24"/>
        </w:rPr>
        <w:t>2</w:t>
      </w:r>
      <w:r w:rsidR="00D92426">
        <w:rPr>
          <w:sz w:val="24"/>
          <w:szCs w:val="24"/>
        </w:rPr>
        <w:t>.2018 № 3</w:t>
      </w:r>
      <w:r w:rsidR="00D4365C">
        <w:rPr>
          <w:sz w:val="24"/>
          <w:szCs w:val="24"/>
        </w:rPr>
        <w:t>23</w:t>
      </w:r>
      <w:r w:rsidR="00D92426">
        <w:rPr>
          <w:sz w:val="24"/>
          <w:szCs w:val="24"/>
        </w:rPr>
        <w:t xml:space="preserve"> </w:t>
      </w:r>
      <w:r w:rsidR="00D4365C">
        <w:rPr>
          <w:sz w:val="24"/>
          <w:szCs w:val="24"/>
        </w:rPr>
        <w:t xml:space="preserve">«О внесении изменений в решение </w:t>
      </w:r>
      <w:proofErr w:type="spellStart"/>
      <w:r w:rsidR="00D4365C">
        <w:rPr>
          <w:sz w:val="24"/>
          <w:szCs w:val="24"/>
        </w:rPr>
        <w:t>Батайской</w:t>
      </w:r>
      <w:proofErr w:type="spellEnd"/>
      <w:r w:rsidR="00D4365C">
        <w:rPr>
          <w:sz w:val="24"/>
          <w:szCs w:val="24"/>
        </w:rPr>
        <w:t xml:space="preserve"> городской Думы от 06.12.2017 № 223 </w:t>
      </w:r>
      <w:r w:rsidR="00D92426">
        <w:rPr>
          <w:sz w:val="24"/>
          <w:szCs w:val="24"/>
        </w:rPr>
        <w:t>«О бюджете города Батайска на 201</w:t>
      </w:r>
      <w:r w:rsidR="00D4365C">
        <w:rPr>
          <w:sz w:val="24"/>
          <w:szCs w:val="24"/>
        </w:rPr>
        <w:t>8</w:t>
      </w:r>
      <w:r w:rsidR="00D92426">
        <w:rPr>
          <w:sz w:val="24"/>
          <w:szCs w:val="24"/>
        </w:rPr>
        <w:t xml:space="preserve"> год и на плановый период 20</w:t>
      </w:r>
      <w:r w:rsidR="00D4365C">
        <w:rPr>
          <w:sz w:val="24"/>
          <w:szCs w:val="24"/>
        </w:rPr>
        <w:t>19</w:t>
      </w:r>
      <w:r w:rsidR="00D92426">
        <w:rPr>
          <w:sz w:val="24"/>
          <w:szCs w:val="24"/>
        </w:rPr>
        <w:t xml:space="preserve"> и 202</w:t>
      </w:r>
      <w:r w:rsidR="00D4365C">
        <w:rPr>
          <w:sz w:val="24"/>
          <w:szCs w:val="24"/>
        </w:rPr>
        <w:t>0</w:t>
      </w:r>
      <w:r w:rsidR="00D92426">
        <w:rPr>
          <w:sz w:val="24"/>
          <w:szCs w:val="24"/>
        </w:rPr>
        <w:t xml:space="preserve"> годов</w:t>
      </w:r>
      <w:r w:rsidR="00D4365C">
        <w:rPr>
          <w:sz w:val="24"/>
          <w:szCs w:val="24"/>
        </w:rPr>
        <w:t>»</w:t>
      </w:r>
      <w:r w:rsidR="00E42890">
        <w:rPr>
          <w:sz w:val="24"/>
          <w:szCs w:val="24"/>
        </w:rPr>
        <w:t>,</w:t>
      </w:r>
      <w:r w:rsidR="00D4365C">
        <w:rPr>
          <w:sz w:val="24"/>
          <w:szCs w:val="24"/>
        </w:rPr>
        <w:t xml:space="preserve"> решением Коллегии Администрации города Батайска от 28.12.2018 № 121 «О внесении изменений в муниципальную программу города Батайска «Управление муниципальными финансами»,</w:t>
      </w:r>
      <w:proofErr w:type="gramEnd"/>
    </w:p>
    <w:p w:rsidR="00D42DE2" w:rsidRPr="00516FD2" w:rsidRDefault="00D42DE2" w:rsidP="00D42DE2">
      <w:pPr>
        <w:tabs>
          <w:tab w:val="left" w:pos="2410"/>
        </w:tabs>
        <w:spacing w:before="120"/>
        <w:contextualSpacing/>
        <w:jc w:val="both"/>
        <w:rPr>
          <w:sz w:val="24"/>
        </w:rPr>
      </w:pPr>
    </w:p>
    <w:p w:rsidR="00DF28F1" w:rsidRPr="004F0812" w:rsidRDefault="00D1167C" w:rsidP="00D42DE2">
      <w:pPr>
        <w:tabs>
          <w:tab w:val="left" w:pos="2410"/>
        </w:tabs>
        <w:spacing w:before="120"/>
        <w:contextualSpacing/>
        <w:jc w:val="both"/>
      </w:pPr>
      <w:r>
        <w:rPr>
          <w:sz w:val="24"/>
        </w:rPr>
        <w:t xml:space="preserve">            </w:t>
      </w:r>
      <w:r w:rsidR="00DF28F1" w:rsidRPr="004F0812">
        <w:rPr>
          <w:sz w:val="24"/>
        </w:rPr>
        <w:t>ПОСТАНОВЛЯЮ:</w:t>
      </w:r>
    </w:p>
    <w:p w:rsidR="005A2893" w:rsidRDefault="005A2893" w:rsidP="00D42DE2">
      <w:pPr>
        <w:ind w:hanging="284"/>
        <w:contextualSpacing/>
        <w:jc w:val="both"/>
        <w:rPr>
          <w:sz w:val="24"/>
          <w:szCs w:val="24"/>
        </w:rPr>
      </w:pPr>
    </w:p>
    <w:p w:rsidR="0082476E" w:rsidRDefault="00D92426" w:rsidP="00D42DE2">
      <w:pPr>
        <w:pStyle w:val="a7"/>
        <w:numPr>
          <w:ilvl w:val="0"/>
          <w:numId w:val="3"/>
        </w:numPr>
        <w:tabs>
          <w:tab w:val="left" w:pos="284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Внести</w:t>
      </w:r>
      <w:r w:rsidR="00923714">
        <w:rPr>
          <w:sz w:val="24"/>
          <w:szCs w:val="24"/>
        </w:rPr>
        <w:t xml:space="preserve"> следующие изменения в муниципальную программу города Батайска «Управление муниципальными финансами», утвержденную постановлением Администрации города Батайска от </w:t>
      </w:r>
      <w:r w:rsidR="004A2543">
        <w:rPr>
          <w:sz w:val="24"/>
          <w:szCs w:val="24"/>
        </w:rPr>
        <w:t>01</w:t>
      </w:r>
      <w:r w:rsidR="00923714">
        <w:rPr>
          <w:sz w:val="24"/>
          <w:szCs w:val="24"/>
        </w:rPr>
        <w:t>.11.201</w:t>
      </w:r>
      <w:r w:rsidR="004A2543">
        <w:rPr>
          <w:sz w:val="24"/>
          <w:szCs w:val="24"/>
        </w:rPr>
        <w:t>3</w:t>
      </w:r>
      <w:r w:rsidR="00923714">
        <w:rPr>
          <w:sz w:val="24"/>
          <w:szCs w:val="24"/>
        </w:rPr>
        <w:t xml:space="preserve"> №</w:t>
      </w:r>
      <w:r w:rsidR="00D4365C">
        <w:rPr>
          <w:sz w:val="24"/>
          <w:szCs w:val="24"/>
        </w:rPr>
        <w:t xml:space="preserve"> </w:t>
      </w:r>
      <w:r w:rsidR="004A2543">
        <w:rPr>
          <w:sz w:val="24"/>
          <w:szCs w:val="24"/>
        </w:rPr>
        <w:t>424</w:t>
      </w:r>
      <w:r w:rsidR="00923714">
        <w:rPr>
          <w:sz w:val="24"/>
          <w:szCs w:val="24"/>
        </w:rPr>
        <w:t>:</w:t>
      </w:r>
    </w:p>
    <w:p w:rsidR="00923714" w:rsidRDefault="00923714" w:rsidP="00923714">
      <w:pPr>
        <w:pStyle w:val="a7"/>
        <w:numPr>
          <w:ilvl w:val="1"/>
          <w:numId w:val="5"/>
        </w:numPr>
        <w:tabs>
          <w:tab w:val="left" w:pos="284"/>
          <w:tab w:val="left" w:pos="1134"/>
        </w:tabs>
        <w:jc w:val="both"/>
        <w:rPr>
          <w:sz w:val="24"/>
          <w:szCs w:val="24"/>
        </w:rPr>
      </w:pPr>
      <w:r>
        <w:rPr>
          <w:sz w:val="24"/>
          <w:szCs w:val="24"/>
        </w:rPr>
        <w:t>в паспорте программы раздел «Ресурсное обеспечение муниципальной программы изложить в следующей редакции:</w:t>
      </w:r>
    </w:p>
    <w:p w:rsidR="00923714" w:rsidRDefault="00923714" w:rsidP="00923714">
      <w:pPr>
        <w:pStyle w:val="a7"/>
        <w:tabs>
          <w:tab w:val="left" w:pos="284"/>
          <w:tab w:val="left" w:pos="1134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«объем бюджетных ассигнований на реализацию муниципальной программы из средств бюджета города составляет </w:t>
      </w:r>
      <w:r w:rsidR="004A2543">
        <w:rPr>
          <w:sz w:val="24"/>
          <w:szCs w:val="24"/>
        </w:rPr>
        <w:t>76 948,0</w:t>
      </w:r>
      <w:r>
        <w:rPr>
          <w:sz w:val="24"/>
          <w:szCs w:val="24"/>
        </w:rPr>
        <w:t xml:space="preserve">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ублей;</w:t>
      </w:r>
    </w:p>
    <w:p w:rsidR="00923714" w:rsidRDefault="00923714" w:rsidP="00923714">
      <w:pPr>
        <w:pStyle w:val="a7"/>
        <w:tabs>
          <w:tab w:val="left" w:pos="284"/>
          <w:tab w:val="left" w:pos="1134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>Объем бюджетных ассигнований на реализацию муниципальной программы по годам составляет (тыс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ублей):</w:t>
      </w:r>
    </w:p>
    <w:p w:rsidR="00923714" w:rsidRDefault="00923714" w:rsidP="00923714">
      <w:pPr>
        <w:pStyle w:val="a7"/>
        <w:tabs>
          <w:tab w:val="left" w:pos="284"/>
          <w:tab w:val="left" w:pos="1134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год                                            всего                                бюджет города</w:t>
      </w:r>
    </w:p>
    <w:p w:rsidR="00923714" w:rsidRDefault="00923714" w:rsidP="00923714">
      <w:pPr>
        <w:pStyle w:val="a7"/>
        <w:tabs>
          <w:tab w:val="left" w:pos="284"/>
          <w:tab w:val="left" w:pos="1134"/>
          <w:tab w:val="left" w:pos="4234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201</w:t>
      </w:r>
      <w:r w:rsidR="004A2543">
        <w:rPr>
          <w:sz w:val="24"/>
          <w:szCs w:val="24"/>
        </w:rPr>
        <w:t>4</w:t>
      </w:r>
      <w:r>
        <w:rPr>
          <w:sz w:val="24"/>
          <w:szCs w:val="24"/>
        </w:rPr>
        <w:tab/>
        <w:t xml:space="preserve"> </w:t>
      </w:r>
      <w:r w:rsidR="004A2543">
        <w:rPr>
          <w:sz w:val="24"/>
          <w:szCs w:val="24"/>
        </w:rPr>
        <w:t>10 093,9</w:t>
      </w:r>
      <w:r>
        <w:rPr>
          <w:sz w:val="24"/>
          <w:szCs w:val="24"/>
        </w:rPr>
        <w:t xml:space="preserve">                                 </w:t>
      </w:r>
      <w:r w:rsidR="004A2543">
        <w:rPr>
          <w:sz w:val="24"/>
          <w:szCs w:val="24"/>
        </w:rPr>
        <w:t>10 093,9</w:t>
      </w:r>
    </w:p>
    <w:p w:rsidR="00923714" w:rsidRDefault="00923714" w:rsidP="00923714">
      <w:pPr>
        <w:pStyle w:val="a7"/>
        <w:tabs>
          <w:tab w:val="left" w:pos="284"/>
          <w:tab w:val="left" w:pos="1134"/>
          <w:tab w:val="left" w:pos="4234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20</w:t>
      </w:r>
      <w:r w:rsidR="004A2543">
        <w:rPr>
          <w:sz w:val="24"/>
          <w:szCs w:val="24"/>
        </w:rPr>
        <w:t>15</w:t>
      </w:r>
      <w:r>
        <w:rPr>
          <w:sz w:val="24"/>
          <w:szCs w:val="24"/>
        </w:rPr>
        <w:t xml:space="preserve">                                            </w:t>
      </w:r>
      <w:r w:rsidR="004A2543">
        <w:rPr>
          <w:sz w:val="24"/>
          <w:szCs w:val="24"/>
        </w:rPr>
        <w:t>11 974,7</w:t>
      </w:r>
      <w:r>
        <w:rPr>
          <w:sz w:val="24"/>
          <w:szCs w:val="24"/>
        </w:rPr>
        <w:t xml:space="preserve">                                 </w:t>
      </w:r>
      <w:r w:rsidR="004A2543">
        <w:rPr>
          <w:sz w:val="24"/>
          <w:szCs w:val="24"/>
        </w:rPr>
        <w:t>11 974,7</w:t>
      </w:r>
      <w:r>
        <w:rPr>
          <w:sz w:val="24"/>
          <w:szCs w:val="24"/>
        </w:rPr>
        <w:t xml:space="preserve"> </w:t>
      </w:r>
    </w:p>
    <w:p w:rsidR="00923714" w:rsidRDefault="00923714" w:rsidP="00923714">
      <w:pPr>
        <w:pStyle w:val="a7"/>
        <w:tabs>
          <w:tab w:val="left" w:pos="284"/>
          <w:tab w:val="left" w:pos="1134"/>
          <w:tab w:val="left" w:pos="4234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20</w:t>
      </w:r>
      <w:r w:rsidR="004A2543">
        <w:rPr>
          <w:sz w:val="24"/>
          <w:szCs w:val="24"/>
        </w:rPr>
        <w:t>16</w:t>
      </w:r>
      <w:r>
        <w:rPr>
          <w:sz w:val="24"/>
          <w:szCs w:val="24"/>
        </w:rPr>
        <w:t xml:space="preserve">                                        </w:t>
      </w:r>
      <w:r w:rsidR="004A2543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</w:t>
      </w:r>
      <w:r w:rsidR="004A2543">
        <w:rPr>
          <w:sz w:val="24"/>
          <w:szCs w:val="24"/>
        </w:rPr>
        <w:t>9 856,7</w:t>
      </w:r>
      <w:r>
        <w:rPr>
          <w:sz w:val="24"/>
          <w:szCs w:val="24"/>
        </w:rPr>
        <w:t xml:space="preserve">                             </w:t>
      </w:r>
      <w:r w:rsidR="004A2543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</w:t>
      </w:r>
      <w:r w:rsidR="004A2543">
        <w:rPr>
          <w:sz w:val="24"/>
          <w:szCs w:val="24"/>
        </w:rPr>
        <w:t>9 856,7</w:t>
      </w:r>
    </w:p>
    <w:p w:rsidR="00923714" w:rsidRDefault="00923714" w:rsidP="00923714">
      <w:pPr>
        <w:pStyle w:val="a7"/>
        <w:tabs>
          <w:tab w:val="left" w:pos="284"/>
          <w:tab w:val="left" w:pos="1134"/>
          <w:tab w:val="left" w:pos="4234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20</w:t>
      </w:r>
      <w:r w:rsidR="004A2543">
        <w:rPr>
          <w:sz w:val="24"/>
          <w:szCs w:val="24"/>
        </w:rPr>
        <w:t>17</w:t>
      </w:r>
      <w:r>
        <w:rPr>
          <w:sz w:val="24"/>
          <w:szCs w:val="24"/>
        </w:rPr>
        <w:t xml:space="preserve">                                        </w:t>
      </w:r>
      <w:r w:rsidR="004A254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 w:rsidR="004A2543">
        <w:rPr>
          <w:sz w:val="24"/>
          <w:szCs w:val="24"/>
        </w:rPr>
        <w:t>11 330,4</w:t>
      </w:r>
      <w:r>
        <w:rPr>
          <w:sz w:val="24"/>
          <w:szCs w:val="24"/>
        </w:rPr>
        <w:t xml:space="preserve">                                 </w:t>
      </w:r>
      <w:r w:rsidR="004A2543">
        <w:rPr>
          <w:sz w:val="24"/>
          <w:szCs w:val="24"/>
        </w:rPr>
        <w:t>11 330,4</w:t>
      </w:r>
    </w:p>
    <w:p w:rsidR="00923714" w:rsidRDefault="00923714" w:rsidP="00923714">
      <w:pPr>
        <w:pStyle w:val="a7"/>
        <w:tabs>
          <w:tab w:val="left" w:pos="284"/>
          <w:tab w:val="left" w:pos="1134"/>
          <w:tab w:val="left" w:pos="4234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20</w:t>
      </w:r>
      <w:r w:rsidR="004A2543">
        <w:rPr>
          <w:sz w:val="24"/>
          <w:szCs w:val="24"/>
        </w:rPr>
        <w:t>18</w:t>
      </w:r>
      <w:r>
        <w:rPr>
          <w:sz w:val="24"/>
          <w:szCs w:val="24"/>
        </w:rPr>
        <w:t xml:space="preserve">                                            </w:t>
      </w:r>
      <w:r w:rsidR="004A2543">
        <w:rPr>
          <w:sz w:val="24"/>
          <w:szCs w:val="24"/>
        </w:rPr>
        <w:t>11 595,4</w:t>
      </w:r>
      <w:r>
        <w:rPr>
          <w:sz w:val="24"/>
          <w:szCs w:val="24"/>
        </w:rPr>
        <w:t xml:space="preserve">                                 </w:t>
      </w:r>
      <w:r w:rsidR="004A2543">
        <w:rPr>
          <w:sz w:val="24"/>
          <w:szCs w:val="24"/>
        </w:rPr>
        <w:t>11 595,4</w:t>
      </w:r>
    </w:p>
    <w:p w:rsidR="00923714" w:rsidRDefault="00923714" w:rsidP="00923714">
      <w:pPr>
        <w:pStyle w:val="a7"/>
        <w:tabs>
          <w:tab w:val="left" w:pos="284"/>
          <w:tab w:val="left" w:pos="1134"/>
          <w:tab w:val="left" w:pos="4234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20</w:t>
      </w:r>
      <w:r w:rsidR="004A2543">
        <w:rPr>
          <w:sz w:val="24"/>
          <w:szCs w:val="24"/>
        </w:rPr>
        <w:t>19</w:t>
      </w:r>
      <w:r>
        <w:rPr>
          <w:sz w:val="24"/>
          <w:szCs w:val="24"/>
        </w:rPr>
        <w:t xml:space="preserve">                                            </w:t>
      </w:r>
      <w:r w:rsidR="004A2543">
        <w:rPr>
          <w:sz w:val="24"/>
          <w:szCs w:val="24"/>
        </w:rPr>
        <w:t>10 903,4</w:t>
      </w:r>
      <w:r>
        <w:rPr>
          <w:sz w:val="24"/>
          <w:szCs w:val="24"/>
        </w:rPr>
        <w:t xml:space="preserve">                             </w:t>
      </w:r>
      <w:r w:rsidR="004A254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 w:rsidR="004A2543">
        <w:rPr>
          <w:sz w:val="24"/>
          <w:szCs w:val="24"/>
        </w:rPr>
        <w:t>10 903,4</w:t>
      </w:r>
    </w:p>
    <w:p w:rsidR="004A2543" w:rsidRDefault="00923714" w:rsidP="004A2543">
      <w:pPr>
        <w:pStyle w:val="a7"/>
        <w:tabs>
          <w:tab w:val="left" w:pos="284"/>
          <w:tab w:val="left" w:pos="1134"/>
          <w:tab w:val="left" w:pos="4234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20</w:t>
      </w:r>
      <w:r w:rsidR="004A2543">
        <w:rPr>
          <w:sz w:val="24"/>
          <w:szCs w:val="24"/>
        </w:rPr>
        <w:t>20</w:t>
      </w:r>
      <w:r>
        <w:rPr>
          <w:sz w:val="24"/>
          <w:szCs w:val="24"/>
        </w:rPr>
        <w:t xml:space="preserve">                                            </w:t>
      </w:r>
      <w:r w:rsidR="004A2543">
        <w:rPr>
          <w:sz w:val="24"/>
          <w:szCs w:val="24"/>
        </w:rPr>
        <w:t>11 193,5</w:t>
      </w:r>
      <w:r>
        <w:rPr>
          <w:sz w:val="24"/>
          <w:szCs w:val="24"/>
        </w:rPr>
        <w:t xml:space="preserve">                                 </w:t>
      </w:r>
      <w:r w:rsidR="004A2543">
        <w:rPr>
          <w:sz w:val="24"/>
          <w:szCs w:val="24"/>
        </w:rPr>
        <w:t>11 193,5»;</w:t>
      </w:r>
    </w:p>
    <w:p w:rsidR="00DC5F46" w:rsidRDefault="004A2543" w:rsidP="004A2543">
      <w:pPr>
        <w:pStyle w:val="a7"/>
        <w:tabs>
          <w:tab w:val="left" w:pos="284"/>
          <w:tab w:val="left" w:pos="1134"/>
          <w:tab w:val="left" w:pos="4234"/>
        </w:tabs>
        <w:ind w:left="1069" w:hanging="360"/>
        <w:jc w:val="both"/>
        <w:rPr>
          <w:sz w:val="24"/>
          <w:szCs w:val="24"/>
        </w:rPr>
      </w:pPr>
      <w:r>
        <w:rPr>
          <w:sz w:val="24"/>
          <w:szCs w:val="24"/>
        </w:rPr>
        <w:t>1.2. в разделе 4 «Информация по ресурсному обеспечению муниципальной программы» цифры «76 256,0» заменить цифрами «76 948,0»;</w:t>
      </w:r>
    </w:p>
    <w:p w:rsidR="00DC5F46" w:rsidRDefault="00DC5F46" w:rsidP="00DC5F46">
      <w:pPr>
        <w:pStyle w:val="a7"/>
        <w:tabs>
          <w:tab w:val="left" w:pos="284"/>
          <w:tab w:val="left" w:pos="1134"/>
          <w:tab w:val="left" w:pos="4234"/>
          <w:tab w:val="left" w:pos="7143"/>
        </w:tabs>
        <w:ind w:left="1069" w:hanging="36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716D6E">
        <w:rPr>
          <w:sz w:val="24"/>
          <w:szCs w:val="24"/>
        </w:rPr>
        <w:t>3</w:t>
      </w:r>
      <w:r>
        <w:rPr>
          <w:sz w:val="24"/>
          <w:szCs w:val="24"/>
        </w:rPr>
        <w:t>. в паспорте подпрограммы «Нормативно-методическое обеспечение и организация бюджетного процесса» раздел  «Ресурсное обеспечение подпрограммы» изложить в следующей редакции:</w:t>
      </w:r>
    </w:p>
    <w:p w:rsidR="00DC5F46" w:rsidRDefault="00DC5F46" w:rsidP="00DC5F46">
      <w:pPr>
        <w:pStyle w:val="a7"/>
        <w:tabs>
          <w:tab w:val="left" w:pos="284"/>
          <w:tab w:val="left" w:pos="1134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«объем бюджетных ассигнований на реализацию подпрограммы из средств бюджета города составляет </w:t>
      </w:r>
      <w:r w:rsidR="000778D4">
        <w:rPr>
          <w:sz w:val="24"/>
          <w:szCs w:val="24"/>
        </w:rPr>
        <w:t>76 948,0</w:t>
      </w:r>
      <w:r>
        <w:rPr>
          <w:sz w:val="24"/>
          <w:szCs w:val="24"/>
        </w:rPr>
        <w:t xml:space="preserve">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ублей;</w:t>
      </w:r>
    </w:p>
    <w:p w:rsidR="00DC5F46" w:rsidRDefault="00DC5F46" w:rsidP="00DC5F46">
      <w:pPr>
        <w:pStyle w:val="a7"/>
        <w:tabs>
          <w:tab w:val="left" w:pos="284"/>
          <w:tab w:val="left" w:pos="1134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Объем бюджетных ассигнований на реализацию подпрограммы по годам составляет (тыс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ублей):</w:t>
      </w:r>
    </w:p>
    <w:p w:rsidR="000778D4" w:rsidRDefault="000778D4" w:rsidP="000778D4">
      <w:pPr>
        <w:pStyle w:val="a7"/>
        <w:tabs>
          <w:tab w:val="left" w:pos="284"/>
          <w:tab w:val="left" w:pos="1134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год                                            всего                                бюджет города</w:t>
      </w:r>
    </w:p>
    <w:p w:rsidR="000778D4" w:rsidRDefault="000778D4" w:rsidP="000778D4">
      <w:pPr>
        <w:pStyle w:val="a7"/>
        <w:tabs>
          <w:tab w:val="left" w:pos="284"/>
          <w:tab w:val="left" w:pos="1134"/>
          <w:tab w:val="left" w:pos="4234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2014</w:t>
      </w:r>
      <w:r>
        <w:rPr>
          <w:sz w:val="24"/>
          <w:szCs w:val="24"/>
        </w:rPr>
        <w:tab/>
        <w:t xml:space="preserve"> 10 093,9                                 10 093,9</w:t>
      </w:r>
    </w:p>
    <w:p w:rsidR="000778D4" w:rsidRDefault="000778D4" w:rsidP="000778D4">
      <w:pPr>
        <w:pStyle w:val="a7"/>
        <w:tabs>
          <w:tab w:val="left" w:pos="284"/>
          <w:tab w:val="left" w:pos="1134"/>
          <w:tab w:val="left" w:pos="4234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2015                                            11 974,7                                 11 974,7 </w:t>
      </w:r>
    </w:p>
    <w:p w:rsidR="000778D4" w:rsidRDefault="000778D4" w:rsidP="000778D4">
      <w:pPr>
        <w:pStyle w:val="a7"/>
        <w:tabs>
          <w:tab w:val="left" w:pos="284"/>
          <w:tab w:val="left" w:pos="1134"/>
          <w:tab w:val="left" w:pos="4234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2016                                              9 856,7                                   9 856,7</w:t>
      </w:r>
    </w:p>
    <w:p w:rsidR="000778D4" w:rsidRDefault="000778D4" w:rsidP="000778D4">
      <w:pPr>
        <w:pStyle w:val="a7"/>
        <w:tabs>
          <w:tab w:val="left" w:pos="284"/>
          <w:tab w:val="left" w:pos="1134"/>
          <w:tab w:val="left" w:pos="4234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2017                                            11 330,4                                 11 330,4</w:t>
      </w:r>
    </w:p>
    <w:p w:rsidR="000778D4" w:rsidRDefault="000778D4" w:rsidP="000778D4">
      <w:pPr>
        <w:pStyle w:val="a7"/>
        <w:tabs>
          <w:tab w:val="left" w:pos="284"/>
          <w:tab w:val="left" w:pos="1134"/>
          <w:tab w:val="left" w:pos="4234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2018                                            11 595,4                                 11 595,4</w:t>
      </w:r>
    </w:p>
    <w:p w:rsidR="000778D4" w:rsidRDefault="000778D4" w:rsidP="000778D4">
      <w:pPr>
        <w:pStyle w:val="a7"/>
        <w:tabs>
          <w:tab w:val="left" w:pos="284"/>
          <w:tab w:val="left" w:pos="1134"/>
          <w:tab w:val="left" w:pos="4234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2019                                            10 903,4                                 10 903,4</w:t>
      </w:r>
    </w:p>
    <w:p w:rsidR="000778D4" w:rsidRDefault="000778D4" w:rsidP="000778D4">
      <w:pPr>
        <w:pStyle w:val="a7"/>
        <w:tabs>
          <w:tab w:val="left" w:pos="284"/>
          <w:tab w:val="left" w:pos="1134"/>
          <w:tab w:val="left" w:pos="4234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2020                                            11 193,5                                 11 193,5»;</w:t>
      </w:r>
    </w:p>
    <w:p w:rsidR="000C4011" w:rsidRDefault="000C4011" w:rsidP="00716D6E">
      <w:pPr>
        <w:pStyle w:val="a7"/>
        <w:tabs>
          <w:tab w:val="left" w:pos="284"/>
          <w:tab w:val="left" w:pos="1134"/>
          <w:tab w:val="left" w:pos="4234"/>
          <w:tab w:val="left" w:pos="7143"/>
        </w:tabs>
        <w:ind w:left="1069" w:hanging="36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716D6E">
        <w:rPr>
          <w:sz w:val="24"/>
          <w:szCs w:val="24"/>
        </w:rPr>
        <w:t>4</w:t>
      </w:r>
      <w:r>
        <w:rPr>
          <w:sz w:val="24"/>
          <w:szCs w:val="24"/>
        </w:rPr>
        <w:t xml:space="preserve">. в </w:t>
      </w:r>
      <w:r w:rsidR="00716D6E">
        <w:rPr>
          <w:sz w:val="24"/>
          <w:szCs w:val="24"/>
        </w:rPr>
        <w:t>разделе 4 подпрограммы 2 «Информация по ресурсному обеспечению подпрограммы муниципальной программы» цифры «76 256,0» заменить цифрами «76 948,0»</w:t>
      </w:r>
      <w:r>
        <w:rPr>
          <w:sz w:val="24"/>
          <w:szCs w:val="24"/>
        </w:rPr>
        <w:t>;</w:t>
      </w:r>
    </w:p>
    <w:p w:rsidR="000C1813" w:rsidRDefault="000C1813" w:rsidP="000C4011">
      <w:pPr>
        <w:pStyle w:val="a7"/>
        <w:tabs>
          <w:tab w:val="left" w:pos="284"/>
          <w:tab w:val="left" w:pos="1134"/>
          <w:tab w:val="left" w:pos="4234"/>
          <w:tab w:val="left" w:pos="7143"/>
        </w:tabs>
        <w:ind w:left="1069" w:hanging="36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716D6E">
        <w:rPr>
          <w:sz w:val="24"/>
          <w:szCs w:val="24"/>
        </w:rPr>
        <w:t>5</w:t>
      </w:r>
      <w:r>
        <w:rPr>
          <w:sz w:val="24"/>
          <w:szCs w:val="24"/>
        </w:rPr>
        <w:t xml:space="preserve">. приложение № </w:t>
      </w:r>
      <w:r w:rsidR="00716D6E">
        <w:rPr>
          <w:sz w:val="24"/>
          <w:szCs w:val="24"/>
        </w:rPr>
        <w:t>4</w:t>
      </w:r>
      <w:r>
        <w:rPr>
          <w:sz w:val="24"/>
          <w:szCs w:val="24"/>
        </w:rPr>
        <w:t xml:space="preserve"> к программе изложить в редакции согласно приложению № 1 к настоящему постановлению;</w:t>
      </w:r>
    </w:p>
    <w:p w:rsidR="000C1813" w:rsidRDefault="000C1813" w:rsidP="000C1813">
      <w:pPr>
        <w:pStyle w:val="a7"/>
        <w:tabs>
          <w:tab w:val="left" w:pos="284"/>
          <w:tab w:val="left" w:pos="1134"/>
          <w:tab w:val="left" w:pos="4234"/>
          <w:tab w:val="left" w:pos="7143"/>
        </w:tabs>
        <w:ind w:left="1069" w:hanging="360"/>
        <w:jc w:val="both"/>
        <w:rPr>
          <w:sz w:val="24"/>
          <w:szCs w:val="24"/>
        </w:rPr>
      </w:pPr>
      <w:r>
        <w:rPr>
          <w:sz w:val="24"/>
          <w:szCs w:val="24"/>
        </w:rPr>
        <w:t>1.5.</w:t>
      </w:r>
      <w:r w:rsidRPr="000C181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приложение № </w:t>
      </w:r>
      <w:r w:rsidR="00716D6E">
        <w:rPr>
          <w:sz w:val="24"/>
          <w:szCs w:val="24"/>
        </w:rPr>
        <w:t>5</w:t>
      </w:r>
      <w:r>
        <w:rPr>
          <w:sz w:val="24"/>
          <w:szCs w:val="24"/>
        </w:rPr>
        <w:t xml:space="preserve"> к программе изложить в редакции согласно приложению № 2 к настоящему постановлению;</w:t>
      </w:r>
    </w:p>
    <w:p w:rsidR="00DC5F46" w:rsidRPr="00DC5F46" w:rsidRDefault="00DC5F46" w:rsidP="00DC5F46">
      <w:pPr>
        <w:tabs>
          <w:tab w:val="left" w:pos="709"/>
        </w:tabs>
        <w:jc w:val="both"/>
        <w:rPr>
          <w:sz w:val="24"/>
          <w:szCs w:val="24"/>
        </w:rPr>
      </w:pPr>
    </w:p>
    <w:p w:rsidR="00DF28F1" w:rsidRPr="00D42DE2" w:rsidRDefault="00DF28F1" w:rsidP="00D42DE2">
      <w:pPr>
        <w:pStyle w:val="a7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proofErr w:type="gramStart"/>
      <w:r w:rsidRPr="005A38CC">
        <w:rPr>
          <w:sz w:val="24"/>
          <w:szCs w:val="24"/>
        </w:rPr>
        <w:t>Контроль за</w:t>
      </w:r>
      <w:proofErr w:type="gramEnd"/>
      <w:r w:rsidRPr="005A38CC">
        <w:rPr>
          <w:sz w:val="24"/>
          <w:szCs w:val="24"/>
        </w:rPr>
        <w:t xml:space="preserve"> выполнением </w:t>
      </w:r>
      <w:r w:rsidR="00070A2A">
        <w:rPr>
          <w:sz w:val="24"/>
          <w:szCs w:val="24"/>
        </w:rPr>
        <w:t xml:space="preserve">настоящего </w:t>
      </w:r>
      <w:r w:rsidRPr="005A38CC">
        <w:rPr>
          <w:sz w:val="24"/>
          <w:szCs w:val="24"/>
        </w:rPr>
        <w:t>постановления возложить на заместител</w:t>
      </w:r>
      <w:r w:rsidR="004E3E4D">
        <w:rPr>
          <w:sz w:val="24"/>
          <w:szCs w:val="24"/>
        </w:rPr>
        <w:t>я</w:t>
      </w:r>
      <w:r w:rsidRPr="005A38CC">
        <w:rPr>
          <w:sz w:val="24"/>
          <w:szCs w:val="24"/>
        </w:rPr>
        <w:t xml:space="preserve"> главы Администрации города Батайска </w:t>
      </w:r>
      <w:r w:rsidR="004E3E4D">
        <w:rPr>
          <w:sz w:val="24"/>
          <w:szCs w:val="24"/>
        </w:rPr>
        <w:t>по бюджету и финансам – начальника Финансового управления</w:t>
      </w:r>
      <w:r w:rsidR="000C1813">
        <w:rPr>
          <w:sz w:val="24"/>
          <w:szCs w:val="24"/>
        </w:rPr>
        <w:t>.</w:t>
      </w:r>
      <w:r w:rsidR="00070A2A">
        <w:rPr>
          <w:sz w:val="24"/>
          <w:szCs w:val="24"/>
        </w:rPr>
        <w:t xml:space="preserve"> </w:t>
      </w:r>
    </w:p>
    <w:p w:rsidR="00DF28F1" w:rsidRPr="00516FD2" w:rsidRDefault="00DF28F1" w:rsidP="00F53D8B">
      <w:pPr>
        <w:rPr>
          <w:sz w:val="24"/>
          <w:szCs w:val="24"/>
        </w:rPr>
      </w:pPr>
    </w:p>
    <w:p w:rsidR="00D42DE2" w:rsidRPr="00516FD2" w:rsidRDefault="00D42DE2" w:rsidP="00F53D8B">
      <w:pPr>
        <w:rPr>
          <w:sz w:val="24"/>
          <w:szCs w:val="24"/>
        </w:rPr>
      </w:pPr>
    </w:p>
    <w:p w:rsidR="00B4630C" w:rsidRDefault="008006FF" w:rsidP="00F53D8B">
      <w:pPr>
        <w:rPr>
          <w:sz w:val="24"/>
          <w:szCs w:val="24"/>
        </w:rPr>
      </w:pPr>
      <w:r>
        <w:rPr>
          <w:sz w:val="24"/>
          <w:szCs w:val="24"/>
        </w:rPr>
        <w:t>Глава Администрации</w:t>
      </w:r>
      <w:r w:rsidR="00B7318E">
        <w:rPr>
          <w:sz w:val="24"/>
          <w:szCs w:val="24"/>
        </w:rPr>
        <w:t xml:space="preserve"> </w:t>
      </w:r>
      <w:r w:rsidR="00DF28F1">
        <w:rPr>
          <w:sz w:val="24"/>
          <w:szCs w:val="24"/>
        </w:rPr>
        <w:t xml:space="preserve"> </w:t>
      </w:r>
    </w:p>
    <w:p w:rsidR="00DF28F1" w:rsidRDefault="00DF28F1" w:rsidP="00F53D8B">
      <w:pPr>
        <w:rPr>
          <w:sz w:val="24"/>
          <w:szCs w:val="24"/>
        </w:rPr>
      </w:pPr>
      <w:r>
        <w:rPr>
          <w:sz w:val="24"/>
          <w:szCs w:val="24"/>
        </w:rPr>
        <w:t xml:space="preserve">города Батайска      </w:t>
      </w:r>
      <w:r w:rsidR="00B0072D">
        <w:rPr>
          <w:sz w:val="24"/>
          <w:szCs w:val="24"/>
        </w:rPr>
        <w:t xml:space="preserve">                  </w:t>
      </w:r>
      <w:r w:rsidR="00B4630C">
        <w:rPr>
          <w:sz w:val="24"/>
          <w:szCs w:val="24"/>
        </w:rPr>
        <w:t xml:space="preserve">                                          </w:t>
      </w:r>
      <w:r w:rsidR="00B0072D">
        <w:rPr>
          <w:sz w:val="24"/>
          <w:szCs w:val="24"/>
        </w:rPr>
        <w:t xml:space="preserve">                </w:t>
      </w:r>
      <w:r w:rsidR="008006FF">
        <w:rPr>
          <w:sz w:val="24"/>
          <w:szCs w:val="24"/>
        </w:rPr>
        <w:t xml:space="preserve">     </w:t>
      </w:r>
      <w:r w:rsidR="007523DD">
        <w:rPr>
          <w:sz w:val="24"/>
          <w:szCs w:val="24"/>
        </w:rPr>
        <w:t xml:space="preserve">      </w:t>
      </w:r>
      <w:r w:rsidR="008006FF">
        <w:rPr>
          <w:sz w:val="24"/>
          <w:szCs w:val="24"/>
        </w:rPr>
        <w:t xml:space="preserve">  </w:t>
      </w:r>
      <w:r w:rsidR="00B0072D">
        <w:rPr>
          <w:sz w:val="24"/>
          <w:szCs w:val="24"/>
        </w:rPr>
        <w:t xml:space="preserve">         </w:t>
      </w:r>
      <w:r w:rsidR="008006FF">
        <w:rPr>
          <w:sz w:val="24"/>
          <w:szCs w:val="24"/>
        </w:rPr>
        <w:t>Г.В.</w:t>
      </w:r>
      <w:r w:rsidR="00A77E36">
        <w:rPr>
          <w:sz w:val="24"/>
          <w:szCs w:val="24"/>
        </w:rPr>
        <w:t xml:space="preserve"> </w:t>
      </w:r>
      <w:r w:rsidR="008006FF">
        <w:rPr>
          <w:sz w:val="24"/>
          <w:szCs w:val="24"/>
        </w:rPr>
        <w:t>Павлятенко</w:t>
      </w:r>
    </w:p>
    <w:p w:rsidR="00020C9B" w:rsidRDefault="00020C9B" w:rsidP="00F53D8B">
      <w:pPr>
        <w:rPr>
          <w:sz w:val="24"/>
          <w:szCs w:val="24"/>
        </w:rPr>
      </w:pPr>
    </w:p>
    <w:p w:rsidR="00020C9B" w:rsidRDefault="00020C9B" w:rsidP="00F53D8B">
      <w:pPr>
        <w:rPr>
          <w:sz w:val="24"/>
          <w:szCs w:val="24"/>
        </w:rPr>
      </w:pPr>
    </w:p>
    <w:p w:rsidR="00020C9B" w:rsidRDefault="00020C9B" w:rsidP="00F53D8B">
      <w:pPr>
        <w:rPr>
          <w:sz w:val="24"/>
          <w:szCs w:val="24"/>
        </w:rPr>
      </w:pPr>
      <w:r>
        <w:rPr>
          <w:sz w:val="24"/>
          <w:szCs w:val="24"/>
        </w:rPr>
        <w:t>Постановление вносит</w:t>
      </w:r>
    </w:p>
    <w:p w:rsidR="00020C9B" w:rsidRDefault="00020C9B" w:rsidP="00F53D8B">
      <w:pPr>
        <w:rPr>
          <w:sz w:val="24"/>
          <w:szCs w:val="24"/>
        </w:rPr>
      </w:pPr>
      <w:r>
        <w:rPr>
          <w:sz w:val="24"/>
          <w:szCs w:val="24"/>
        </w:rPr>
        <w:t>Финансовое управление</w:t>
      </w:r>
    </w:p>
    <w:p w:rsidR="00020C9B" w:rsidRDefault="00516FD2" w:rsidP="00F53D8B">
      <w:pPr>
        <w:rPr>
          <w:sz w:val="24"/>
          <w:szCs w:val="24"/>
        </w:rPr>
      </w:pPr>
      <w:r>
        <w:rPr>
          <w:sz w:val="24"/>
          <w:szCs w:val="24"/>
        </w:rPr>
        <w:t>г</w:t>
      </w:r>
      <w:r w:rsidR="00020C9B">
        <w:rPr>
          <w:sz w:val="24"/>
          <w:szCs w:val="24"/>
        </w:rPr>
        <w:t>орода Батайска</w:t>
      </w:r>
    </w:p>
    <w:sectPr w:rsidR="00020C9B" w:rsidSect="00576AF2">
      <w:pgSz w:w="11906" w:h="16838"/>
      <w:pgMar w:top="1134" w:right="567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F1EBA"/>
    <w:multiLevelType w:val="hybridMultilevel"/>
    <w:tmpl w:val="04D6E4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344660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49F32342"/>
    <w:multiLevelType w:val="multilevel"/>
    <w:tmpl w:val="BD028A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5C8E0F43"/>
    <w:multiLevelType w:val="multilevel"/>
    <w:tmpl w:val="0419001D"/>
    <w:numStyleLink w:val="1"/>
  </w:abstractNum>
  <w:abstractNum w:abstractNumId="4">
    <w:nsid w:val="756747D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1"/>
  </w:num>
  <w:num w:numId="3">
    <w:abstractNumId w:val="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bullet"/>
        <w:lvlText w:val=""/>
        <w:lvlJc w:val="left"/>
        <w:pPr>
          <w:ind w:left="720" w:hanging="360"/>
        </w:pPr>
        <w:rPr>
          <w:rFonts w:ascii="Symbol" w:hAnsi="Symbol" w:hint="default"/>
          <w:color w:val="auto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C6A"/>
    <w:rsid w:val="00003473"/>
    <w:rsid w:val="00014E85"/>
    <w:rsid w:val="00020C9B"/>
    <w:rsid w:val="00023825"/>
    <w:rsid w:val="00041246"/>
    <w:rsid w:val="0004466C"/>
    <w:rsid w:val="000548DE"/>
    <w:rsid w:val="00061570"/>
    <w:rsid w:val="00061B6D"/>
    <w:rsid w:val="00070A2A"/>
    <w:rsid w:val="000778D4"/>
    <w:rsid w:val="00087E56"/>
    <w:rsid w:val="00095F3C"/>
    <w:rsid w:val="00096779"/>
    <w:rsid w:val="000B6993"/>
    <w:rsid w:val="000C1813"/>
    <w:rsid w:val="000C4011"/>
    <w:rsid w:val="000D7C36"/>
    <w:rsid w:val="000E0A13"/>
    <w:rsid w:val="000E4C1E"/>
    <w:rsid w:val="001161FD"/>
    <w:rsid w:val="0013423A"/>
    <w:rsid w:val="0013501D"/>
    <w:rsid w:val="00145C96"/>
    <w:rsid w:val="00152D5D"/>
    <w:rsid w:val="00153F82"/>
    <w:rsid w:val="00157262"/>
    <w:rsid w:val="001707FC"/>
    <w:rsid w:val="00172337"/>
    <w:rsid w:val="00197D79"/>
    <w:rsid w:val="001F6A06"/>
    <w:rsid w:val="00224208"/>
    <w:rsid w:val="00234031"/>
    <w:rsid w:val="0023722C"/>
    <w:rsid w:val="002469B9"/>
    <w:rsid w:val="002733CA"/>
    <w:rsid w:val="002A4350"/>
    <w:rsid w:val="002B7E76"/>
    <w:rsid w:val="00332015"/>
    <w:rsid w:val="003353E3"/>
    <w:rsid w:val="0034132A"/>
    <w:rsid w:val="0035684A"/>
    <w:rsid w:val="00373A8A"/>
    <w:rsid w:val="003A12CF"/>
    <w:rsid w:val="003C2BD1"/>
    <w:rsid w:val="003C747A"/>
    <w:rsid w:val="003D454C"/>
    <w:rsid w:val="003E4749"/>
    <w:rsid w:val="00404911"/>
    <w:rsid w:val="00406DFE"/>
    <w:rsid w:val="00413B38"/>
    <w:rsid w:val="00430C75"/>
    <w:rsid w:val="00446994"/>
    <w:rsid w:val="00464F5F"/>
    <w:rsid w:val="00484711"/>
    <w:rsid w:val="004A2543"/>
    <w:rsid w:val="004A2ED8"/>
    <w:rsid w:val="004E012B"/>
    <w:rsid w:val="004E12AC"/>
    <w:rsid w:val="004E3E4D"/>
    <w:rsid w:val="004F0812"/>
    <w:rsid w:val="00516FD2"/>
    <w:rsid w:val="00535A6A"/>
    <w:rsid w:val="00551E62"/>
    <w:rsid w:val="00552485"/>
    <w:rsid w:val="005675AE"/>
    <w:rsid w:val="00576AF2"/>
    <w:rsid w:val="005873DD"/>
    <w:rsid w:val="005A2893"/>
    <w:rsid w:val="005A38CC"/>
    <w:rsid w:val="005A751C"/>
    <w:rsid w:val="00600E69"/>
    <w:rsid w:val="006122D1"/>
    <w:rsid w:val="00612C0B"/>
    <w:rsid w:val="0061386F"/>
    <w:rsid w:val="00625907"/>
    <w:rsid w:val="006308A0"/>
    <w:rsid w:val="0065229E"/>
    <w:rsid w:val="00654B68"/>
    <w:rsid w:val="00661E5E"/>
    <w:rsid w:val="00670231"/>
    <w:rsid w:val="006873B6"/>
    <w:rsid w:val="006B03E9"/>
    <w:rsid w:val="006B3CBE"/>
    <w:rsid w:val="006C1C68"/>
    <w:rsid w:val="006C5C6A"/>
    <w:rsid w:val="006C7694"/>
    <w:rsid w:val="006F22F5"/>
    <w:rsid w:val="006F2426"/>
    <w:rsid w:val="006F30BC"/>
    <w:rsid w:val="00716D6E"/>
    <w:rsid w:val="00725B94"/>
    <w:rsid w:val="007356E7"/>
    <w:rsid w:val="0074695C"/>
    <w:rsid w:val="007523DD"/>
    <w:rsid w:val="007709AA"/>
    <w:rsid w:val="00777149"/>
    <w:rsid w:val="007D01D4"/>
    <w:rsid w:val="007D5926"/>
    <w:rsid w:val="007D7C4F"/>
    <w:rsid w:val="007E4C96"/>
    <w:rsid w:val="007F6617"/>
    <w:rsid w:val="008006FF"/>
    <w:rsid w:val="00807662"/>
    <w:rsid w:val="0081031D"/>
    <w:rsid w:val="00817BDA"/>
    <w:rsid w:val="0082476E"/>
    <w:rsid w:val="0082733C"/>
    <w:rsid w:val="00827D38"/>
    <w:rsid w:val="00872334"/>
    <w:rsid w:val="008B4189"/>
    <w:rsid w:val="008C4012"/>
    <w:rsid w:val="008D0565"/>
    <w:rsid w:val="008D1C3A"/>
    <w:rsid w:val="008F334E"/>
    <w:rsid w:val="009137DB"/>
    <w:rsid w:val="009179D9"/>
    <w:rsid w:val="00923714"/>
    <w:rsid w:val="009402F2"/>
    <w:rsid w:val="00953E50"/>
    <w:rsid w:val="00993056"/>
    <w:rsid w:val="00995B44"/>
    <w:rsid w:val="009B3068"/>
    <w:rsid w:val="009D3B1B"/>
    <w:rsid w:val="009E75AD"/>
    <w:rsid w:val="009F0BD6"/>
    <w:rsid w:val="00A1622A"/>
    <w:rsid w:val="00A30DDE"/>
    <w:rsid w:val="00A31164"/>
    <w:rsid w:val="00A337BE"/>
    <w:rsid w:val="00A77E36"/>
    <w:rsid w:val="00A85E4E"/>
    <w:rsid w:val="00A903C7"/>
    <w:rsid w:val="00A90E4E"/>
    <w:rsid w:val="00A950EC"/>
    <w:rsid w:val="00AC2164"/>
    <w:rsid w:val="00AF373F"/>
    <w:rsid w:val="00B0072D"/>
    <w:rsid w:val="00B4630C"/>
    <w:rsid w:val="00B723A2"/>
    <w:rsid w:val="00B7318E"/>
    <w:rsid w:val="00B81CB5"/>
    <w:rsid w:val="00BA05F3"/>
    <w:rsid w:val="00BB78CB"/>
    <w:rsid w:val="00BC0C5A"/>
    <w:rsid w:val="00BC2BF9"/>
    <w:rsid w:val="00BF5F1F"/>
    <w:rsid w:val="00C06AD6"/>
    <w:rsid w:val="00C06D6A"/>
    <w:rsid w:val="00C10FC6"/>
    <w:rsid w:val="00C138AF"/>
    <w:rsid w:val="00C21273"/>
    <w:rsid w:val="00C26F26"/>
    <w:rsid w:val="00C32A4D"/>
    <w:rsid w:val="00C4081A"/>
    <w:rsid w:val="00C5398C"/>
    <w:rsid w:val="00CA11BD"/>
    <w:rsid w:val="00CA24BA"/>
    <w:rsid w:val="00CA6A6F"/>
    <w:rsid w:val="00CB00D2"/>
    <w:rsid w:val="00CD03F9"/>
    <w:rsid w:val="00CD5836"/>
    <w:rsid w:val="00D00AE5"/>
    <w:rsid w:val="00D024B2"/>
    <w:rsid w:val="00D05FA1"/>
    <w:rsid w:val="00D1167C"/>
    <w:rsid w:val="00D42DE2"/>
    <w:rsid w:val="00D4365C"/>
    <w:rsid w:val="00D50236"/>
    <w:rsid w:val="00D8561E"/>
    <w:rsid w:val="00D92426"/>
    <w:rsid w:val="00D9559C"/>
    <w:rsid w:val="00DB584F"/>
    <w:rsid w:val="00DB68A4"/>
    <w:rsid w:val="00DB715C"/>
    <w:rsid w:val="00DC5359"/>
    <w:rsid w:val="00DC5F46"/>
    <w:rsid w:val="00DF28F1"/>
    <w:rsid w:val="00DF7390"/>
    <w:rsid w:val="00E0374D"/>
    <w:rsid w:val="00E07EA1"/>
    <w:rsid w:val="00E31DD2"/>
    <w:rsid w:val="00E3552B"/>
    <w:rsid w:val="00E42890"/>
    <w:rsid w:val="00E50565"/>
    <w:rsid w:val="00E71894"/>
    <w:rsid w:val="00E83E0C"/>
    <w:rsid w:val="00E87DA6"/>
    <w:rsid w:val="00E96273"/>
    <w:rsid w:val="00EA4B28"/>
    <w:rsid w:val="00EB4CCC"/>
    <w:rsid w:val="00EC074F"/>
    <w:rsid w:val="00EE6B0B"/>
    <w:rsid w:val="00EF3FAD"/>
    <w:rsid w:val="00F03FEA"/>
    <w:rsid w:val="00F04941"/>
    <w:rsid w:val="00F169AB"/>
    <w:rsid w:val="00F5002C"/>
    <w:rsid w:val="00F53D8B"/>
    <w:rsid w:val="00F80930"/>
    <w:rsid w:val="00F849C5"/>
    <w:rsid w:val="00F95775"/>
    <w:rsid w:val="00FA6658"/>
    <w:rsid w:val="00FB0EDB"/>
    <w:rsid w:val="00FB522B"/>
    <w:rsid w:val="00FB752E"/>
    <w:rsid w:val="00FE4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8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5C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6C5C6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6C5C6A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6C5C6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6C5C6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6C5C6A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6C5C6A"/>
    <w:pPr>
      <w:autoSpaceDE w:val="0"/>
      <w:autoSpaceDN w:val="0"/>
      <w:adjustRightInd w:val="0"/>
      <w:spacing w:after="0" w:line="240" w:lineRule="auto"/>
    </w:pPr>
    <w:rPr>
      <w:rFonts w:ascii="Tahoma" w:hAnsi="Tahoma" w:cs="Tahoma"/>
    </w:rPr>
  </w:style>
  <w:style w:type="paragraph" w:styleId="a3">
    <w:name w:val="Balloon Text"/>
    <w:basedOn w:val="a"/>
    <w:link w:val="a4"/>
    <w:uiPriority w:val="99"/>
    <w:semiHidden/>
    <w:unhideWhenUsed/>
    <w:rsid w:val="006C5C6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5C6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semiHidden/>
    <w:unhideWhenUsed/>
    <w:rsid w:val="00DF28F1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semiHidden/>
    <w:rsid w:val="00DF28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087E56"/>
    <w:pPr>
      <w:ind w:left="720"/>
      <w:contextualSpacing/>
    </w:pPr>
  </w:style>
  <w:style w:type="paragraph" w:styleId="3">
    <w:name w:val="Body Text 3"/>
    <w:basedOn w:val="a"/>
    <w:link w:val="30"/>
    <w:semiHidden/>
    <w:unhideWhenUsed/>
    <w:rsid w:val="007709AA"/>
    <w:pPr>
      <w:jc w:val="both"/>
    </w:pPr>
    <w:rPr>
      <w:sz w:val="24"/>
      <w:szCs w:val="24"/>
    </w:rPr>
  </w:style>
  <w:style w:type="character" w:customStyle="1" w:styleId="30">
    <w:name w:val="Основной текст 3 Знак"/>
    <w:basedOn w:val="a0"/>
    <w:link w:val="3"/>
    <w:semiHidden/>
    <w:rsid w:val="007709AA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Стиль1"/>
    <w:uiPriority w:val="99"/>
    <w:rsid w:val="00D42DE2"/>
    <w:pPr>
      <w:numPr>
        <w:numId w:val="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8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5C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6C5C6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6C5C6A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6C5C6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6C5C6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6C5C6A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6C5C6A"/>
    <w:pPr>
      <w:autoSpaceDE w:val="0"/>
      <w:autoSpaceDN w:val="0"/>
      <w:adjustRightInd w:val="0"/>
      <w:spacing w:after="0" w:line="240" w:lineRule="auto"/>
    </w:pPr>
    <w:rPr>
      <w:rFonts w:ascii="Tahoma" w:hAnsi="Tahoma" w:cs="Tahoma"/>
    </w:rPr>
  </w:style>
  <w:style w:type="paragraph" w:styleId="a3">
    <w:name w:val="Balloon Text"/>
    <w:basedOn w:val="a"/>
    <w:link w:val="a4"/>
    <w:uiPriority w:val="99"/>
    <w:semiHidden/>
    <w:unhideWhenUsed/>
    <w:rsid w:val="006C5C6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5C6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semiHidden/>
    <w:unhideWhenUsed/>
    <w:rsid w:val="00DF28F1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semiHidden/>
    <w:rsid w:val="00DF28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087E56"/>
    <w:pPr>
      <w:ind w:left="720"/>
      <w:contextualSpacing/>
    </w:pPr>
  </w:style>
  <w:style w:type="paragraph" w:styleId="3">
    <w:name w:val="Body Text 3"/>
    <w:basedOn w:val="a"/>
    <w:link w:val="30"/>
    <w:semiHidden/>
    <w:unhideWhenUsed/>
    <w:rsid w:val="007709AA"/>
    <w:pPr>
      <w:jc w:val="both"/>
    </w:pPr>
    <w:rPr>
      <w:sz w:val="24"/>
      <w:szCs w:val="24"/>
    </w:rPr>
  </w:style>
  <w:style w:type="character" w:customStyle="1" w:styleId="30">
    <w:name w:val="Основной текст 3 Знак"/>
    <w:basedOn w:val="a0"/>
    <w:link w:val="3"/>
    <w:semiHidden/>
    <w:rsid w:val="007709AA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Стиль1"/>
    <w:uiPriority w:val="99"/>
    <w:rsid w:val="00D42DE2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87C11C-269E-42E6-8E33-6CE1215CB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3984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Инесса</dc:creator>
  <cp:lastModifiedBy>Boiko</cp:lastModifiedBy>
  <cp:revision>4</cp:revision>
  <cp:lastPrinted>2018-12-11T09:26:00Z</cp:lastPrinted>
  <dcterms:created xsi:type="dcterms:W3CDTF">2019-03-04T08:55:00Z</dcterms:created>
  <dcterms:modified xsi:type="dcterms:W3CDTF">2019-03-06T08:47:00Z</dcterms:modified>
</cp:coreProperties>
</file>