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EB55E9" w:rsidRDefault="00BC212C" w:rsidP="00EB55E9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1B4FE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20:0</w:t>
      </w:r>
      <w:r w:rsidR="0031206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1B4FE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B4FE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</w:t>
      </w:r>
      <w:r w:rsidR="0087797E" w:rsidRPr="00EB55E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B55E9" w:rsidRPr="00EB55E9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EB55E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B55E9" w:rsidRPr="00EB55E9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Куйбышева, 110</w:t>
      </w:r>
      <w:r w:rsidR="0087797E" w:rsidRPr="004A4F0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1B4FE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1B4FEE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B55E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513D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906C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31174">
        <w:rPr>
          <w:rFonts w:ascii="Times New Roman" w:hAnsi="Times New Roman"/>
          <w:spacing w:val="2"/>
          <w:sz w:val="24"/>
          <w:szCs w:val="24"/>
          <w:lang w:eastAsia="ru-RU"/>
        </w:rPr>
        <w:t>предложение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742E9" w:rsidRDefault="00684F95" w:rsidP="001778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О.В. Андреев -Председатель </w:t>
            </w:r>
            <w:r w:rsidR="009B7D1E"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комиссии;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заместитель главы Администрации города Батайска по территориальному развитию и строительству </w:t>
            </w:r>
            <w:r w:rsidR="001778F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внес</w:t>
            </w:r>
            <w:r w:rsidR="0069725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23117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предложение</w:t>
            </w:r>
            <w:r w:rsidR="0069725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о необходимости </w:t>
            </w:r>
            <w:r w:rsidR="001778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заключения соглашения по благоустройству прилегающей территории к </w:t>
            </w:r>
            <w:r w:rsidR="001778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земельному участку </w:t>
            </w:r>
            <w:r w:rsidR="001778F2" w:rsidRPr="00684F95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Pr="00684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742E9" w:rsidRDefault="002742E9" w:rsidP="001778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742E9">
              <w:rPr>
                <w:rFonts w:ascii="Times New Roman" w:hAnsi="Times New Roman"/>
                <w:sz w:val="24"/>
                <w:szCs w:val="24"/>
              </w:rPr>
              <w:t>ул. Куйбышева, 110</w:t>
            </w:r>
          </w:p>
          <w:p w:rsidR="001778F2" w:rsidRDefault="001778F2" w:rsidP="001778F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42E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Управлением жилищно-коммунального хозяйства</w:t>
            </w:r>
            <w:r w:rsidR="000342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согласовании схемы благоустройства прилегающей территории с государственной инспекцией безопасности дорожного движения. </w:t>
            </w: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8269B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6C3F">
              <w:rPr>
                <w:rFonts w:ascii="Times New Roman" w:hAnsi="Times New Roman"/>
                <w:sz w:val="24"/>
                <w:szCs w:val="24"/>
              </w:rPr>
              <w:t>предложение от участников публичных слушаний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</w:t>
            </w:r>
            <w:r w:rsidR="008269BF">
              <w:rPr>
                <w:rFonts w:ascii="Times New Roman" w:hAnsi="Times New Roman"/>
                <w:sz w:val="24"/>
                <w:szCs w:val="24"/>
              </w:rPr>
              <w:t xml:space="preserve">условно разрешенный вид использования "продовольственные магазины; непродовольственные магазины" для земельного </w:t>
            </w:r>
            <w:r w:rsidR="008269BF">
              <w:rPr>
                <w:rFonts w:ascii="Times New Roman" w:hAnsi="Times New Roman"/>
                <w:sz w:val="24"/>
                <w:szCs w:val="24"/>
              </w:rPr>
              <w:lastRenderedPageBreak/>
              <w:t>участка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 xml:space="preserve">г.Батайск, 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2742E9" w:rsidRPr="002742E9">
              <w:rPr>
                <w:rFonts w:ascii="Times New Roman" w:hAnsi="Times New Roman"/>
                <w:sz w:val="24"/>
                <w:szCs w:val="24"/>
              </w:rPr>
              <w:t>ул. Куйбышева, 110</w:t>
            </w:r>
            <w:r w:rsidR="005E7FE8">
              <w:rPr>
                <w:rFonts w:ascii="Times New Roman" w:hAnsi="Times New Roman"/>
                <w:sz w:val="24"/>
                <w:szCs w:val="24"/>
              </w:rPr>
              <w:t xml:space="preserve">; собственнику земельного участка рекомендовано </w:t>
            </w:r>
            <w:r w:rsidR="005E7FE8">
              <w:rPr>
                <w:rFonts w:ascii="Times New Roman" w:hAnsi="Times New Roman"/>
                <w:sz w:val="24"/>
                <w:szCs w:val="24"/>
                <w:lang w:eastAsia="ru-RU"/>
              </w:rPr>
              <w:t>заключить соглашение по благоустройству прилегающей территории с Управлением жилищно-коммунального хозяйства города Батайска</w:t>
            </w:r>
            <w:r w:rsidR="000342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согласовать схему благоустройства прилегающей территории с государственной инспекцией безопасности дорожного движения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2742E9" w:rsidRDefault="002742E9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31206E" w:rsidRPr="00EB55E9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31206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1206E" w:rsidRPr="00EB55E9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Куйбышева, 110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___________________   </w:t>
      </w:r>
      <w:r w:rsidR="005D5966"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8F6"/>
    <w:rsid w:val="00027E30"/>
    <w:rsid w:val="000342E5"/>
    <w:rsid w:val="00062FF5"/>
    <w:rsid w:val="00073F71"/>
    <w:rsid w:val="00111183"/>
    <w:rsid w:val="00137327"/>
    <w:rsid w:val="00141C34"/>
    <w:rsid w:val="00144F90"/>
    <w:rsid w:val="001778F2"/>
    <w:rsid w:val="0018669C"/>
    <w:rsid w:val="001B4FEE"/>
    <w:rsid w:val="001C15EA"/>
    <w:rsid w:val="001C51B3"/>
    <w:rsid w:val="001E0AEB"/>
    <w:rsid w:val="001E10C0"/>
    <w:rsid w:val="00231174"/>
    <w:rsid w:val="002469FE"/>
    <w:rsid w:val="002742E9"/>
    <w:rsid w:val="002C1643"/>
    <w:rsid w:val="002E247D"/>
    <w:rsid w:val="0031206E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D5966"/>
    <w:rsid w:val="005E56F9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9327E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269BF"/>
    <w:rsid w:val="00840905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180"/>
    <w:rsid w:val="00B10681"/>
    <w:rsid w:val="00B6658A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E04C80"/>
    <w:rsid w:val="00E500F5"/>
    <w:rsid w:val="00E926A7"/>
    <w:rsid w:val="00EA5A90"/>
    <w:rsid w:val="00EB55E9"/>
    <w:rsid w:val="00ED6DF3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cp:lastPrinted>2019-07-02T13:48:00Z</cp:lastPrinted>
  <dcterms:created xsi:type="dcterms:W3CDTF">2019-01-09T08:20:00Z</dcterms:created>
  <dcterms:modified xsi:type="dcterms:W3CDTF">2019-07-03T05:53:00Z</dcterms:modified>
</cp:coreProperties>
</file>