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489" w:rsidRDefault="00AC36C8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6489" w:rsidRDefault="00D46489">
      <w:pPr>
        <w:jc w:val="center"/>
        <w:rPr>
          <w:spacing w:val="30"/>
          <w:sz w:val="26"/>
          <w:szCs w:val="26"/>
        </w:rPr>
      </w:pPr>
    </w:p>
    <w:p w:rsidR="00D46489" w:rsidRDefault="00AC36C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D46489" w:rsidRDefault="00D46489">
      <w:pPr>
        <w:jc w:val="center"/>
        <w:rPr>
          <w:sz w:val="26"/>
          <w:szCs w:val="26"/>
        </w:rPr>
      </w:pPr>
    </w:p>
    <w:p w:rsidR="00D46489" w:rsidRDefault="00AC36C8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D46489" w:rsidRDefault="00D46489">
      <w:pPr>
        <w:jc w:val="center"/>
        <w:rPr>
          <w:b/>
          <w:spacing w:val="38"/>
          <w:sz w:val="26"/>
          <w:szCs w:val="26"/>
        </w:rPr>
      </w:pPr>
    </w:p>
    <w:p w:rsidR="00D46489" w:rsidRDefault="00AC36C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E16A3">
        <w:rPr>
          <w:sz w:val="28"/>
          <w:szCs w:val="28"/>
          <w:u w:val="single"/>
        </w:rPr>
        <w:t>07</w:t>
      </w:r>
      <w:bookmarkStart w:id="0" w:name="_GoBack"/>
      <w:bookmarkEnd w:id="0"/>
      <w:r w:rsidR="000E16A3" w:rsidRPr="000E16A3">
        <w:rPr>
          <w:sz w:val="28"/>
          <w:szCs w:val="28"/>
          <w:u w:val="single"/>
        </w:rPr>
        <w:t xml:space="preserve">.11.2023 </w:t>
      </w:r>
      <w:r w:rsidR="000E16A3" w:rsidRPr="000E16A3">
        <w:rPr>
          <w:sz w:val="28"/>
          <w:szCs w:val="28"/>
        </w:rPr>
        <w:t xml:space="preserve">№ </w:t>
      </w:r>
      <w:r w:rsidR="000E16A3">
        <w:rPr>
          <w:sz w:val="28"/>
          <w:szCs w:val="28"/>
          <w:u w:val="single"/>
        </w:rPr>
        <w:t>3067</w:t>
      </w:r>
    </w:p>
    <w:p w:rsidR="00D46489" w:rsidRDefault="00D46489">
      <w:pPr>
        <w:jc w:val="center"/>
        <w:rPr>
          <w:sz w:val="26"/>
          <w:szCs w:val="26"/>
        </w:rPr>
      </w:pPr>
    </w:p>
    <w:p w:rsidR="00D46489" w:rsidRDefault="00AC36C8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D46489" w:rsidRDefault="00D46489">
      <w:pPr>
        <w:jc w:val="center"/>
        <w:rPr>
          <w:sz w:val="28"/>
          <w:szCs w:val="28"/>
        </w:rPr>
      </w:pPr>
    </w:p>
    <w:p w:rsidR="00D46489" w:rsidRDefault="00D46489">
      <w:pPr>
        <w:jc w:val="center"/>
        <w:rPr>
          <w:sz w:val="28"/>
          <w:szCs w:val="28"/>
        </w:rPr>
      </w:pPr>
    </w:p>
    <w:p w:rsidR="00D46489" w:rsidRDefault="00AC36C8">
      <w:pPr>
        <w:jc w:val="center"/>
      </w:pPr>
      <w:r>
        <w:rPr>
          <w:b/>
          <w:sz w:val="28"/>
          <w:szCs w:val="28"/>
        </w:rPr>
        <w:t xml:space="preserve">Об антинаркотической </w:t>
      </w:r>
    </w:p>
    <w:p w:rsidR="00D46489" w:rsidRDefault="00AC36C8">
      <w:pPr>
        <w:jc w:val="center"/>
      </w:pPr>
      <w:r>
        <w:rPr>
          <w:b/>
          <w:sz w:val="28"/>
          <w:szCs w:val="28"/>
        </w:rPr>
        <w:t>комиссии муниципального образования «Город Батайск»</w:t>
      </w:r>
    </w:p>
    <w:p w:rsidR="00D46489" w:rsidRDefault="00D46489">
      <w:pPr>
        <w:ind w:firstLine="709"/>
        <w:jc w:val="both"/>
        <w:rPr>
          <w:sz w:val="28"/>
        </w:rPr>
      </w:pPr>
    </w:p>
    <w:p w:rsidR="00D46489" w:rsidRDefault="00D46489">
      <w:pPr>
        <w:ind w:firstLine="709"/>
        <w:jc w:val="both"/>
        <w:rPr>
          <w:sz w:val="28"/>
        </w:rPr>
      </w:pPr>
    </w:p>
    <w:p w:rsidR="00D46489" w:rsidRDefault="00AC36C8">
      <w:pPr>
        <w:pStyle w:val="1"/>
        <w:spacing w:before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 законом от 06.10.2003 № 131-ФЗ           «Об общих принципах организации местного самоуправления в Российской Федерации», Указом Президента Российской Федерации от 18.10.2007            № 1374 «О дополнительных мерах по противо</w:t>
      </w:r>
      <w:r>
        <w:rPr>
          <w:sz w:val="28"/>
          <w:szCs w:val="28"/>
        </w:rPr>
        <w:t xml:space="preserve">действию незаконному обороту наркотических средств, психотропных веществ и их </w:t>
      </w:r>
      <w:proofErr w:type="spellStart"/>
      <w:r>
        <w:rPr>
          <w:sz w:val="28"/>
          <w:szCs w:val="28"/>
        </w:rPr>
        <w:t>прекурсоров</w:t>
      </w:r>
      <w:proofErr w:type="spellEnd"/>
      <w:r>
        <w:rPr>
          <w:sz w:val="28"/>
          <w:szCs w:val="28"/>
        </w:rPr>
        <w:t>», Уставом муниципального образования «Город Батайск», в связи с кадровыми изменениями, с целью приведения в соответствие с законодательством Российской Федерации, Адм</w:t>
      </w:r>
      <w:r>
        <w:rPr>
          <w:sz w:val="28"/>
          <w:szCs w:val="28"/>
        </w:rPr>
        <w:t>инистрация города Батайска</w:t>
      </w:r>
      <w:proofErr w:type="gramEnd"/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постановляет:</w:t>
      </w:r>
    </w:p>
    <w:p w:rsidR="00D46489" w:rsidRDefault="00D46489">
      <w:pPr>
        <w:jc w:val="center"/>
        <w:rPr>
          <w:sz w:val="28"/>
        </w:rPr>
      </w:pPr>
    </w:p>
    <w:p w:rsidR="00D46489" w:rsidRDefault="00AC36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 Создать антинаркотическую комиссию муниципального образования «Город Батайск».</w:t>
      </w:r>
    </w:p>
    <w:p w:rsidR="00D46489" w:rsidRDefault="00AC36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Утвердить Положение об антинаркотической   комиссии  муниципального образования «Город Батайск» согласно приложению № 1 к настоящ</w:t>
      </w:r>
      <w:r>
        <w:rPr>
          <w:sz w:val="28"/>
          <w:szCs w:val="28"/>
        </w:rPr>
        <w:t>ему постановлению.</w:t>
      </w:r>
    </w:p>
    <w:p w:rsidR="00D46489" w:rsidRDefault="00AC36C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Утвердить Регламент антинаркотической комиссии муниципального образования «Город Батайск» согласно приложению № 2 к настоящему постановлению.</w:t>
      </w:r>
    </w:p>
    <w:p w:rsidR="00D46489" w:rsidRDefault="00AC36C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Утвердить состав антинаркотической комиссии  муниципального образования «Город Батайск» с</w:t>
      </w:r>
      <w:r>
        <w:rPr>
          <w:sz w:val="28"/>
          <w:szCs w:val="28"/>
        </w:rPr>
        <w:t>огласно приложению № 3 к настоящему постановлению.</w:t>
      </w:r>
    </w:p>
    <w:p w:rsidR="00D46489" w:rsidRDefault="00AC36C8">
      <w:pPr>
        <w:tabs>
          <w:tab w:val="left" w:pos="0"/>
          <w:tab w:val="left" w:pos="709"/>
          <w:tab w:val="left" w:pos="851"/>
        </w:tabs>
        <w:jc w:val="both"/>
      </w:pPr>
      <w:r>
        <w:rPr>
          <w:sz w:val="28"/>
          <w:szCs w:val="28"/>
        </w:rPr>
        <w:tab/>
        <w:t>5. Признать утратившим силу постановление Администрации города Батайска от 30.05.2019 г. № 915 «О создании антинаркотической комиссии муниципального образования «Город Батайск».</w:t>
      </w:r>
    </w:p>
    <w:p w:rsidR="00D46489" w:rsidRDefault="00AC36C8">
      <w:pPr>
        <w:tabs>
          <w:tab w:val="left" w:pos="0"/>
        </w:tabs>
        <w:jc w:val="both"/>
      </w:pPr>
      <w:r>
        <w:rPr>
          <w:sz w:val="28"/>
          <w:szCs w:val="28"/>
        </w:rPr>
        <w:tab/>
        <w:t>6.</w:t>
      </w:r>
      <w:bookmarkStart w:id="1" w:name="__DdeLink__916_2051082503"/>
      <w:r>
        <w:rPr>
          <w:sz w:val="28"/>
          <w:szCs w:val="28"/>
        </w:rPr>
        <w:t> </w:t>
      </w:r>
      <w:bookmarkEnd w:id="1"/>
      <w:r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постановление вступает в силу со дня его официального опубликования.</w:t>
      </w:r>
    </w:p>
    <w:p w:rsidR="00D46489" w:rsidRDefault="00AC36C8">
      <w:pPr>
        <w:tabs>
          <w:tab w:val="left" w:pos="0"/>
        </w:tabs>
        <w:ind w:firstLine="709"/>
        <w:jc w:val="both"/>
      </w:pPr>
      <w:r>
        <w:rPr>
          <w:sz w:val="28"/>
          <w:szCs w:val="28"/>
        </w:rPr>
        <w:t>7. Настоящее постановление подлежит включению в регистр муниципальных нормативных правовых актов Ростовской области.</w:t>
      </w:r>
    </w:p>
    <w:p w:rsidR="00D46489" w:rsidRDefault="00D46489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D46489" w:rsidRDefault="00AC36C8">
      <w:pPr>
        <w:tabs>
          <w:tab w:val="left" w:pos="0"/>
        </w:tabs>
        <w:ind w:firstLine="709"/>
        <w:jc w:val="both"/>
      </w:pPr>
      <w:r>
        <w:rPr>
          <w:sz w:val="28"/>
          <w:szCs w:val="28"/>
        </w:rPr>
        <w:t xml:space="preserve">8. Контроль за исполнением настоящего постановления возложить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и.</w:t>
      </w:r>
      <w:proofErr w:type="gramStart"/>
      <w:r>
        <w:rPr>
          <w:sz w:val="28"/>
          <w:szCs w:val="28"/>
        </w:rPr>
        <w:t>о</w:t>
      </w:r>
      <w:proofErr w:type="spellEnd"/>
      <w:proofErr w:type="gramEnd"/>
      <w:r>
        <w:rPr>
          <w:sz w:val="28"/>
          <w:szCs w:val="28"/>
        </w:rPr>
        <w:t>.</w:t>
      </w:r>
      <w:r>
        <w:rPr>
          <w:sz w:val="28"/>
          <w:szCs w:val="28"/>
        </w:rPr>
        <w:t xml:space="preserve"> заместителя главы Администрации города Батайска по социальным вопросам Ерохину Л.И.</w:t>
      </w:r>
    </w:p>
    <w:p w:rsidR="00D46489" w:rsidRDefault="00D46489">
      <w:pPr>
        <w:ind w:firstLine="720"/>
        <w:jc w:val="both"/>
        <w:rPr>
          <w:spacing w:val="-24"/>
          <w:sz w:val="28"/>
        </w:rPr>
      </w:pPr>
    </w:p>
    <w:p w:rsidR="00D46489" w:rsidRDefault="00D46489">
      <w:pPr>
        <w:ind w:firstLine="720"/>
        <w:jc w:val="both"/>
        <w:rPr>
          <w:spacing w:val="-24"/>
          <w:sz w:val="28"/>
        </w:rPr>
      </w:pPr>
    </w:p>
    <w:p w:rsidR="00D46489" w:rsidRDefault="00AC36C8">
      <w:pPr>
        <w:tabs>
          <w:tab w:val="left" w:pos="5674"/>
        </w:tabs>
        <w:jc w:val="both"/>
      </w:pPr>
      <w:r>
        <w:rPr>
          <w:sz w:val="28"/>
          <w:szCs w:val="28"/>
        </w:rPr>
        <w:t>Глава Администрации</w:t>
      </w:r>
      <w:r>
        <w:rPr>
          <w:sz w:val="28"/>
          <w:szCs w:val="28"/>
        </w:rPr>
        <w:tab/>
      </w:r>
    </w:p>
    <w:p w:rsidR="00D46489" w:rsidRDefault="00AC36C8">
      <w:pPr>
        <w:tabs>
          <w:tab w:val="left" w:pos="4320"/>
          <w:tab w:val="center" w:pos="4875"/>
        </w:tabs>
        <w:jc w:val="both"/>
      </w:pPr>
      <w:r>
        <w:rPr>
          <w:sz w:val="28"/>
          <w:szCs w:val="28"/>
        </w:rPr>
        <w:t>города Батайска                                                                                 Р.П. Волошин</w:t>
      </w:r>
    </w:p>
    <w:p w:rsidR="00D46489" w:rsidRDefault="00D46489">
      <w:pPr>
        <w:ind w:firstLine="720"/>
        <w:jc w:val="both"/>
        <w:rPr>
          <w:spacing w:val="-24"/>
          <w:sz w:val="28"/>
        </w:rPr>
      </w:pPr>
    </w:p>
    <w:p w:rsidR="00D46489" w:rsidRDefault="00D46489">
      <w:pPr>
        <w:ind w:firstLine="720"/>
        <w:jc w:val="both"/>
        <w:rPr>
          <w:sz w:val="28"/>
        </w:rPr>
      </w:pPr>
    </w:p>
    <w:p w:rsidR="00D46489" w:rsidRDefault="00AC36C8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D46489" w:rsidRDefault="00AC36C8">
      <w:pPr>
        <w:jc w:val="both"/>
      </w:pPr>
      <w:r>
        <w:rPr>
          <w:sz w:val="28"/>
        </w:rPr>
        <w:t>отдел по делам м</w:t>
      </w:r>
      <w:r>
        <w:rPr>
          <w:sz w:val="28"/>
        </w:rPr>
        <w:t>олодежи</w:t>
      </w:r>
    </w:p>
    <w:p w:rsidR="00D46489" w:rsidRDefault="00AC36C8">
      <w:pPr>
        <w:jc w:val="both"/>
      </w:pPr>
      <w:r>
        <w:rPr>
          <w:sz w:val="28"/>
        </w:rPr>
        <w:t>Администрации города Батайска</w:t>
      </w:r>
    </w:p>
    <w:sectPr w:rsidR="00D46489">
      <w:headerReference w:type="default" r:id="rId8"/>
      <w:pgSz w:w="11906" w:h="16838"/>
      <w:pgMar w:top="1134" w:right="851" w:bottom="1134" w:left="1701" w:header="567" w:footer="0" w:gutter="0"/>
      <w:cols w:space="720"/>
      <w:formProt w:val="0"/>
      <w:titlePg/>
      <w:docGrid w:linePitch="360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6C8" w:rsidRDefault="00AC36C8">
      <w:r>
        <w:separator/>
      </w:r>
    </w:p>
  </w:endnote>
  <w:endnote w:type="continuationSeparator" w:id="0">
    <w:p w:rsidR="00AC36C8" w:rsidRDefault="00AC3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6C8" w:rsidRDefault="00AC36C8">
      <w:r>
        <w:separator/>
      </w:r>
    </w:p>
  </w:footnote>
  <w:footnote w:type="continuationSeparator" w:id="0">
    <w:p w:rsidR="00AC36C8" w:rsidRDefault="00AC36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3282323"/>
      <w:docPartObj>
        <w:docPartGallery w:val="Page Numbers (Top of Page)"/>
        <w:docPartUnique/>
      </w:docPartObj>
    </w:sdtPr>
    <w:sdtEndPr/>
    <w:sdtContent>
      <w:p w:rsidR="00D46489" w:rsidRDefault="00AC36C8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E16A3">
          <w:rPr>
            <w:noProof/>
          </w:rPr>
          <w:t>2</w:t>
        </w:r>
        <w:r>
          <w:fldChar w:fldCharType="end"/>
        </w:r>
      </w:p>
    </w:sdtContent>
  </w:sdt>
  <w:p w:rsidR="00D46489" w:rsidRDefault="00D46489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489"/>
    <w:rsid w:val="000E16A3"/>
    <w:rsid w:val="00AC36C8"/>
    <w:rsid w:val="00D4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qFormat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WW8Num2z0">
    <w:name w:val="WW8Num2z0"/>
    <w:qFormat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a4">
    <w:name w:val="Верхний колонтитул Знак"/>
    <w:basedOn w:val="a0"/>
    <w:uiPriority w:val="99"/>
    <w:qFormat/>
    <w:rsid w:val="00BD0B85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BD0B85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6">
    <w:name w:val="Без интервала Знак"/>
    <w:basedOn w:val="a0"/>
    <w:uiPriority w:val="1"/>
    <w:qFormat/>
    <w:rsid w:val="00BD0B85"/>
    <w:rPr>
      <w:rFonts w:eastAsiaTheme="minorEastAsia"/>
      <w:sz w:val="22"/>
      <w:lang w:eastAsia="ru-RU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styleId="ac">
    <w:name w:val="Title"/>
    <w:basedOn w:val="a"/>
    <w:next w:val="a8"/>
    <w:qFormat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d">
    <w:name w:val="Balloon Text"/>
    <w:basedOn w:val="a"/>
    <w:uiPriority w:val="99"/>
    <w:semiHidden/>
    <w:unhideWhenUsed/>
    <w:qFormat/>
    <w:rsid w:val="00AA297D"/>
    <w:rPr>
      <w:rFonts w:ascii="Tahoma" w:hAnsi="Tahoma" w:cs="Tahoma"/>
      <w:sz w:val="16"/>
      <w:szCs w:val="16"/>
    </w:rPr>
  </w:style>
  <w:style w:type="paragraph" w:styleId="ae">
    <w:name w:val="header"/>
    <w:basedOn w:val="a"/>
    <w:uiPriority w:val="99"/>
    <w:unhideWhenUsed/>
    <w:rsid w:val="00BD0B85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BD0B85"/>
    <w:pPr>
      <w:tabs>
        <w:tab w:val="center" w:pos="4677"/>
        <w:tab w:val="right" w:pos="9355"/>
      </w:tabs>
    </w:pPr>
  </w:style>
  <w:style w:type="paragraph" w:styleId="af0">
    <w:name w:val="No Spacing"/>
    <w:uiPriority w:val="1"/>
    <w:qFormat/>
    <w:rsid w:val="00BD0B85"/>
    <w:rPr>
      <w:rFonts w:ascii="Calibri" w:eastAsiaTheme="minorEastAsia" w:hAnsi="Calibri"/>
      <w:sz w:val="22"/>
      <w:lang w:eastAsia="ru-RU"/>
    </w:rPr>
  </w:style>
  <w:style w:type="paragraph" w:styleId="af1">
    <w:name w:val="List Paragraph"/>
    <w:basedOn w:val="a"/>
    <w:uiPriority w:val="34"/>
    <w:qFormat/>
    <w:rsid w:val="00233DB2"/>
    <w:pPr>
      <w:ind w:left="720"/>
      <w:contextualSpacing/>
    </w:pPr>
  </w:style>
  <w:style w:type="numbering" w:customStyle="1" w:styleId="WW8Num2">
    <w:name w:val="WW8Num2"/>
    <w:qFormat/>
  </w:style>
  <w:style w:type="table" w:styleId="af2">
    <w:name w:val="Table Grid"/>
    <w:basedOn w:val="a1"/>
    <w:uiPriority w:val="59"/>
    <w:rsid w:val="00AA2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qFormat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WW8Num2z0">
    <w:name w:val="WW8Num2z0"/>
    <w:qFormat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a4">
    <w:name w:val="Верхний колонтитул Знак"/>
    <w:basedOn w:val="a0"/>
    <w:uiPriority w:val="99"/>
    <w:qFormat/>
    <w:rsid w:val="00BD0B85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BD0B85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6">
    <w:name w:val="Без интервала Знак"/>
    <w:basedOn w:val="a0"/>
    <w:uiPriority w:val="1"/>
    <w:qFormat/>
    <w:rsid w:val="00BD0B85"/>
    <w:rPr>
      <w:rFonts w:eastAsiaTheme="minorEastAsia"/>
      <w:sz w:val="22"/>
      <w:lang w:eastAsia="ru-RU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styleId="ac">
    <w:name w:val="Title"/>
    <w:basedOn w:val="a"/>
    <w:next w:val="a8"/>
    <w:qFormat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d">
    <w:name w:val="Balloon Text"/>
    <w:basedOn w:val="a"/>
    <w:uiPriority w:val="99"/>
    <w:semiHidden/>
    <w:unhideWhenUsed/>
    <w:qFormat/>
    <w:rsid w:val="00AA297D"/>
    <w:rPr>
      <w:rFonts w:ascii="Tahoma" w:hAnsi="Tahoma" w:cs="Tahoma"/>
      <w:sz w:val="16"/>
      <w:szCs w:val="16"/>
    </w:rPr>
  </w:style>
  <w:style w:type="paragraph" w:styleId="ae">
    <w:name w:val="header"/>
    <w:basedOn w:val="a"/>
    <w:uiPriority w:val="99"/>
    <w:unhideWhenUsed/>
    <w:rsid w:val="00BD0B85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BD0B85"/>
    <w:pPr>
      <w:tabs>
        <w:tab w:val="center" w:pos="4677"/>
        <w:tab w:val="right" w:pos="9355"/>
      </w:tabs>
    </w:pPr>
  </w:style>
  <w:style w:type="paragraph" w:styleId="af0">
    <w:name w:val="No Spacing"/>
    <w:uiPriority w:val="1"/>
    <w:qFormat/>
    <w:rsid w:val="00BD0B85"/>
    <w:rPr>
      <w:rFonts w:ascii="Calibri" w:eastAsiaTheme="minorEastAsia" w:hAnsi="Calibri"/>
      <w:sz w:val="22"/>
      <w:lang w:eastAsia="ru-RU"/>
    </w:rPr>
  </w:style>
  <w:style w:type="paragraph" w:styleId="af1">
    <w:name w:val="List Paragraph"/>
    <w:basedOn w:val="a"/>
    <w:uiPriority w:val="34"/>
    <w:qFormat/>
    <w:rsid w:val="00233DB2"/>
    <w:pPr>
      <w:ind w:left="720"/>
      <w:contextualSpacing/>
    </w:pPr>
  </w:style>
  <w:style w:type="numbering" w:customStyle="1" w:styleId="WW8Num2">
    <w:name w:val="WW8Num2"/>
    <w:qFormat/>
  </w:style>
  <w:style w:type="table" w:styleId="af2">
    <w:name w:val="Table Grid"/>
    <w:basedOn w:val="a1"/>
    <w:uiPriority w:val="59"/>
    <w:rsid w:val="00AA2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2020-01-09T07:19:00Z</cp:lastPrinted>
  <dcterms:created xsi:type="dcterms:W3CDTF">2023-12-06T08:09:00Z</dcterms:created>
  <dcterms:modified xsi:type="dcterms:W3CDTF">2023-12-06T08:09:00Z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