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D8C" w:rsidRDefault="00EC49A9">
      <w:pPr>
        <w:jc w:val="center"/>
        <w:rPr>
          <w:spacing w:val="3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542925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ULSiZ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oAAAAAAAAAAAAAAAAAAAAAAAAAAAAAAAAAAAAAAAAAAAAABXAwAA7AQAAAAAAAAAAAAAAAAAACgAAAAIAAAAAQAAAAEAAAA="/>
                        </a:ext>
                      </a:extLst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063D8C" w:rsidRDefault="00063D8C">
      <w:pPr>
        <w:jc w:val="center"/>
        <w:rPr>
          <w:color w:val="FF0000"/>
          <w:spacing w:val="30"/>
          <w:sz w:val="26"/>
          <w:szCs w:val="26"/>
        </w:rPr>
      </w:pPr>
    </w:p>
    <w:p w:rsidR="00063D8C" w:rsidRDefault="00EC49A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063D8C" w:rsidRDefault="00063D8C">
      <w:pPr>
        <w:jc w:val="center"/>
        <w:rPr>
          <w:color w:val="FF0000"/>
          <w:sz w:val="26"/>
          <w:szCs w:val="26"/>
        </w:rPr>
      </w:pPr>
    </w:p>
    <w:p w:rsidR="00063D8C" w:rsidRDefault="00EC49A9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063D8C" w:rsidRDefault="00063D8C">
      <w:pPr>
        <w:jc w:val="center"/>
        <w:rPr>
          <w:b/>
          <w:color w:val="FF0000"/>
          <w:spacing w:val="38"/>
          <w:sz w:val="26"/>
          <w:szCs w:val="26"/>
        </w:rPr>
      </w:pPr>
    </w:p>
    <w:p w:rsidR="00063D8C" w:rsidRDefault="00EC49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r w:rsidR="0084130C">
        <w:rPr>
          <w:sz w:val="28"/>
          <w:szCs w:val="28"/>
          <w:u w:val="single"/>
        </w:rPr>
        <w:t>06</w:t>
      </w:r>
      <w:r w:rsidR="0084130C" w:rsidRPr="0084130C">
        <w:rPr>
          <w:sz w:val="28"/>
          <w:szCs w:val="28"/>
          <w:u w:val="single"/>
        </w:rPr>
        <w:t>.07.2023</w:t>
      </w:r>
      <w:r w:rsidR="0084130C" w:rsidRPr="0084130C">
        <w:rPr>
          <w:sz w:val="28"/>
          <w:szCs w:val="28"/>
        </w:rPr>
        <w:t xml:space="preserve"> № </w:t>
      </w:r>
      <w:r w:rsidR="0084130C">
        <w:rPr>
          <w:sz w:val="28"/>
          <w:szCs w:val="28"/>
          <w:u w:val="single"/>
        </w:rPr>
        <w:t>1834</w:t>
      </w:r>
      <w:bookmarkEnd w:id="0"/>
    </w:p>
    <w:p w:rsidR="00063D8C" w:rsidRDefault="00063D8C">
      <w:pPr>
        <w:jc w:val="center"/>
        <w:rPr>
          <w:color w:val="FF0000"/>
          <w:sz w:val="26"/>
          <w:szCs w:val="26"/>
        </w:rPr>
      </w:pPr>
    </w:p>
    <w:p w:rsidR="00063D8C" w:rsidRDefault="00EC49A9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063D8C" w:rsidRDefault="00063D8C">
      <w:pPr>
        <w:jc w:val="center"/>
        <w:rPr>
          <w:color w:val="FF0000"/>
          <w:sz w:val="28"/>
          <w:szCs w:val="28"/>
        </w:rPr>
      </w:pPr>
    </w:p>
    <w:p w:rsidR="00063D8C" w:rsidRDefault="00063D8C">
      <w:pPr>
        <w:jc w:val="center"/>
        <w:rPr>
          <w:color w:val="FF0000"/>
          <w:sz w:val="28"/>
          <w:szCs w:val="28"/>
        </w:rPr>
      </w:pPr>
    </w:p>
    <w:p w:rsidR="00063D8C" w:rsidRDefault="00EC49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</w:t>
      </w:r>
    </w:p>
    <w:p w:rsidR="00063D8C" w:rsidRDefault="00EC49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города Батайска от 27.11.2018 № 375 «Об утверждении </w:t>
      </w:r>
    </w:p>
    <w:p w:rsidR="00063D8C" w:rsidRDefault="00EC49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города Батайска </w:t>
      </w:r>
    </w:p>
    <w:p w:rsidR="00063D8C" w:rsidRDefault="00EC49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«Развитие </w:t>
      </w:r>
      <w:r>
        <w:rPr>
          <w:b/>
          <w:sz w:val="28"/>
          <w:szCs w:val="28"/>
        </w:rPr>
        <w:t>здравоохранения»</w:t>
      </w:r>
    </w:p>
    <w:p w:rsidR="00063D8C" w:rsidRDefault="00063D8C">
      <w:pPr>
        <w:ind w:firstLine="709"/>
        <w:jc w:val="both"/>
        <w:rPr>
          <w:color w:val="FF0000"/>
          <w:sz w:val="28"/>
        </w:rPr>
      </w:pPr>
    </w:p>
    <w:p w:rsidR="00063D8C" w:rsidRDefault="00EC49A9">
      <w:pPr>
        <w:tabs>
          <w:tab w:val="left" w:pos="709"/>
          <w:tab w:val="center" w:pos="4677"/>
        </w:tabs>
        <w:ind w:firstLine="680"/>
        <w:jc w:val="both"/>
        <w:rPr>
          <w:b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соответствии с решением </w:t>
      </w:r>
      <w:proofErr w:type="spellStart"/>
      <w:r>
        <w:rPr>
          <w:rFonts w:eastAsia="Calibri"/>
          <w:sz w:val="28"/>
          <w:szCs w:val="28"/>
        </w:rPr>
        <w:t>Батайской</w:t>
      </w:r>
      <w:proofErr w:type="spellEnd"/>
      <w:r>
        <w:rPr>
          <w:rFonts w:eastAsia="Calibri"/>
          <w:sz w:val="28"/>
          <w:szCs w:val="28"/>
        </w:rPr>
        <w:t xml:space="preserve"> городской Думы от 29.06.2023  №274 «О внесении изменений в решении </w:t>
      </w:r>
      <w:proofErr w:type="spellStart"/>
      <w:r>
        <w:rPr>
          <w:rFonts w:eastAsia="Calibri"/>
          <w:sz w:val="28"/>
          <w:szCs w:val="28"/>
        </w:rPr>
        <w:t>Батайской</w:t>
      </w:r>
      <w:proofErr w:type="spellEnd"/>
      <w:r>
        <w:rPr>
          <w:rFonts w:eastAsia="Calibri"/>
          <w:sz w:val="28"/>
          <w:szCs w:val="28"/>
        </w:rPr>
        <w:t xml:space="preserve"> городской Думы от 21.12.2022 №252 «О бюджете города Батайска на 2023 год и на плановый период 2024 и 2025 годов» (в редакции </w:t>
      </w:r>
      <w:r>
        <w:rPr>
          <w:rFonts w:eastAsia="Calibri"/>
          <w:sz w:val="28"/>
          <w:szCs w:val="28"/>
        </w:rPr>
        <w:t>от 27.04.2023 №268)</w:t>
      </w:r>
      <w:r>
        <w:rPr>
          <w:color w:val="000000"/>
          <w:kern w:val="1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 Администрация города Батайска </w:t>
      </w:r>
      <w:r>
        <w:rPr>
          <w:b/>
          <w:color w:val="000000"/>
          <w:sz w:val="28"/>
          <w:szCs w:val="28"/>
        </w:rPr>
        <w:t>постановляет:</w:t>
      </w:r>
    </w:p>
    <w:p w:rsidR="00063D8C" w:rsidRDefault="00063D8C">
      <w:pPr>
        <w:tabs>
          <w:tab w:val="left" w:pos="709"/>
          <w:tab w:val="center" w:pos="4677"/>
        </w:tabs>
        <w:jc w:val="both"/>
        <w:rPr>
          <w:b/>
          <w:color w:val="000000"/>
          <w:sz w:val="28"/>
          <w:szCs w:val="28"/>
        </w:rPr>
      </w:pPr>
    </w:p>
    <w:p w:rsidR="00063D8C" w:rsidRDefault="00EC49A9">
      <w:pPr>
        <w:pStyle w:val="a6"/>
        <w:tabs>
          <w:tab w:val="left" w:pos="-227"/>
        </w:tabs>
        <w:ind w:left="0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Внести изменения в постановление Администрации города Батайска от 27.11.2018 №375 «Об утверждении муниципальной программы города Батайска «Развитие здравоохранения» изложив приложение № </w:t>
      </w:r>
      <w:r>
        <w:rPr>
          <w:color w:val="000000"/>
          <w:sz w:val="28"/>
          <w:szCs w:val="28"/>
        </w:rPr>
        <w:t>1 в новой редакции согласно приложению к настоящему постановлению.</w:t>
      </w:r>
    </w:p>
    <w:p w:rsidR="00063D8C" w:rsidRDefault="00EC49A9">
      <w:pPr>
        <w:pStyle w:val="a6"/>
        <w:tabs>
          <w:tab w:val="left" w:pos="-227"/>
        </w:tabs>
        <w:ind w:left="0" w:firstLine="6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>Настоящее постановление вступает в силу с момента опубликования в официальном печатном издании города Батайска.</w:t>
      </w:r>
    </w:p>
    <w:p w:rsidR="00063D8C" w:rsidRDefault="00EC49A9">
      <w:pPr>
        <w:tabs>
          <w:tab w:val="left" w:pos="0"/>
          <w:tab w:val="left" w:pos="709"/>
          <w:tab w:val="left" w:pos="737"/>
          <w:tab w:val="left" w:pos="851"/>
        </w:tabs>
        <w:ind w:firstLine="680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3. </w:t>
      </w:r>
      <w:proofErr w:type="gramStart"/>
      <w:r>
        <w:rPr>
          <w:rFonts w:ascii="Times New Roman CYR" w:hAnsi="Times New Roman CYR"/>
          <w:sz w:val="28"/>
          <w:szCs w:val="28"/>
        </w:rPr>
        <w:t>Контроль за</w:t>
      </w:r>
      <w:proofErr w:type="gramEnd"/>
      <w:r>
        <w:rPr>
          <w:rFonts w:ascii="Times New Roman CYR" w:hAnsi="Times New Roman CYR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 CYR" w:hAnsi="Times New Roman CYR"/>
          <w:sz w:val="28"/>
          <w:szCs w:val="28"/>
        </w:rPr>
        <w:t>заместителя главы Администрации города Батайска по социальным вопросам Кузьменко Н.В.</w:t>
      </w:r>
    </w:p>
    <w:p w:rsidR="00063D8C" w:rsidRDefault="00EC49A9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63D8C" w:rsidRDefault="00063D8C">
      <w:pPr>
        <w:rPr>
          <w:color w:val="FF0000"/>
          <w:spacing w:val="-24"/>
          <w:sz w:val="28"/>
          <w:szCs w:val="28"/>
        </w:rPr>
      </w:pPr>
    </w:p>
    <w:tbl>
      <w:tblPr>
        <w:tblStyle w:val="aa"/>
        <w:tblW w:w="9585" w:type="dxa"/>
        <w:tblLook w:val="04A0" w:firstRow="1" w:lastRow="0" w:firstColumn="1" w:lastColumn="0" w:noHBand="0" w:noVBand="1"/>
      </w:tblPr>
      <w:tblGrid>
        <w:gridCol w:w="4846"/>
        <w:gridCol w:w="4739"/>
      </w:tblGrid>
      <w:tr w:rsidR="00063D8C">
        <w:trPr>
          <w:trHeight w:val="737"/>
        </w:trPr>
        <w:tc>
          <w:tcPr>
            <w:tcW w:w="4846" w:type="dxa"/>
            <w:tcBorders>
              <w:top w:val="nil"/>
              <w:left w:val="nil"/>
              <w:bottom w:val="nil"/>
              <w:right w:val="nil"/>
            </w:tcBorders>
          </w:tcPr>
          <w:p w:rsidR="00063D8C" w:rsidRDefault="00EC49A9">
            <w:pPr>
              <w:tabs>
                <w:tab w:val="left" w:pos="4320"/>
                <w:tab w:val="center" w:pos="487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063D8C" w:rsidRDefault="00EC49A9">
            <w:pPr>
              <w:jc w:val="both"/>
              <w:rPr>
                <w:spacing w:val="-24"/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:rsidR="00063D8C" w:rsidRDefault="00063D8C">
            <w:pPr>
              <w:tabs>
                <w:tab w:val="left" w:pos="4320"/>
                <w:tab w:val="center" w:pos="4875"/>
              </w:tabs>
              <w:jc w:val="right"/>
              <w:rPr>
                <w:sz w:val="28"/>
                <w:szCs w:val="28"/>
              </w:rPr>
            </w:pPr>
          </w:p>
          <w:p w:rsidR="00063D8C" w:rsidRDefault="00EC49A9">
            <w:pPr>
              <w:tabs>
                <w:tab w:val="left" w:pos="4320"/>
                <w:tab w:val="center" w:pos="4875"/>
              </w:tabs>
              <w:jc w:val="right"/>
              <w:rPr>
                <w:spacing w:val="-24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Р.П. Волошин</w:t>
            </w:r>
          </w:p>
        </w:tc>
      </w:tr>
    </w:tbl>
    <w:p w:rsidR="00063D8C" w:rsidRDefault="00063D8C">
      <w:pPr>
        <w:tabs>
          <w:tab w:val="left" w:pos="0"/>
          <w:tab w:val="left" w:pos="2410"/>
        </w:tabs>
        <w:rPr>
          <w:rFonts w:ascii="Times New Roman CYR" w:hAnsi="Times New Roman CYR"/>
          <w:sz w:val="28"/>
          <w:szCs w:val="28"/>
        </w:rPr>
      </w:pPr>
    </w:p>
    <w:p w:rsidR="00063D8C" w:rsidRDefault="00063D8C">
      <w:pPr>
        <w:tabs>
          <w:tab w:val="left" w:pos="0"/>
          <w:tab w:val="left" w:pos="2410"/>
        </w:tabs>
        <w:rPr>
          <w:rFonts w:ascii="Times New Roman CYR" w:hAnsi="Times New Roman CYR"/>
          <w:sz w:val="28"/>
          <w:szCs w:val="28"/>
        </w:rPr>
      </w:pPr>
    </w:p>
    <w:p w:rsidR="00063D8C" w:rsidRDefault="00EC49A9">
      <w:pPr>
        <w:tabs>
          <w:tab w:val="left" w:pos="0"/>
          <w:tab w:val="left" w:pos="2410"/>
        </w:tabs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Постановление вносит</w:t>
      </w:r>
    </w:p>
    <w:p w:rsidR="00063D8C" w:rsidRDefault="00EC49A9">
      <w:pPr>
        <w:tabs>
          <w:tab w:val="left" w:pos="0"/>
          <w:tab w:val="left" w:pos="2410"/>
        </w:tabs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заместитель главы Администрации</w:t>
      </w:r>
    </w:p>
    <w:p w:rsidR="00063D8C" w:rsidRDefault="00EC49A9">
      <w:pPr>
        <w:tabs>
          <w:tab w:val="left" w:pos="0"/>
          <w:tab w:val="left" w:pos="2410"/>
        </w:tabs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города Батайска по социальным вопросам</w:t>
      </w:r>
    </w:p>
    <w:sectPr w:rsidR="00063D8C">
      <w:headerReference w:type="default" r:id="rId9"/>
      <w:endnotePr>
        <w:numFmt w:val="decimal"/>
      </w:endnotePr>
      <w:pgSz w:w="11906" w:h="16838"/>
      <w:pgMar w:top="993" w:right="851" w:bottom="878" w:left="1701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9A9" w:rsidRDefault="00EC49A9">
      <w:r>
        <w:separator/>
      </w:r>
    </w:p>
  </w:endnote>
  <w:endnote w:type="continuationSeparator" w:id="0">
    <w:p w:rsidR="00EC49A9" w:rsidRDefault="00EC4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9A9" w:rsidRDefault="00EC49A9">
      <w:r>
        <w:separator/>
      </w:r>
    </w:p>
  </w:footnote>
  <w:footnote w:type="continuationSeparator" w:id="0">
    <w:p w:rsidR="00EC49A9" w:rsidRDefault="00EC49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D8C" w:rsidRDefault="00EC49A9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:rsidR="00063D8C" w:rsidRDefault="00063D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E1806"/>
    <w:multiLevelType w:val="hybridMultilevel"/>
    <w:tmpl w:val="CCC0724A"/>
    <w:name w:val="Нумерованный список 3"/>
    <w:lvl w:ilvl="0" w:tplc="FA24F1EA">
      <w:start w:val="1"/>
      <w:numFmt w:val="decimal"/>
      <w:lvlText w:val="%1."/>
      <w:lvlJc w:val="left"/>
      <w:pPr>
        <w:ind w:left="750" w:firstLine="0"/>
      </w:pPr>
      <w:rPr>
        <w:color w:val="auto"/>
      </w:rPr>
    </w:lvl>
    <w:lvl w:ilvl="1" w:tplc="3B605EA4">
      <w:start w:val="1"/>
      <w:numFmt w:val="lowerLetter"/>
      <w:lvlText w:val="%2."/>
      <w:lvlJc w:val="left"/>
      <w:pPr>
        <w:ind w:left="1470" w:firstLine="0"/>
      </w:pPr>
    </w:lvl>
    <w:lvl w:ilvl="2" w:tplc="12C6ADCC">
      <w:start w:val="1"/>
      <w:numFmt w:val="lowerRoman"/>
      <w:lvlText w:val="%3."/>
      <w:lvlJc w:val="left"/>
      <w:pPr>
        <w:ind w:left="2370" w:firstLine="0"/>
      </w:pPr>
    </w:lvl>
    <w:lvl w:ilvl="3" w:tplc="F4A04BBC">
      <w:start w:val="1"/>
      <w:numFmt w:val="decimal"/>
      <w:lvlText w:val="%4."/>
      <w:lvlJc w:val="left"/>
      <w:pPr>
        <w:ind w:left="2910" w:firstLine="0"/>
      </w:pPr>
    </w:lvl>
    <w:lvl w:ilvl="4" w:tplc="BC0CBEB6">
      <w:start w:val="1"/>
      <w:numFmt w:val="lowerLetter"/>
      <w:lvlText w:val="%5."/>
      <w:lvlJc w:val="left"/>
      <w:pPr>
        <w:ind w:left="3630" w:firstLine="0"/>
      </w:pPr>
    </w:lvl>
    <w:lvl w:ilvl="5" w:tplc="DFA0A90C">
      <w:start w:val="1"/>
      <w:numFmt w:val="lowerRoman"/>
      <w:lvlText w:val="%6."/>
      <w:lvlJc w:val="left"/>
      <w:pPr>
        <w:ind w:left="4530" w:firstLine="0"/>
      </w:pPr>
    </w:lvl>
    <w:lvl w:ilvl="6" w:tplc="C4769856">
      <w:start w:val="1"/>
      <w:numFmt w:val="decimal"/>
      <w:lvlText w:val="%7."/>
      <w:lvlJc w:val="left"/>
      <w:pPr>
        <w:ind w:left="5070" w:firstLine="0"/>
      </w:pPr>
    </w:lvl>
    <w:lvl w:ilvl="7" w:tplc="C45CB9AE">
      <w:start w:val="1"/>
      <w:numFmt w:val="lowerLetter"/>
      <w:lvlText w:val="%8."/>
      <w:lvlJc w:val="left"/>
      <w:pPr>
        <w:ind w:left="5790" w:firstLine="0"/>
      </w:pPr>
    </w:lvl>
    <w:lvl w:ilvl="8" w:tplc="DD94FDA8">
      <w:start w:val="1"/>
      <w:numFmt w:val="lowerRoman"/>
      <w:lvlText w:val="%9."/>
      <w:lvlJc w:val="left"/>
      <w:pPr>
        <w:ind w:left="6690" w:firstLine="0"/>
      </w:pPr>
    </w:lvl>
  </w:abstractNum>
  <w:abstractNum w:abstractNumId="1">
    <w:nsid w:val="1DC844CC"/>
    <w:multiLevelType w:val="hybridMultilevel"/>
    <w:tmpl w:val="2808125E"/>
    <w:name w:val="Нумерованный список 2"/>
    <w:lvl w:ilvl="0" w:tplc="101ED664">
      <w:start w:val="1"/>
      <w:numFmt w:val="decimal"/>
      <w:lvlText w:val="%1."/>
      <w:lvlJc w:val="left"/>
      <w:pPr>
        <w:ind w:left="750" w:firstLine="0"/>
      </w:pPr>
    </w:lvl>
    <w:lvl w:ilvl="1" w:tplc="739463E4">
      <w:start w:val="1"/>
      <w:numFmt w:val="lowerLetter"/>
      <w:lvlText w:val="%2."/>
      <w:lvlJc w:val="left"/>
      <w:pPr>
        <w:ind w:left="1470" w:firstLine="0"/>
      </w:pPr>
    </w:lvl>
    <w:lvl w:ilvl="2" w:tplc="B1DAA536">
      <w:start w:val="1"/>
      <w:numFmt w:val="lowerRoman"/>
      <w:lvlText w:val="%3."/>
      <w:lvlJc w:val="left"/>
      <w:pPr>
        <w:ind w:left="2370" w:firstLine="0"/>
      </w:pPr>
    </w:lvl>
    <w:lvl w:ilvl="3" w:tplc="A6CA47D4">
      <w:start w:val="1"/>
      <w:numFmt w:val="decimal"/>
      <w:lvlText w:val="%4."/>
      <w:lvlJc w:val="left"/>
      <w:pPr>
        <w:ind w:left="2910" w:firstLine="0"/>
      </w:pPr>
    </w:lvl>
    <w:lvl w:ilvl="4" w:tplc="1F44C1AC">
      <w:start w:val="1"/>
      <w:numFmt w:val="lowerLetter"/>
      <w:lvlText w:val="%5."/>
      <w:lvlJc w:val="left"/>
      <w:pPr>
        <w:ind w:left="3630" w:firstLine="0"/>
      </w:pPr>
    </w:lvl>
    <w:lvl w:ilvl="5" w:tplc="5C348F66">
      <w:start w:val="1"/>
      <w:numFmt w:val="lowerRoman"/>
      <w:lvlText w:val="%6."/>
      <w:lvlJc w:val="left"/>
      <w:pPr>
        <w:ind w:left="4530" w:firstLine="0"/>
      </w:pPr>
    </w:lvl>
    <w:lvl w:ilvl="6" w:tplc="CA827A46">
      <w:start w:val="1"/>
      <w:numFmt w:val="decimal"/>
      <w:lvlText w:val="%7."/>
      <w:lvlJc w:val="left"/>
      <w:pPr>
        <w:ind w:left="5070" w:firstLine="0"/>
      </w:pPr>
    </w:lvl>
    <w:lvl w:ilvl="7" w:tplc="36B40C20">
      <w:start w:val="1"/>
      <w:numFmt w:val="lowerLetter"/>
      <w:lvlText w:val="%8."/>
      <w:lvlJc w:val="left"/>
      <w:pPr>
        <w:ind w:left="5790" w:firstLine="0"/>
      </w:pPr>
    </w:lvl>
    <w:lvl w:ilvl="8" w:tplc="6A56C398">
      <w:start w:val="1"/>
      <w:numFmt w:val="lowerRoman"/>
      <w:lvlText w:val="%9."/>
      <w:lvlJc w:val="left"/>
      <w:pPr>
        <w:ind w:left="6690" w:firstLine="0"/>
      </w:pPr>
    </w:lvl>
  </w:abstractNum>
  <w:abstractNum w:abstractNumId="2">
    <w:nsid w:val="5D000C89"/>
    <w:multiLevelType w:val="hybridMultilevel"/>
    <w:tmpl w:val="143EF5A2"/>
    <w:lvl w:ilvl="0" w:tplc="F73AFF7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5CA62E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5052D5B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906AC82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DA9C3AB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42AC8D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EA2C3DB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5D4BF9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F27631B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">
    <w:nsid w:val="5FED6032"/>
    <w:multiLevelType w:val="hybridMultilevel"/>
    <w:tmpl w:val="5C36083E"/>
    <w:name w:val="Нумерованный список 5"/>
    <w:lvl w:ilvl="0" w:tplc="B4F0EAD4">
      <w:numFmt w:val="none"/>
      <w:lvlText w:val=""/>
      <w:lvlJc w:val="left"/>
      <w:pPr>
        <w:ind w:left="0" w:firstLine="0"/>
      </w:pPr>
    </w:lvl>
    <w:lvl w:ilvl="1" w:tplc="461AA386">
      <w:numFmt w:val="none"/>
      <w:lvlText w:val=""/>
      <w:lvlJc w:val="left"/>
      <w:pPr>
        <w:ind w:left="0" w:firstLine="0"/>
      </w:pPr>
    </w:lvl>
    <w:lvl w:ilvl="2" w:tplc="ED9E82F2">
      <w:numFmt w:val="none"/>
      <w:lvlText w:val=""/>
      <w:lvlJc w:val="left"/>
      <w:pPr>
        <w:ind w:left="0" w:firstLine="0"/>
      </w:pPr>
    </w:lvl>
    <w:lvl w:ilvl="3" w:tplc="F162FF06">
      <w:numFmt w:val="none"/>
      <w:lvlText w:val=""/>
      <w:lvlJc w:val="left"/>
      <w:pPr>
        <w:ind w:left="0" w:firstLine="0"/>
      </w:pPr>
    </w:lvl>
    <w:lvl w:ilvl="4" w:tplc="335A753E">
      <w:numFmt w:val="none"/>
      <w:lvlText w:val=""/>
      <w:lvlJc w:val="left"/>
      <w:pPr>
        <w:ind w:left="0" w:firstLine="0"/>
      </w:pPr>
    </w:lvl>
    <w:lvl w:ilvl="5" w:tplc="34864B20">
      <w:numFmt w:val="none"/>
      <w:lvlText w:val=""/>
      <w:lvlJc w:val="left"/>
      <w:pPr>
        <w:ind w:left="0" w:firstLine="0"/>
      </w:pPr>
    </w:lvl>
    <w:lvl w:ilvl="6" w:tplc="798C7FFE">
      <w:numFmt w:val="none"/>
      <w:lvlText w:val=""/>
      <w:lvlJc w:val="left"/>
      <w:pPr>
        <w:ind w:left="0" w:firstLine="0"/>
      </w:pPr>
    </w:lvl>
    <w:lvl w:ilvl="7" w:tplc="A6A233A6">
      <w:numFmt w:val="none"/>
      <w:lvlText w:val=""/>
      <w:lvlJc w:val="left"/>
      <w:pPr>
        <w:ind w:left="0" w:firstLine="0"/>
      </w:pPr>
    </w:lvl>
    <w:lvl w:ilvl="8" w:tplc="DEDE868C">
      <w:numFmt w:val="none"/>
      <w:lvlText w:val=""/>
      <w:lvlJc w:val="left"/>
      <w:pPr>
        <w:ind w:left="0" w:firstLine="0"/>
      </w:pPr>
    </w:lvl>
  </w:abstractNum>
  <w:abstractNum w:abstractNumId="4">
    <w:nsid w:val="6132037B"/>
    <w:multiLevelType w:val="hybridMultilevel"/>
    <w:tmpl w:val="8E142F88"/>
    <w:name w:val="Нумерованный список 4"/>
    <w:lvl w:ilvl="0" w:tplc="00C616AE">
      <w:numFmt w:val="none"/>
      <w:lvlText w:val=""/>
      <w:lvlJc w:val="left"/>
      <w:pPr>
        <w:ind w:left="0" w:firstLine="0"/>
      </w:pPr>
    </w:lvl>
    <w:lvl w:ilvl="1" w:tplc="765ACFDE">
      <w:numFmt w:val="none"/>
      <w:lvlText w:val=""/>
      <w:lvlJc w:val="left"/>
      <w:pPr>
        <w:ind w:left="0" w:firstLine="0"/>
      </w:pPr>
    </w:lvl>
    <w:lvl w:ilvl="2" w:tplc="19B8F9E4">
      <w:numFmt w:val="none"/>
      <w:lvlText w:val=""/>
      <w:lvlJc w:val="left"/>
      <w:pPr>
        <w:ind w:left="0" w:firstLine="0"/>
      </w:pPr>
    </w:lvl>
    <w:lvl w:ilvl="3" w:tplc="3DCAFC06">
      <w:numFmt w:val="none"/>
      <w:lvlText w:val=""/>
      <w:lvlJc w:val="left"/>
      <w:pPr>
        <w:ind w:left="0" w:firstLine="0"/>
      </w:pPr>
    </w:lvl>
    <w:lvl w:ilvl="4" w:tplc="25DA7976">
      <w:numFmt w:val="none"/>
      <w:lvlText w:val=""/>
      <w:lvlJc w:val="left"/>
      <w:pPr>
        <w:ind w:left="0" w:firstLine="0"/>
      </w:pPr>
    </w:lvl>
    <w:lvl w:ilvl="5" w:tplc="21AC267C">
      <w:numFmt w:val="none"/>
      <w:lvlText w:val=""/>
      <w:lvlJc w:val="left"/>
      <w:pPr>
        <w:ind w:left="0" w:firstLine="0"/>
      </w:pPr>
    </w:lvl>
    <w:lvl w:ilvl="6" w:tplc="E924A178">
      <w:numFmt w:val="none"/>
      <w:lvlText w:val=""/>
      <w:lvlJc w:val="left"/>
      <w:pPr>
        <w:ind w:left="0" w:firstLine="0"/>
      </w:pPr>
    </w:lvl>
    <w:lvl w:ilvl="7" w:tplc="14F8F058">
      <w:numFmt w:val="none"/>
      <w:lvlText w:val=""/>
      <w:lvlJc w:val="left"/>
      <w:pPr>
        <w:ind w:left="0" w:firstLine="0"/>
      </w:pPr>
    </w:lvl>
    <w:lvl w:ilvl="8" w:tplc="2774F840">
      <w:numFmt w:val="none"/>
      <w:lvlText w:val=""/>
      <w:lvlJc w:val="left"/>
      <w:pPr>
        <w:ind w:left="0" w:firstLine="0"/>
      </w:pPr>
    </w:lvl>
  </w:abstractNum>
  <w:abstractNum w:abstractNumId="5">
    <w:nsid w:val="67C12612"/>
    <w:multiLevelType w:val="hybridMultilevel"/>
    <w:tmpl w:val="9580B2E2"/>
    <w:name w:val="Нумерованный список 1"/>
    <w:lvl w:ilvl="0" w:tplc="037600A6">
      <w:start w:val="1"/>
      <w:numFmt w:val="decimal"/>
      <w:lvlText w:val="%1."/>
      <w:lvlJc w:val="left"/>
      <w:pPr>
        <w:ind w:left="360" w:firstLine="0"/>
      </w:pPr>
    </w:lvl>
    <w:lvl w:ilvl="1" w:tplc="414C5588">
      <w:start w:val="1"/>
      <w:numFmt w:val="lowerLetter"/>
      <w:lvlText w:val="%2."/>
      <w:lvlJc w:val="left"/>
      <w:pPr>
        <w:ind w:left="1080" w:firstLine="0"/>
      </w:pPr>
    </w:lvl>
    <w:lvl w:ilvl="2" w:tplc="C8AC1B14">
      <w:start w:val="1"/>
      <w:numFmt w:val="lowerRoman"/>
      <w:lvlText w:val="%3."/>
      <w:lvlJc w:val="left"/>
      <w:pPr>
        <w:ind w:left="1980" w:firstLine="0"/>
      </w:pPr>
    </w:lvl>
    <w:lvl w:ilvl="3" w:tplc="18443B22">
      <w:start w:val="1"/>
      <w:numFmt w:val="decimal"/>
      <w:lvlText w:val="%4."/>
      <w:lvlJc w:val="left"/>
      <w:pPr>
        <w:ind w:left="2520" w:firstLine="0"/>
      </w:pPr>
    </w:lvl>
    <w:lvl w:ilvl="4" w:tplc="D97C1E98">
      <w:start w:val="1"/>
      <w:numFmt w:val="lowerLetter"/>
      <w:lvlText w:val="%5."/>
      <w:lvlJc w:val="left"/>
      <w:pPr>
        <w:ind w:left="3240" w:firstLine="0"/>
      </w:pPr>
    </w:lvl>
    <w:lvl w:ilvl="5" w:tplc="EE9C5976">
      <w:start w:val="1"/>
      <w:numFmt w:val="lowerRoman"/>
      <w:lvlText w:val="%6."/>
      <w:lvlJc w:val="left"/>
      <w:pPr>
        <w:ind w:left="4140" w:firstLine="0"/>
      </w:pPr>
    </w:lvl>
    <w:lvl w:ilvl="6" w:tplc="7936B19E">
      <w:start w:val="1"/>
      <w:numFmt w:val="decimal"/>
      <w:lvlText w:val="%7."/>
      <w:lvlJc w:val="left"/>
      <w:pPr>
        <w:ind w:left="4680" w:firstLine="0"/>
      </w:pPr>
    </w:lvl>
    <w:lvl w:ilvl="7" w:tplc="B1D6FA78">
      <w:start w:val="1"/>
      <w:numFmt w:val="lowerLetter"/>
      <w:lvlText w:val="%8."/>
      <w:lvlJc w:val="left"/>
      <w:pPr>
        <w:ind w:left="5400" w:firstLine="0"/>
      </w:pPr>
    </w:lvl>
    <w:lvl w:ilvl="8" w:tplc="87F8A5E4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D8C"/>
    <w:rsid w:val="00063D8C"/>
    <w:rsid w:val="0084130C"/>
    <w:rsid w:val="00EC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styleId="a5">
    <w:name w:val="footer"/>
    <w:basedOn w:val="a"/>
    <w:qFormat/>
    <w:pPr>
      <w:tabs>
        <w:tab w:val="center" w:pos="4677"/>
        <w:tab w:val="right" w:pos="9355"/>
      </w:tabs>
    </w:pPr>
  </w:style>
  <w:style w:type="paragraph" w:styleId="a6">
    <w:name w:val="List Paragraph"/>
    <w:basedOn w:val="a"/>
    <w:qFormat/>
    <w:pPr>
      <w:ind w:left="720"/>
      <w:contextualSpacing/>
    </w:pPr>
  </w:style>
  <w:style w:type="character" w:customStyle="1" w:styleId="a7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Верхний колонтитул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ижний колонтитул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6">
    <w:name w:val="Font Style16"/>
    <w:rPr>
      <w:rFonts w:ascii="Times New Roman" w:hAnsi="Times New Roman" w:cs="Times New Roman"/>
      <w:color w:val="000000"/>
      <w:sz w:val="18"/>
      <w:szCs w:val="18"/>
    </w:rPr>
  </w:style>
  <w:style w:type="table" w:styleId="aa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styleId="a5">
    <w:name w:val="footer"/>
    <w:basedOn w:val="a"/>
    <w:qFormat/>
    <w:pPr>
      <w:tabs>
        <w:tab w:val="center" w:pos="4677"/>
        <w:tab w:val="right" w:pos="9355"/>
      </w:tabs>
    </w:pPr>
  </w:style>
  <w:style w:type="paragraph" w:styleId="a6">
    <w:name w:val="List Paragraph"/>
    <w:basedOn w:val="a"/>
    <w:qFormat/>
    <w:pPr>
      <w:ind w:left="720"/>
      <w:contextualSpacing/>
    </w:pPr>
  </w:style>
  <w:style w:type="character" w:customStyle="1" w:styleId="a7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Верхний колонтитул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ижний колонтитул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6">
    <w:name w:val="Font Style16"/>
    <w:rPr>
      <w:rFonts w:ascii="Times New Roman" w:hAnsi="Times New Roman" w:cs="Times New Roman"/>
      <w:color w:val="000000"/>
      <w:sz w:val="18"/>
      <w:szCs w:val="18"/>
    </w:rPr>
  </w:style>
  <w:style w:type="table" w:styleId="aa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2020-01-14T09:00:00Z</cp:lastPrinted>
  <dcterms:created xsi:type="dcterms:W3CDTF">2023-08-04T08:42:00Z</dcterms:created>
  <dcterms:modified xsi:type="dcterms:W3CDTF">2023-08-04T08:42:00Z</dcterms:modified>
</cp:coreProperties>
</file>