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AE" w:rsidRPr="00B709F2" w:rsidRDefault="003C13AE" w:rsidP="003C13AE">
      <w:pPr>
        <w:autoSpaceDE w:val="0"/>
        <w:autoSpaceDN w:val="0"/>
        <w:adjustRightInd w:val="0"/>
        <w:spacing w:after="0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Приложение </w:t>
      </w:r>
    </w:p>
    <w:p w:rsidR="003C13AE" w:rsidRPr="00B709F2" w:rsidRDefault="00B709F2" w:rsidP="003C13AE">
      <w:pPr>
        <w:autoSpaceDE w:val="0"/>
        <w:autoSpaceDN w:val="0"/>
        <w:adjustRightInd w:val="0"/>
        <w:spacing w:after="0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3AE" w:rsidRPr="00B709F2">
        <w:rPr>
          <w:rFonts w:ascii="Times New Roman" w:hAnsi="Times New Roman" w:cs="Times New Roman"/>
          <w:sz w:val="28"/>
          <w:szCs w:val="28"/>
        </w:rPr>
        <w:t xml:space="preserve">   к постановлению</w:t>
      </w:r>
    </w:p>
    <w:p w:rsidR="003C13AE" w:rsidRPr="00B709F2" w:rsidRDefault="003C13AE" w:rsidP="003C13AE">
      <w:pPr>
        <w:autoSpaceDE w:val="0"/>
        <w:autoSpaceDN w:val="0"/>
        <w:adjustRightInd w:val="0"/>
        <w:spacing w:after="0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  Администрации</w:t>
      </w:r>
    </w:p>
    <w:p w:rsidR="003C13AE" w:rsidRPr="00B709F2" w:rsidRDefault="003C13AE" w:rsidP="003C13AE">
      <w:pPr>
        <w:autoSpaceDE w:val="0"/>
        <w:autoSpaceDN w:val="0"/>
        <w:adjustRightInd w:val="0"/>
        <w:spacing w:after="0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  города Батайска</w:t>
      </w:r>
    </w:p>
    <w:p w:rsidR="00E32EE1" w:rsidRPr="00B709F2" w:rsidRDefault="003C13AE" w:rsidP="003C13AE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7F58DE">
        <w:rPr>
          <w:rFonts w:ascii="Times New Roman" w:hAnsi="Times New Roman" w:cs="Times New Roman"/>
          <w:sz w:val="28"/>
          <w:szCs w:val="28"/>
          <w:u w:val="single"/>
        </w:rPr>
        <w:t>30.09.2022</w:t>
      </w:r>
      <w:bookmarkStart w:id="0" w:name="_GoBack"/>
      <w:bookmarkEnd w:id="0"/>
      <w:r w:rsidRPr="00B709F2">
        <w:rPr>
          <w:rFonts w:ascii="Times New Roman" w:hAnsi="Times New Roman" w:cs="Times New Roman"/>
          <w:sz w:val="28"/>
          <w:szCs w:val="28"/>
        </w:rPr>
        <w:t xml:space="preserve"> № </w:t>
      </w:r>
      <w:r w:rsidR="007F58DE">
        <w:rPr>
          <w:rFonts w:ascii="Times New Roman" w:hAnsi="Times New Roman" w:cs="Times New Roman"/>
          <w:sz w:val="28"/>
          <w:szCs w:val="28"/>
          <w:u w:val="single"/>
        </w:rPr>
        <w:t>254</w:t>
      </w:r>
    </w:p>
    <w:p w:rsidR="003C13AE" w:rsidRDefault="00E32EE1" w:rsidP="003C13A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09F2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AE2784" w:rsidRPr="00B709F2" w:rsidRDefault="00AE2784" w:rsidP="003C13A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0431" w:rsidRDefault="00C77BBC" w:rsidP="00AE278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bCs/>
          <w:sz w:val="28"/>
          <w:szCs w:val="28"/>
        </w:rPr>
        <w:t>Изменения, вносимые в положение</w:t>
      </w:r>
      <w:r w:rsidRPr="00B709F2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  <w:r w:rsidR="00AB0431" w:rsidRPr="00B709F2">
        <w:rPr>
          <w:rFonts w:ascii="Times New Roman" w:hAnsi="Times New Roman" w:cs="Times New Roman"/>
          <w:bCs/>
          <w:kern w:val="2"/>
          <w:sz w:val="28"/>
          <w:szCs w:val="28"/>
        </w:rPr>
        <w:t>об оплате труда</w:t>
      </w:r>
    </w:p>
    <w:p w:rsidR="00C77BBC" w:rsidRPr="00B709F2" w:rsidRDefault="00AB0431" w:rsidP="00AE278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</w:pPr>
      <w:r w:rsidRPr="00B709F2">
        <w:rPr>
          <w:rFonts w:ascii="Times New Roman" w:hAnsi="Times New Roman" w:cs="Times New Roman"/>
          <w:bCs/>
          <w:kern w:val="2"/>
          <w:sz w:val="28"/>
          <w:szCs w:val="28"/>
        </w:rPr>
        <w:t xml:space="preserve"> работников </w:t>
      </w:r>
      <w:r w:rsidRPr="00B709F2">
        <w:rPr>
          <w:rFonts w:ascii="Times New Roman" w:hAnsi="Times New Roman" w:cs="Times New Roman"/>
          <w:sz w:val="28"/>
          <w:szCs w:val="28"/>
        </w:rPr>
        <w:t xml:space="preserve"> </w:t>
      </w:r>
      <w:r w:rsidR="00C77BBC" w:rsidRPr="00B709F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Управления культуры города Батайска, </w:t>
      </w:r>
    </w:p>
    <w:p w:rsidR="00C77BBC" w:rsidRPr="00B709F2" w:rsidRDefault="00C77BBC" w:rsidP="00AE278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не относящихся к категории муниципальных служащих</w:t>
      </w:r>
    </w:p>
    <w:p w:rsidR="00C77BBC" w:rsidRPr="00B709F2" w:rsidRDefault="00C77BBC" w:rsidP="00AE278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C77BBC" w:rsidRPr="00B709F2" w:rsidRDefault="00EB7645" w:rsidP="00AE278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             </w:t>
      </w:r>
      <w:r w:rsidR="00C77BBC" w:rsidRPr="00B709F2">
        <w:rPr>
          <w:rFonts w:ascii="Times New Roman" w:hAnsi="Times New Roman" w:cs="Times New Roman"/>
          <w:kern w:val="2"/>
          <w:sz w:val="28"/>
          <w:szCs w:val="28"/>
        </w:rPr>
        <w:t xml:space="preserve">1. Раздел 2. Порядок установления должностных окладов (ставок заработной платы)  работников </w:t>
      </w:r>
      <w:r w:rsidR="00C77BBC" w:rsidRPr="00B709F2">
        <w:rPr>
          <w:rFonts w:ascii="Times New Roman" w:hAnsi="Times New Roman" w:cs="Times New Roman"/>
          <w:sz w:val="28"/>
          <w:szCs w:val="28"/>
        </w:rPr>
        <w:t xml:space="preserve"> </w:t>
      </w:r>
      <w:r w:rsidR="00C77BBC" w:rsidRPr="00B709F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Управления культуры города Батайска, не относящихся к категории муниципальных служащих изложить в следующей редакции:</w:t>
      </w:r>
    </w:p>
    <w:p w:rsidR="00C77BBC" w:rsidRPr="00B709F2" w:rsidRDefault="00C77BBC" w:rsidP="00AE278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2.1. Должностной оклад (ставка заработной платы) - фиксированный </w:t>
      </w:r>
      <w:proofErr w:type="gramStart"/>
      <w:r w:rsidRPr="00B709F2">
        <w:rPr>
          <w:rFonts w:ascii="Times New Roman" w:hAnsi="Times New Roman" w:cs="Times New Roman"/>
          <w:kern w:val="2"/>
          <w:sz w:val="28"/>
          <w:szCs w:val="28"/>
        </w:rPr>
        <w:t>размер оплаты труда</w:t>
      </w:r>
      <w:proofErr w:type="gramEnd"/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 работника за исполнение трудовых (должностных) обязанностей определенной сложности за календарный месяц без учета компенсационных и стимулирующих выплат.</w:t>
      </w:r>
    </w:p>
    <w:p w:rsidR="00C77BBC" w:rsidRPr="00B709F2" w:rsidRDefault="00C77BBC" w:rsidP="00AE27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2.2. Минимальные должностные оклады (ставки заработной платы) работников </w:t>
      </w:r>
      <w:r w:rsidRPr="00B709F2">
        <w:rPr>
          <w:rFonts w:ascii="Times New Roman" w:hAnsi="Times New Roman" w:cs="Times New Roman"/>
          <w:sz w:val="28"/>
          <w:szCs w:val="28"/>
        </w:rPr>
        <w:t xml:space="preserve"> </w:t>
      </w:r>
      <w:r w:rsidRPr="00B709F2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Управления культуры города Батайска, не относящихся к категории муниципальных служащих</w:t>
      </w:r>
      <w:r w:rsidRPr="00B709F2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C77BBC" w:rsidRPr="00B709F2" w:rsidRDefault="00C77BBC" w:rsidP="00AE27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>2.2.1.  </w:t>
      </w:r>
      <w:r w:rsidRPr="00B709F2">
        <w:rPr>
          <w:rFonts w:ascii="Times New Roman" w:hAnsi="Times New Roman" w:cs="Times New Roman"/>
          <w:sz w:val="28"/>
          <w:szCs w:val="28"/>
        </w:rPr>
        <w:t xml:space="preserve">Минимальные размеры должностных окладов работников, занимающих общеотраслевые должности руководителей структурных подразделений, специалистов и служащих, устанавливаются на основе профессиональных квалификационных групп должностей, утвержденных </w:t>
      </w:r>
      <w:hyperlink r:id="rId8" w:history="1">
        <w:r w:rsidRPr="00B709F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B709F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служащих».</w:t>
      </w:r>
    </w:p>
    <w:p w:rsidR="00AB0431" w:rsidRDefault="00AB0431" w:rsidP="00AE27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7BBC" w:rsidRPr="00B709F2" w:rsidRDefault="00C77BBC" w:rsidP="00AE27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Минимальные размеры должностных окладов </w:t>
      </w:r>
    </w:p>
    <w:p w:rsidR="00C77BBC" w:rsidRDefault="00C77BBC" w:rsidP="00AE27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>по профессиональным квалификационным группам</w:t>
      </w:r>
    </w:p>
    <w:p w:rsidR="00AE2784" w:rsidRPr="00C77BBC" w:rsidRDefault="00AE2784" w:rsidP="00AE27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5528"/>
        <w:gridCol w:w="1843"/>
      </w:tblGrid>
      <w:tr w:rsidR="00C77BBC" w:rsidRPr="00C77BBC" w:rsidTr="0037229F">
        <w:tc>
          <w:tcPr>
            <w:tcW w:w="9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Профессиональные квалификационные группы</w:t>
            </w:r>
          </w:p>
        </w:tc>
      </w:tr>
      <w:tr w:rsidR="00C77BBC" w:rsidRPr="00C77BBC" w:rsidTr="0037229F">
        <w:trPr>
          <w:trHeight w:val="419"/>
        </w:trPr>
        <w:tc>
          <w:tcPr>
            <w:tcW w:w="9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третьего уровня»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Номер квалификационного уровня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оклада (рублей)</w:t>
            </w:r>
          </w:p>
        </w:tc>
      </w:tr>
      <w:tr w:rsidR="00AB0431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Pr="00C77BBC" w:rsidRDefault="00AB0431" w:rsidP="00AB04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Pr="00C77BBC" w:rsidRDefault="00AB0431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Pr="00C77BBC" w:rsidRDefault="00AB0431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431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Default="00AB0431" w:rsidP="00AB04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Default="00AB0431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B0431" w:rsidRDefault="00AB0431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rPr>
          <w:trHeight w:val="1137"/>
        </w:trPr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1-й квалификационный уровень 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 xml:space="preserve"> </w:t>
            </w:r>
            <w:proofErr w:type="gramStart"/>
            <w:r w:rsidRPr="00C77BBC">
              <w:t>бухгалтер;  инженер по охране труда; менеджер; специалист по кадрам;</w:t>
            </w:r>
            <w:r>
              <w:t xml:space="preserve"> специалист в сфере закупок</w:t>
            </w:r>
            <w:r w:rsidR="00702F95">
              <w:t>;</w:t>
            </w:r>
            <w:r w:rsidR="00663163">
              <w:t xml:space="preserve"> специалист по закупкам</w:t>
            </w:r>
            <w:r>
              <w:t>;</w:t>
            </w:r>
            <w:r w:rsidRPr="00C77BBC">
              <w:t xml:space="preserve"> специалист; экономист; юрисконсульт, программист</w:t>
            </w:r>
            <w:r w:rsidR="00917084">
              <w:t xml:space="preserve">,  </w:t>
            </w:r>
            <w:proofErr w:type="spellStart"/>
            <w:r w:rsidR="00917084">
              <w:t>документовед</w:t>
            </w:r>
            <w:proofErr w:type="spellEnd"/>
            <w:r w:rsidR="00917084"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B459C5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6707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rPr>
          <w:trHeight w:val="735"/>
        </w:trPr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>до</w:t>
            </w:r>
            <w:r w:rsidR="0037229F">
              <w:t>лжности служащих 1-го квалифика</w:t>
            </w:r>
            <w:r w:rsidRPr="00C77BBC">
              <w:t xml:space="preserve">ционного уровня, по которым может устанавливаться </w:t>
            </w:r>
            <w:r w:rsidRPr="00C77BBC">
              <w:rPr>
                <w:lang w:val="en-US"/>
              </w:rPr>
              <w:t>II</w:t>
            </w:r>
            <w:r w:rsidRPr="00C77BBC">
              <w:t xml:space="preserve"> </w:t>
            </w:r>
            <w:proofErr w:type="spellStart"/>
            <w:r w:rsidRPr="00C77BBC">
              <w:t>внутридолжностная</w:t>
            </w:r>
            <w:proofErr w:type="spellEnd"/>
            <w:r w:rsidRPr="00C77BBC">
              <w:t xml:space="preserve"> категория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B459C5" w:rsidP="00BA2B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7038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37229F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 xml:space="preserve">должности служащих 1-го квалификационного уровня, по которым может устанавливаться </w:t>
            </w:r>
            <w:r w:rsidRPr="00C77BBC">
              <w:rPr>
                <w:lang w:val="en-US"/>
              </w:rPr>
              <w:t>I</w:t>
            </w:r>
            <w:r w:rsidRPr="00C77BBC">
              <w:t xml:space="preserve"> </w:t>
            </w:r>
            <w:proofErr w:type="spellStart"/>
            <w:r w:rsidRPr="00C77BBC">
              <w:t>внутридолжностная</w:t>
            </w:r>
            <w:proofErr w:type="spellEnd"/>
            <w:r w:rsidRPr="00C77BBC">
              <w:t xml:space="preserve"> категория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B459C5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7388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37229F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>должности служащих 1-го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B459C5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7755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5-й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LineNumbers w:val="0"/>
              <w:suppressAutoHyphens w:val="0"/>
              <w:snapToGrid w:val="0"/>
              <w:spacing w:line="252" w:lineRule="auto"/>
              <w:jc w:val="both"/>
            </w:pPr>
            <w:r w:rsidRPr="00C77BBC">
              <w:t xml:space="preserve">главные специалисты: в отделах, </w:t>
            </w:r>
            <w:r w:rsidRPr="00C77BBC">
              <w:rPr>
                <w:spacing w:val="-4"/>
              </w:rPr>
              <w:t>отделениях, лабораториях, мастерских;</w:t>
            </w:r>
            <w:r w:rsidRPr="00C77BBC">
              <w:t xml:space="preserve"> заместитель главного бухгалтера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B459C5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8144</w:t>
            </w:r>
          </w:p>
        </w:tc>
      </w:tr>
      <w:tr w:rsidR="00C77BBC" w:rsidRPr="00C77BBC" w:rsidTr="0037229F">
        <w:tc>
          <w:tcPr>
            <w:tcW w:w="9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четвертого уровня»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rPr>
          <w:trHeight w:val="1872"/>
        </w:trPr>
        <w:tc>
          <w:tcPr>
            <w:tcW w:w="2189" w:type="dxa"/>
            <w:tcBorders>
              <w:top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уровень:</w:t>
            </w:r>
          </w:p>
          <w:p w:rsidR="00C77BBC" w:rsidRPr="00C77BBC" w:rsidRDefault="00C77BBC" w:rsidP="00B057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C77BBC" w:rsidRPr="00C77BBC" w:rsidRDefault="00C77BBC" w:rsidP="00B05719">
            <w:pPr>
              <w:pStyle w:val="a6"/>
              <w:snapToGrid w:val="0"/>
              <w:jc w:val="both"/>
            </w:pPr>
            <w:r w:rsidRPr="00C77BBC">
              <w:t xml:space="preserve"> </w:t>
            </w:r>
            <w:proofErr w:type="gramStart"/>
            <w:r w:rsidRPr="00C77BBC">
              <w:t>начальник отдела информации; начальник отдела кадров (спецотдела и др.);  начальник отдела материально-технического снабжения; начальник отдела организации и оплаты труда; начальник отдела охраны труда; начальник отдела (лаборатории, сектора) по защите информации; начальник планово-экономического отдела; начальник производственной лаборатории (производственного отдела); начальник технического отдела; начальник юридического отдела; начальник отдела (специализированного в прочих отраслях)</w:t>
            </w:r>
            <w:proofErr w:type="gramEnd"/>
          </w:p>
          <w:p w:rsidR="00C77BBC" w:rsidRPr="00C77BBC" w:rsidRDefault="00C77BBC" w:rsidP="00B05719">
            <w:pPr>
              <w:pStyle w:val="a6"/>
              <w:snapToGrid w:val="0"/>
              <w:jc w:val="both"/>
            </w:pPr>
            <w:r w:rsidRPr="00C77BBC">
              <w:t>I – III группы по оплате труда руководителей;</w:t>
            </w:r>
          </w:p>
          <w:p w:rsidR="00C77BBC" w:rsidRPr="00C77BBC" w:rsidRDefault="00C77BBC" w:rsidP="00B05719">
            <w:pPr>
              <w:pStyle w:val="a6"/>
              <w:snapToGrid w:val="0"/>
              <w:jc w:val="both"/>
            </w:pPr>
            <w:r w:rsidRPr="00C77BBC">
              <w:t>IV – V группы по оплате труда руководителей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C77BBC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B459C5" w:rsidP="002C67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8978</w:t>
            </w:r>
          </w:p>
          <w:p w:rsidR="00C77BBC" w:rsidRPr="00C77BBC" w:rsidRDefault="00B459C5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8546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AutoHyphens w:val="0"/>
              <w:snapToGrid w:val="0"/>
              <w:jc w:val="both"/>
            </w:pPr>
            <w:r w:rsidRPr="00C77BBC">
              <w:t>главный* (диспетчер, механик, сварщик, специалист по защите информации, технолог, энергетик)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B459C5" w:rsidP="009B6E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9426</w:t>
            </w:r>
          </w:p>
        </w:tc>
      </w:tr>
      <w:tr w:rsidR="00C77BBC" w:rsidRPr="00C77BBC" w:rsidTr="0037229F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C77BBC" w:rsidP="00B05719">
            <w:pPr>
              <w:pStyle w:val="a6"/>
              <w:suppressAutoHyphens w:val="0"/>
              <w:snapToGrid w:val="0"/>
              <w:jc w:val="both"/>
            </w:pPr>
            <w:r w:rsidRPr="00C77BBC"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BBC" w:rsidRPr="00C77BBC" w:rsidRDefault="00B459C5" w:rsidP="00B05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9896</w:t>
            </w:r>
          </w:p>
        </w:tc>
      </w:tr>
    </w:tbl>
    <w:p w:rsidR="00C77BBC" w:rsidRPr="00B709F2" w:rsidRDefault="00C77BBC" w:rsidP="00C77B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Отнесение муниципальных бюджетных, автономных и казенных учреждений города Батайска к группе по оплате труда руководителей определяется с учетом объемных показателей и порядком, установленных в </w:t>
      </w:r>
      <w:r w:rsidRPr="00B709F2">
        <w:rPr>
          <w:rFonts w:ascii="Times New Roman" w:hAnsi="Times New Roman" w:cs="Times New Roman"/>
          <w:sz w:val="28"/>
          <w:szCs w:val="28"/>
        </w:rPr>
        <w:lastRenderedPageBreak/>
        <w:t>примерных положениях об оплате труда работников муниципальных бюджетных, автономных и казенных учреждений города Батайска, утвержденных Администрацией города Батайска.</w:t>
      </w:r>
    </w:p>
    <w:p w:rsidR="00C77BBC" w:rsidRPr="00B709F2" w:rsidRDefault="00C77BBC" w:rsidP="00C77BBC">
      <w:pPr>
        <w:pStyle w:val="ConsPlusNormal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2.2.2.  Минимальные размеры ставок заработной платы работников, занимающих общеотраслевые профессии рабочих, устанавливаются на основе ПКГ, утвержденных приказом </w:t>
      </w:r>
      <w:proofErr w:type="spellStart"/>
      <w:r w:rsidRPr="00B709F2">
        <w:rPr>
          <w:rFonts w:ascii="Times New Roman" w:hAnsi="Times New Roman" w:cs="Times New Roman"/>
          <w:kern w:val="2"/>
          <w:sz w:val="28"/>
          <w:szCs w:val="28"/>
        </w:rPr>
        <w:t>Минздравсоцразвития</w:t>
      </w:r>
      <w:proofErr w:type="spellEnd"/>
      <w:r w:rsidRPr="00B709F2">
        <w:rPr>
          <w:rFonts w:ascii="Times New Roman" w:hAnsi="Times New Roman" w:cs="Times New Roman"/>
          <w:kern w:val="2"/>
          <w:sz w:val="28"/>
          <w:szCs w:val="28"/>
        </w:rPr>
        <w:t xml:space="preserve"> России</w:t>
      </w:r>
      <w:r w:rsidRPr="00B709F2">
        <w:rPr>
          <w:rFonts w:ascii="Times New Roman" w:hAnsi="Times New Roman" w:cs="Times New Roman"/>
          <w:sz w:val="28"/>
          <w:szCs w:val="28"/>
        </w:rPr>
        <w:t xml:space="preserve"> от 29.05.2008 № 248н «Об утверждении профессиональных квалификационных групп общеотраслевых профессий рабочих». </w:t>
      </w:r>
      <w:r w:rsidRPr="00B709F2">
        <w:rPr>
          <w:rFonts w:ascii="Times New Roman" w:hAnsi="Times New Roman" w:cs="Times New Roman"/>
          <w:kern w:val="2"/>
          <w:sz w:val="28"/>
          <w:szCs w:val="28"/>
        </w:rPr>
        <w:t>Минимальные размеры ставок заработной платы по ПКГ.</w:t>
      </w:r>
    </w:p>
    <w:p w:rsidR="00C77BBC" w:rsidRPr="00C77BBC" w:rsidRDefault="00C77BBC" w:rsidP="00C77BBC">
      <w:pPr>
        <w:autoSpaceDE w:val="0"/>
        <w:autoSpaceDN w:val="0"/>
        <w:adjustRightInd w:val="0"/>
        <w:ind w:firstLine="709"/>
        <w:contextualSpacing/>
        <w:jc w:val="right"/>
        <w:rPr>
          <w:rFonts w:ascii="Times New Roman" w:hAnsi="Times New Roman" w:cs="Times New Roman"/>
          <w:kern w:val="2"/>
          <w:sz w:val="24"/>
          <w:szCs w:val="24"/>
        </w:rPr>
      </w:pPr>
    </w:p>
    <w:p w:rsidR="00C77BBC" w:rsidRPr="00B709F2" w:rsidRDefault="00C77BBC" w:rsidP="00C77BBC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>Минимальные размеры ставок заработной платы по ПКГ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843"/>
        <w:gridCol w:w="3969"/>
      </w:tblGrid>
      <w:tr w:rsidR="00C77BBC" w:rsidRPr="00C77BBC" w:rsidTr="0037229F">
        <w:tc>
          <w:tcPr>
            <w:tcW w:w="3686" w:type="dxa"/>
            <w:shd w:val="clear" w:color="auto" w:fill="auto"/>
            <w:vAlign w:val="center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Профессиональные квалификационные группы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Минимальный размер ставки заработной платы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3969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профессии</w:t>
            </w:r>
          </w:p>
        </w:tc>
      </w:tr>
      <w:tr w:rsidR="00C77BBC" w:rsidRPr="00C77BBC" w:rsidTr="0037229F">
        <w:trPr>
          <w:tblHeader/>
        </w:trPr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77BBC" w:rsidRPr="00C77BBC" w:rsidRDefault="009E6E11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ПКГ «Общеотраслевые профессии рабочих первого уровня»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BBC" w:rsidRPr="00C77BBC" w:rsidTr="00657B85">
        <w:trPr>
          <w:trHeight w:val="4759"/>
        </w:trPr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1-й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2-й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3-й квалификационный разряд 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</w:t>
            </w: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4588</w:t>
            </w:r>
          </w:p>
          <w:p w:rsidR="00C77BBC" w:rsidRPr="00C77BBC" w:rsidRDefault="00B459C5" w:rsidP="009B6E0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4856</w:t>
            </w:r>
          </w:p>
        </w:tc>
        <w:tc>
          <w:tcPr>
            <w:tcW w:w="3969" w:type="dxa"/>
          </w:tcPr>
          <w:p w:rsidR="00C77BBC" w:rsidRPr="00C77BBC" w:rsidRDefault="00C77BBC" w:rsidP="00657B8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</w:t>
            </w:r>
            <w:proofErr w:type="spellStart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- квалификационным справочником работ и профессий рабочих;</w:t>
            </w:r>
            <w:r w:rsidR="00372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гардеробщик; грузчик; дворник; кладовщик; курьер; лифтер; переплетчик документов; полотер; садовник; стеклопротирщик; сторож (вахтер); телефонист; уборщик производственных помещений; уборщик служебных помещений; уборщик территорий</w:t>
            </w:r>
            <w:proofErr w:type="gramEnd"/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Ставка устанавливается на один квалификационный разряд выше</w:t>
            </w:r>
          </w:p>
        </w:tc>
        <w:tc>
          <w:tcPr>
            <w:tcW w:w="3969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Профессии рабочих, отнесенные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ПКГ «Общеотраслевые профессии рабочих второго уровня»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E11" w:rsidRPr="00C77BBC" w:rsidTr="0037229F">
        <w:tc>
          <w:tcPr>
            <w:tcW w:w="3686" w:type="dxa"/>
            <w:shd w:val="clear" w:color="auto" w:fill="auto"/>
          </w:tcPr>
          <w:p w:rsidR="009E6E11" w:rsidRPr="00C77BBC" w:rsidRDefault="009E6E11" w:rsidP="009E6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9E6E11" w:rsidRPr="00C77BBC" w:rsidRDefault="009E6E11" w:rsidP="009E6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E6E11" w:rsidRPr="00C77BBC" w:rsidRDefault="009E6E11" w:rsidP="009E6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4-й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5-й квалификационный разряд 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5156</w:t>
            </w: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5454</w:t>
            </w:r>
          </w:p>
        </w:tc>
        <w:tc>
          <w:tcPr>
            <w:tcW w:w="3969" w:type="dxa"/>
          </w:tcPr>
          <w:p w:rsidR="00C77BBC" w:rsidRPr="00C77BBC" w:rsidRDefault="00C77BBC" w:rsidP="0037229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 4  и 5 квалификационных разрядов в соответствии с Единым </w:t>
            </w:r>
            <w:proofErr w:type="spellStart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- квалификационным справочником работ и профессий рабочих;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водитель автомобиля; пожарный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6-й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  7-й квалификационный разряд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5767</w:t>
            </w: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77BBC" w:rsidRPr="00C77BBC" w:rsidRDefault="00C77BBC" w:rsidP="0037229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присвоением 6 и 7 квалификационных разрядов в соответствии с Единым </w:t>
            </w:r>
            <w:proofErr w:type="spellStart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- квалификационным справочником работ и профессий рабочих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6456</w:t>
            </w:r>
          </w:p>
        </w:tc>
        <w:tc>
          <w:tcPr>
            <w:tcW w:w="3969" w:type="dxa"/>
          </w:tcPr>
          <w:p w:rsidR="00C77BBC" w:rsidRPr="00C77BBC" w:rsidRDefault="00C77BBC" w:rsidP="0037229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профессий рабочих, по которым предусмотрено присвоение 8</w:t>
            </w:r>
            <w:r w:rsidRPr="00C77BB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C77BBC" w:rsidRPr="00C77BBC" w:rsidTr="0037229F">
        <w:tc>
          <w:tcPr>
            <w:tcW w:w="3686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</w:t>
            </w:r>
          </w:p>
        </w:tc>
        <w:tc>
          <w:tcPr>
            <w:tcW w:w="1843" w:type="dxa"/>
            <w:shd w:val="clear" w:color="auto" w:fill="auto"/>
          </w:tcPr>
          <w:p w:rsidR="00C77BBC" w:rsidRPr="00C77BBC" w:rsidRDefault="00B459C5" w:rsidP="009B6E0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7498</w:t>
            </w:r>
          </w:p>
        </w:tc>
        <w:tc>
          <w:tcPr>
            <w:tcW w:w="3969" w:type="dxa"/>
          </w:tcPr>
          <w:p w:rsidR="00C77BBC" w:rsidRPr="00C77BBC" w:rsidRDefault="00C77BBC" w:rsidP="0037229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профессий рабочих, предусмотренных 1-3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ответственные) работы</w:t>
            </w:r>
          </w:p>
        </w:tc>
      </w:tr>
    </w:tbl>
    <w:p w:rsidR="00C77BBC" w:rsidRPr="00B709F2" w:rsidRDefault="00C77BBC" w:rsidP="002C670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2.2.3. Минимальные размеры ставок заработной платы работников, занимающих профессии рабочих, не вошедшие в ПКГ, утвержденные приказами </w:t>
      </w:r>
      <w:proofErr w:type="spellStart"/>
      <w:r w:rsidRPr="00B709F2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B709F2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B709F2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9E6E11" w:rsidRDefault="009E6E11" w:rsidP="002C670E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C77BBC" w:rsidRDefault="00C77BBC" w:rsidP="002C670E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709F2">
        <w:rPr>
          <w:rFonts w:ascii="Times New Roman" w:hAnsi="Times New Roman" w:cs="Times New Roman"/>
          <w:kern w:val="2"/>
          <w:sz w:val="28"/>
          <w:szCs w:val="28"/>
        </w:rPr>
        <w:t>Минимальные размеры ставок заработной платы работников, занимающих профессии рабочих, не вошедшие в ПКГ</w:t>
      </w:r>
    </w:p>
    <w:p w:rsidR="009E6E11" w:rsidRPr="00B709F2" w:rsidRDefault="009E6E11" w:rsidP="00C77BBC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95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969"/>
        <w:gridCol w:w="1721"/>
      </w:tblGrid>
      <w:tr w:rsidR="00C77BBC" w:rsidRPr="00C77BBC" w:rsidTr="0037229F">
        <w:tc>
          <w:tcPr>
            <w:tcW w:w="3828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профессии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Квалификационные разряды</w:t>
            </w:r>
          </w:p>
        </w:tc>
        <w:tc>
          <w:tcPr>
            <w:tcW w:w="1721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Минимальный размер ставки заработной платы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C77BBC" w:rsidRPr="00C77BBC" w:rsidTr="0037229F">
        <w:trPr>
          <w:tblHeader/>
        </w:trPr>
        <w:tc>
          <w:tcPr>
            <w:tcW w:w="3828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6E11" w:rsidRPr="00C77BBC" w:rsidTr="0037229F">
        <w:trPr>
          <w:tblHeader/>
        </w:trPr>
        <w:tc>
          <w:tcPr>
            <w:tcW w:w="3828" w:type="dxa"/>
            <w:shd w:val="clear" w:color="auto" w:fill="auto"/>
          </w:tcPr>
          <w:p w:rsidR="009E6E11" w:rsidRPr="00C77BBC" w:rsidRDefault="009E6E11" w:rsidP="00B0571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9E6E11" w:rsidRPr="00C77BBC" w:rsidRDefault="009E6E11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</w:tcPr>
          <w:p w:rsidR="009E6E11" w:rsidRPr="00C77BBC" w:rsidRDefault="009E6E11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7BBC" w:rsidRPr="00C77BBC" w:rsidTr="0037229F">
        <w:trPr>
          <w:trHeight w:val="2158"/>
        </w:trPr>
        <w:tc>
          <w:tcPr>
            <w:tcW w:w="3828" w:type="dxa"/>
            <w:shd w:val="clear" w:color="auto" w:fill="auto"/>
          </w:tcPr>
          <w:p w:rsidR="00C77BBC" w:rsidRPr="00C77BBC" w:rsidRDefault="00C77BBC" w:rsidP="00B05719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Костюмер, осветитель; переплетчик, оператор газовой  котельной; рабочий по комплексному обслуживанию и ремонту зданий; слесарь-сантехник; слесарь-электрик по ремонту электрооборудования; рабочий зеленого хозяйства; </w:t>
            </w:r>
          </w:p>
        </w:tc>
        <w:tc>
          <w:tcPr>
            <w:tcW w:w="3969" w:type="dxa"/>
            <w:shd w:val="clear" w:color="auto" w:fill="auto"/>
          </w:tcPr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1-й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2-й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3-й квалификационный разряд 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4-й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5-й квалификационный разряд 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6-й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7-й квалификационный разряд</w:t>
            </w:r>
          </w:p>
          <w:p w:rsidR="00C77BBC" w:rsidRPr="00C77BBC" w:rsidRDefault="00C77BBC" w:rsidP="00B057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BC">
              <w:rPr>
                <w:rFonts w:ascii="Times New Roman" w:hAnsi="Times New Roman" w:cs="Times New Roman"/>
                <w:sz w:val="24"/>
                <w:szCs w:val="24"/>
              </w:rPr>
              <w:t xml:space="preserve">  8-й квалификационный разряд</w:t>
            </w:r>
          </w:p>
        </w:tc>
        <w:tc>
          <w:tcPr>
            <w:tcW w:w="1721" w:type="dxa"/>
          </w:tcPr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</w:t>
            </w:r>
          </w:p>
          <w:p w:rsidR="00C77BBC" w:rsidRPr="00C77BBC" w:rsidRDefault="00B459C5" w:rsidP="002C6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4588</w:t>
            </w: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4856</w:t>
            </w: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5156</w:t>
            </w:r>
          </w:p>
          <w:p w:rsidR="00C77BBC" w:rsidRPr="00C77BBC" w:rsidRDefault="00B459C5" w:rsidP="002C6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5454</w:t>
            </w: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5767</w:t>
            </w:r>
          </w:p>
          <w:p w:rsidR="00C77BBC" w:rsidRPr="00C77BBC" w:rsidRDefault="00B459C5" w:rsidP="00B057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6097</w:t>
            </w:r>
          </w:p>
          <w:p w:rsidR="00C77BBC" w:rsidRPr="00C77BBC" w:rsidRDefault="00B459C5" w:rsidP="002C6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6456</w:t>
            </w:r>
          </w:p>
        </w:tc>
      </w:tr>
    </w:tbl>
    <w:p w:rsidR="00C77BBC" w:rsidRPr="00B709F2" w:rsidRDefault="00C77BBC" w:rsidP="002C670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2.3. Размеры должностных </w:t>
      </w:r>
      <w:proofErr w:type="gramStart"/>
      <w:r w:rsidRPr="00B709F2">
        <w:rPr>
          <w:rFonts w:ascii="Times New Roman" w:hAnsi="Times New Roman" w:cs="Times New Roman"/>
          <w:sz w:val="28"/>
          <w:szCs w:val="28"/>
        </w:rPr>
        <w:t>окладов заместителей руководителей структурных подразделений учреждений</w:t>
      </w:r>
      <w:proofErr w:type="gramEnd"/>
      <w:r w:rsidRPr="00B709F2">
        <w:rPr>
          <w:rFonts w:ascii="Times New Roman" w:hAnsi="Times New Roman" w:cs="Times New Roman"/>
          <w:sz w:val="28"/>
          <w:szCs w:val="28"/>
        </w:rPr>
        <w:t xml:space="preserve"> устанавливаются на 5 - 10 процентов ниже размеров должностных окладов соответствующих руководителей.</w:t>
      </w:r>
    </w:p>
    <w:p w:rsidR="00FB7224" w:rsidRPr="00B709F2" w:rsidRDefault="00FB7224" w:rsidP="002C67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         2.4. Размер должностного оклада главного бухгалтера на 20 процентов</w:t>
      </w:r>
      <w:r w:rsidRPr="00B709F2">
        <w:rPr>
          <w:sz w:val="28"/>
          <w:szCs w:val="28"/>
        </w:rPr>
        <w:t xml:space="preserve"> </w:t>
      </w:r>
      <w:r w:rsidRPr="00B709F2">
        <w:rPr>
          <w:rFonts w:ascii="Times New Roman" w:hAnsi="Times New Roman" w:cs="Times New Roman"/>
          <w:sz w:val="28"/>
          <w:szCs w:val="28"/>
        </w:rPr>
        <w:t>ниже размера должностного оклада руководителя учреждения.</w:t>
      </w:r>
    </w:p>
    <w:p w:rsidR="00C77BBC" w:rsidRPr="00B709F2" w:rsidRDefault="00C77BBC" w:rsidP="002C670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>2.</w:t>
      </w:r>
      <w:r w:rsidR="00FB7224" w:rsidRPr="00B709F2">
        <w:rPr>
          <w:rFonts w:ascii="Times New Roman" w:hAnsi="Times New Roman" w:cs="Times New Roman"/>
          <w:sz w:val="28"/>
          <w:szCs w:val="28"/>
        </w:rPr>
        <w:t>5</w:t>
      </w:r>
      <w:r w:rsidRPr="00B709F2">
        <w:rPr>
          <w:rFonts w:ascii="Times New Roman" w:hAnsi="Times New Roman" w:cs="Times New Roman"/>
          <w:sz w:val="28"/>
          <w:szCs w:val="28"/>
        </w:rPr>
        <w:t xml:space="preserve">. </w:t>
      </w:r>
      <w:r w:rsidRPr="00B709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определении </w:t>
      </w:r>
      <w:proofErr w:type="gramStart"/>
      <w:r w:rsidRPr="00B709F2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размера коэффициента, увеличивающего минимальные должностные оклады  и образующие новые должностные оклады  применяется</w:t>
      </w:r>
      <w:proofErr w:type="gramEnd"/>
      <w:r w:rsidRPr="00B709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сводный коэффициент. Сводный коэффициент определяется путем суммирования размеров коэффициентов, увеличивающих минимальные должностные оклады. При увеличении минимальных должностных окладов на сводный коэффициент размер нового должностного оклада подлежит округлению до целого рубля.</w:t>
      </w:r>
    </w:p>
    <w:p w:rsidR="00C77BBC" w:rsidRPr="00B709F2" w:rsidRDefault="00C77BBC" w:rsidP="00C77BB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7BBC" w:rsidRPr="00B709F2" w:rsidRDefault="00C77BBC" w:rsidP="00C77BBC">
      <w:pPr>
        <w:contextualSpacing/>
        <w:rPr>
          <w:rFonts w:ascii="Times New Roman" w:hAnsi="Times New Roman" w:cs="Times New Roman"/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1D4A06" w:rsidRPr="00B709F2" w:rsidRDefault="00C77BBC" w:rsidP="00FB7224">
      <w:pPr>
        <w:contextualSpacing/>
        <w:rPr>
          <w:sz w:val="28"/>
          <w:szCs w:val="28"/>
        </w:rPr>
      </w:pPr>
      <w:r w:rsidRPr="00B709F2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 w:rsidRPr="00B709F2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  <w:r w:rsidRPr="00B709F2">
        <w:rPr>
          <w:sz w:val="28"/>
          <w:szCs w:val="28"/>
        </w:rPr>
        <w:t xml:space="preserve"> </w:t>
      </w:r>
    </w:p>
    <w:sectPr w:rsidR="001D4A06" w:rsidRPr="00B709F2" w:rsidSect="00A25FC9">
      <w:headerReference w:type="default" r:id="rId9"/>
      <w:footerReference w:type="even" r:id="rId10"/>
      <w:pgSz w:w="11907" w:h="16840"/>
      <w:pgMar w:top="1134" w:right="709" w:bottom="1134" w:left="1701" w:header="720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7C8" w:rsidRDefault="007C27C8" w:rsidP="00430995">
      <w:pPr>
        <w:spacing w:after="0" w:line="240" w:lineRule="auto"/>
      </w:pPr>
      <w:r>
        <w:separator/>
      </w:r>
    </w:p>
  </w:endnote>
  <w:endnote w:type="continuationSeparator" w:id="0">
    <w:p w:rsidR="007C27C8" w:rsidRDefault="007C27C8" w:rsidP="00430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A98" w:rsidRDefault="00F84B68" w:rsidP="00745AB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4A0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3A98" w:rsidRDefault="007C27C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7C8" w:rsidRDefault="007C27C8" w:rsidP="00430995">
      <w:pPr>
        <w:spacing w:after="0" w:line="240" w:lineRule="auto"/>
      </w:pPr>
      <w:r>
        <w:separator/>
      </w:r>
    </w:p>
  </w:footnote>
  <w:footnote w:type="continuationSeparator" w:id="0">
    <w:p w:rsidR="007C27C8" w:rsidRDefault="007C27C8" w:rsidP="00430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81"/>
      <w:docPartObj>
        <w:docPartGallery w:val="Page Numbers (Top of Page)"/>
        <w:docPartUnique/>
      </w:docPartObj>
    </w:sdtPr>
    <w:sdtEndPr/>
    <w:sdtContent>
      <w:p w:rsidR="009E6E11" w:rsidRDefault="007C27C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8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B0431" w:rsidRPr="00AB0431" w:rsidRDefault="00AB0431" w:rsidP="00AB0431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EE1"/>
    <w:rsid w:val="00006EE2"/>
    <w:rsid w:val="000819D7"/>
    <w:rsid w:val="00142832"/>
    <w:rsid w:val="00193C1E"/>
    <w:rsid w:val="001C190C"/>
    <w:rsid w:val="001C627A"/>
    <w:rsid w:val="001D4A06"/>
    <w:rsid w:val="00246996"/>
    <w:rsid w:val="002756E2"/>
    <w:rsid w:val="002C670E"/>
    <w:rsid w:val="002C68EA"/>
    <w:rsid w:val="00310061"/>
    <w:rsid w:val="0037229F"/>
    <w:rsid w:val="003B486C"/>
    <w:rsid w:val="003C13AE"/>
    <w:rsid w:val="003C70DB"/>
    <w:rsid w:val="004056D6"/>
    <w:rsid w:val="00430995"/>
    <w:rsid w:val="00474260"/>
    <w:rsid w:val="00514DC8"/>
    <w:rsid w:val="0063751F"/>
    <w:rsid w:val="00657B85"/>
    <w:rsid w:val="00663163"/>
    <w:rsid w:val="00702F95"/>
    <w:rsid w:val="00792DAD"/>
    <w:rsid w:val="007C27C8"/>
    <w:rsid w:val="007C34D8"/>
    <w:rsid w:val="007F58DE"/>
    <w:rsid w:val="00815D59"/>
    <w:rsid w:val="00840BC0"/>
    <w:rsid w:val="00917084"/>
    <w:rsid w:val="00935628"/>
    <w:rsid w:val="009463C1"/>
    <w:rsid w:val="009519B4"/>
    <w:rsid w:val="009B6E03"/>
    <w:rsid w:val="009E43D1"/>
    <w:rsid w:val="009E6E11"/>
    <w:rsid w:val="00A20728"/>
    <w:rsid w:val="00A25C58"/>
    <w:rsid w:val="00A25FC9"/>
    <w:rsid w:val="00A8255E"/>
    <w:rsid w:val="00A94EE9"/>
    <w:rsid w:val="00AB0431"/>
    <w:rsid w:val="00AC14AF"/>
    <w:rsid w:val="00AE2784"/>
    <w:rsid w:val="00B1324F"/>
    <w:rsid w:val="00B32BFC"/>
    <w:rsid w:val="00B459C5"/>
    <w:rsid w:val="00B6351E"/>
    <w:rsid w:val="00B709F2"/>
    <w:rsid w:val="00B80AF6"/>
    <w:rsid w:val="00B82227"/>
    <w:rsid w:val="00BA2BF3"/>
    <w:rsid w:val="00BF0934"/>
    <w:rsid w:val="00C105AC"/>
    <w:rsid w:val="00C55C1C"/>
    <w:rsid w:val="00C77BBC"/>
    <w:rsid w:val="00C91ABD"/>
    <w:rsid w:val="00CD040E"/>
    <w:rsid w:val="00DB605F"/>
    <w:rsid w:val="00DD1B31"/>
    <w:rsid w:val="00E32EE1"/>
    <w:rsid w:val="00E90555"/>
    <w:rsid w:val="00EA05B1"/>
    <w:rsid w:val="00EB7645"/>
    <w:rsid w:val="00ED4EC9"/>
    <w:rsid w:val="00F10F0A"/>
    <w:rsid w:val="00F64F29"/>
    <w:rsid w:val="00F84B68"/>
    <w:rsid w:val="00FB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32E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32EE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rsid w:val="00E32EE1"/>
    <w:rPr>
      <w:rFonts w:cs="Times New Roman"/>
    </w:rPr>
  </w:style>
  <w:style w:type="paragraph" w:customStyle="1" w:styleId="ConsPlusNormal">
    <w:name w:val="ConsPlusNormal"/>
    <w:rsid w:val="00E32E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Содержимое таблицы"/>
    <w:basedOn w:val="a"/>
    <w:rsid w:val="00E32EE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B0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0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32E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32EE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rsid w:val="00E32EE1"/>
    <w:rPr>
      <w:rFonts w:cs="Times New Roman"/>
    </w:rPr>
  </w:style>
  <w:style w:type="paragraph" w:customStyle="1" w:styleId="ConsPlusNormal">
    <w:name w:val="ConsPlusNormal"/>
    <w:rsid w:val="00E32E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Содержимое таблицы"/>
    <w:basedOn w:val="a"/>
    <w:rsid w:val="00E32EE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B0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81D1C0434D74C5285F422DCEF972F7EAC308D4815E2A6B8F9CFCD3T4D4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AA4C2-6C28-4B87-9209-E9C3E4BE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Boiko</cp:lastModifiedBy>
  <cp:revision>2</cp:revision>
  <cp:lastPrinted>2022-07-12T12:18:00Z</cp:lastPrinted>
  <dcterms:created xsi:type="dcterms:W3CDTF">2022-10-03T06:16:00Z</dcterms:created>
  <dcterms:modified xsi:type="dcterms:W3CDTF">2022-10-03T06:16:00Z</dcterms:modified>
</cp:coreProperties>
</file>