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607" w:rsidRPr="001A3603" w:rsidRDefault="00943607" w:rsidP="00A51215">
      <w:pPr>
        <w:autoSpaceDE w:val="0"/>
        <w:autoSpaceDN w:val="0"/>
        <w:adjustRightInd w:val="0"/>
        <w:ind w:left="6237"/>
        <w:jc w:val="center"/>
        <w:rPr>
          <w:sz w:val="28"/>
          <w:szCs w:val="28"/>
        </w:rPr>
      </w:pPr>
      <w:r w:rsidRPr="001A3603">
        <w:rPr>
          <w:sz w:val="28"/>
          <w:szCs w:val="28"/>
        </w:rPr>
        <w:t>Приложение № 1</w:t>
      </w:r>
    </w:p>
    <w:p w:rsidR="00943607" w:rsidRPr="001A3603" w:rsidRDefault="00943607" w:rsidP="00A51215">
      <w:pPr>
        <w:ind w:left="6237"/>
        <w:jc w:val="center"/>
        <w:rPr>
          <w:sz w:val="28"/>
          <w:szCs w:val="28"/>
        </w:rPr>
      </w:pPr>
      <w:r w:rsidRPr="001A3603">
        <w:rPr>
          <w:sz w:val="28"/>
          <w:szCs w:val="28"/>
        </w:rPr>
        <w:t>к постановлению</w:t>
      </w:r>
    </w:p>
    <w:p w:rsidR="008D560C" w:rsidRDefault="008D560C" w:rsidP="00A51215">
      <w:pPr>
        <w:ind w:left="6237"/>
        <w:jc w:val="center"/>
        <w:rPr>
          <w:sz w:val="28"/>
          <w:szCs w:val="28"/>
        </w:rPr>
      </w:pPr>
      <w:r>
        <w:rPr>
          <w:sz w:val="28"/>
          <w:szCs w:val="28"/>
        </w:rPr>
        <w:t xml:space="preserve">Администрации </w:t>
      </w:r>
    </w:p>
    <w:p w:rsidR="00943607" w:rsidRPr="001A3603" w:rsidRDefault="008D560C" w:rsidP="00A51215">
      <w:pPr>
        <w:ind w:left="6237"/>
        <w:jc w:val="center"/>
        <w:rPr>
          <w:sz w:val="28"/>
          <w:szCs w:val="28"/>
        </w:rPr>
      </w:pPr>
      <w:r>
        <w:rPr>
          <w:sz w:val="28"/>
          <w:szCs w:val="28"/>
        </w:rPr>
        <w:t>города Батайска</w:t>
      </w:r>
    </w:p>
    <w:p w:rsidR="00656CFE" w:rsidRPr="00656CFE" w:rsidRDefault="00656CFE" w:rsidP="00656CFE">
      <w:pPr>
        <w:ind w:left="6237"/>
        <w:jc w:val="center"/>
        <w:rPr>
          <w:sz w:val="28"/>
        </w:rPr>
      </w:pPr>
      <w:r w:rsidRPr="00656CFE">
        <w:rPr>
          <w:sz w:val="28"/>
        </w:rPr>
        <w:t xml:space="preserve">от </w:t>
      </w:r>
      <w:r w:rsidR="00D36054">
        <w:rPr>
          <w:sz w:val="28"/>
          <w:u w:val="single"/>
        </w:rPr>
        <w:t>04.02.2022</w:t>
      </w:r>
      <w:bookmarkStart w:id="0" w:name="_GoBack"/>
      <w:bookmarkEnd w:id="0"/>
      <w:r w:rsidRPr="00656CFE">
        <w:rPr>
          <w:sz w:val="28"/>
        </w:rPr>
        <w:t xml:space="preserve"> № </w:t>
      </w:r>
      <w:r w:rsidR="00D36054">
        <w:rPr>
          <w:sz w:val="28"/>
          <w:u w:val="single"/>
        </w:rPr>
        <w:t>204</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right"/>
        <w:rPr>
          <w:sz w:val="28"/>
          <w:szCs w:val="28"/>
        </w:rPr>
      </w:pPr>
    </w:p>
    <w:p w:rsidR="005007FA" w:rsidRDefault="005007FA"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 ПОЛОЖЕНИЕ </w:t>
      </w:r>
    </w:p>
    <w:p w:rsidR="00173F9F" w:rsidRPr="00713840" w:rsidRDefault="00943607" w:rsidP="00173F9F">
      <w:pPr>
        <w:pStyle w:val="35"/>
        <w:shd w:val="clear" w:color="auto" w:fill="auto"/>
        <w:spacing w:before="0" w:after="0" w:line="331" w:lineRule="exact"/>
        <w:rPr>
          <w:sz w:val="28"/>
          <w:szCs w:val="28"/>
        </w:rPr>
      </w:pPr>
      <w:r w:rsidRPr="001A3603">
        <w:rPr>
          <w:sz w:val="28"/>
          <w:szCs w:val="28"/>
        </w:rPr>
        <w:t xml:space="preserve">об оплате труда </w:t>
      </w:r>
      <w:r w:rsidR="00173F9F" w:rsidRPr="00713840">
        <w:rPr>
          <w:sz w:val="28"/>
          <w:szCs w:val="28"/>
        </w:rPr>
        <w:t xml:space="preserve">работников муниципальных бюджетных </w:t>
      </w:r>
    </w:p>
    <w:p w:rsidR="00173F9F" w:rsidRPr="00713840" w:rsidRDefault="00173F9F" w:rsidP="00173F9F">
      <w:pPr>
        <w:pStyle w:val="35"/>
        <w:shd w:val="clear" w:color="auto" w:fill="auto"/>
        <w:spacing w:before="0" w:after="0" w:line="331" w:lineRule="exact"/>
        <w:rPr>
          <w:sz w:val="28"/>
          <w:szCs w:val="28"/>
        </w:rPr>
      </w:pPr>
      <w:r w:rsidRPr="00713840">
        <w:rPr>
          <w:sz w:val="28"/>
          <w:szCs w:val="28"/>
        </w:rPr>
        <w:t xml:space="preserve">учреждений дополнительного образования, </w:t>
      </w:r>
    </w:p>
    <w:p w:rsidR="00173F9F" w:rsidRPr="00713840" w:rsidRDefault="00173F9F" w:rsidP="00173F9F">
      <w:pPr>
        <w:pStyle w:val="35"/>
        <w:shd w:val="clear" w:color="auto" w:fill="auto"/>
        <w:spacing w:before="0" w:after="297" w:line="331" w:lineRule="exact"/>
        <w:rPr>
          <w:sz w:val="28"/>
          <w:szCs w:val="28"/>
        </w:rPr>
      </w:pPr>
      <w:proofErr w:type="gramStart"/>
      <w:r w:rsidRPr="00713840">
        <w:rPr>
          <w:sz w:val="28"/>
          <w:szCs w:val="28"/>
        </w:rPr>
        <w:t>подведомственных</w:t>
      </w:r>
      <w:proofErr w:type="gramEnd"/>
      <w:r w:rsidRPr="00713840">
        <w:rPr>
          <w:sz w:val="28"/>
          <w:szCs w:val="28"/>
        </w:rPr>
        <w:t xml:space="preserve"> Управлению культуры города Батайска</w:t>
      </w:r>
    </w:p>
    <w:p w:rsidR="00943607" w:rsidRPr="001A3603" w:rsidRDefault="00943607" w:rsidP="00173F9F">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1. Общие положения</w:t>
      </w:r>
    </w:p>
    <w:p w:rsidR="00943607" w:rsidRPr="001A3603" w:rsidRDefault="00943607" w:rsidP="00A51215">
      <w:pPr>
        <w:autoSpaceDE w:val="0"/>
        <w:autoSpaceDN w:val="0"/>
        <w:jc w:val="center"/>
        <w:rPr>
          <w:sz w:val="28"/>
          <w:szCs w:val="28"/>
        </w:rPr>
      </w:pPr>
    </w:p>
    <w:p w:rsidR="00943607" w:rsidRPr="001A3603" w:rsidRDefault="00943607" w:rsidP="00173F9F">
      <w:pPr>
        <w:pStyle w:val="35"/>
        <w:shd w:val="clear" w:color="auto" w:fill="auto"/>
        <w:spacing w:before="0" w:after="0" w:line="331" w:lineRule="exact"/>
        <w:ind w:firstLine="709"/>
        <w:jc w:val="both"/>
        <w:rPr>
          <w:sz w:val="28"/>
          <w:szCs w:val="28"/>
        </w:rPr>
      </w:pPr>
      <w:r w:rsidRPr="001A3603">
        <w:rPr>
          <w:sz w:val="28"/>
          <w:szCs w:val="28"/>
        </w:rPr>
        <w:t>1.1.</w:t>
      </w:r>
      <w:r w:rsidRPr="001A3603">
        <w:rPr>
          <w:rFonts w:eastAsia="Calibri"/>
          <w:sz w:val="28"/>
          <w:szCs w:val="28"/>
          <w:lang w:eastAsia="en-US"/>
        </w:rPr>
        <w:t> </w:t>
      </w:r>
      <w:r w:rsidR="00173F9F">
        <w:rPr>
          <w:rFonts w:eastAsia="Calibri"/>
          <w:sz w:val="28"/>
          <w:szCs w:val="28"/>
          <w:lang w:eastAsia="en-US"/>
        </w:rPr>
        <w:t xml:space="preserve"> П</w:t>
      </w:r>
      <w:r w:rsidRPr="001A3603">
        <w:rPr>
          <w:sz w:val="28"/>
          <w:szCs w:val="28"/>
        </w:rPr>
        <w:t xml:space="preserve">оложение об оплате труда </w:t>
      </w:r>
      <w:r w:rsidR="00173F9F" w:rsidRPr="00713840">
        <w:rPr>
          <w:sz w:val="28"/>
          <w:szCs w:val="28"/>
        </w:rPr>
        <w:t>работников муниципальных бюджетных</w:t>
      </w:r>
      <w:r w:rsidR="00173F9F">
        <w:rPr>
          <w:sz w:val="28"/>
          <w:szCs w:val="28"/>
        </w:rPr>
        <w:t xml:space="preserve"> </w:t>
      </w:r>
      <w:r w:rsidR="00173F9F" w:rsidRPr="00713840">
        <w:rPr>
          <w:sz w:val="28"/>
          <w:szCs w:val="28"/>
        </w:rPr>
        <w:t>учреждений дополнительного образования, подведомственных Управлению культуры города Батайска</w:t>
      </w:r>
      <w:r w:rsidR="00981428">
        <w:rPr>
          <w:rFonts w:eastAsia="Calibri"/>
          <w:sz w:val="28"/>
          <w:szCs w:val="28"/>
          <w:lang w:eastAsia="en-US"/>
        </w:rPr>
        <w:t>, осуществляющими</w:t>
      </w:r>
      <w:r w:rsidRPr="001A3603">
        <w:rPr>
          <w:rFonts w:eastAsia="Calibri"/>
          <w:sz w:val="28"/>
          <w:szCs w:val="28"/>
          <w:lang w:eastAsia="en-US"/>
        </w:rPr>
        <w:t xml:space="preserve"> основную деятельность </w:t>
      </w:r>
      <w:r w:rsidRPr="001A3603">
        <w:rPr>
          <w:sz w:val="28"/>
          <w:szCs w:val="28"/>
        </w:rPr>
        <w:t>по виду экономической деятельности «Образование» О</w:t>
      </w:r>
      <w:r w:rsidRPr="001A3603">
        <w:rPr>
          <w:rFonts w:eastAsia="Calibri"/>
          <w:sz w:val="28"/>
          <w:szCs w:val="28"/>
          <w:lang w:eastAsia="en-US"/>
        </w:rPr>
        <w:t>бщероссийского классификатора видов экономической деятельности.</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1.2. </w:t>
      </w:r>
      <w:r w:rsidRPr="001A3603">
        <w:rPr>
          <w:sz w:val="28"/>
          <w:szCs w:val="28"/>
        </w:rPr>
        <w:t xml:space="preserve">Примерное положение </w:t>
      </w:r>
      <w:r w:rsidRPr="001A3603">
        <w:rPr>
          <w:rFonts w:eastAsia="Calibri"/>
          <w:sz w:val="28"/>
          <w:szCs w:val="28"/>
          <w:lang w:eastAsia="en-US"/>
        </w:rPr>
        <w:t>включает в себя:</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порядок установления должностных окладов, ставок заработной платы;</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порядок и условия установления выплат компенсационного характера;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порядок и условия установления выплат стимулирующего характера;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условия оплаты труда руководителей учреждений, их заместителей и главных бухгалтеров, включая порядок определения должностных окладов, условия осуществления выплат компенсационного и стимулирующего характера;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особенности условий оплаты труда педагогических работников;</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другие вопросы оплаты труда.</w:t>
      </w:r>
    </w:p>
    <w:p w:rsidR="00943607" w:rsidRPr="001A3603" w:rsidRDefault="00943607" w:rsidP="008C1BA8">
      <w:pPr>
        <w:autoSpaceDE w:val="0"/>
        <w:autoSpaceDN w:val="0"/>
        <w:ind w:firstLine="709"/>
        <w:jc w:val="both"/>
        <w:rPr>
          <w:sz w:val="28"/>
          <w:szCs w:val="28"/>
        </w:rPr>
      </w:pPr>
      <w:r w:rsidRPr="001A3603">
        <w:rPr>
          <w:sz w:val="28"/>
          <w:szCs w:val="28"/>
        </w:rPr>
        <w:t>1.3. </w:t>
      </w:r>
      <w:proofErr w:type="gramStart"/>
      <w:r w:rsidRPr="001A3603">
        <w:rPr>
          <w:sz w:val="28"/>
          <w:szCs w:val="28"/>
        </w:rPr>
        <w:t>Система оплаты труда работников учреждения, включая порядок определения должностных окладов, ставок заработной платы, размеры и условия осуществления выплат компенсационного и стимулирующего характера, устанавливается коллективным договором, соглашениями, локальными нормативными актами, содержащими нормы трудового права, принимаемыми в</w:t>
      </w:r>
      <w:r w:rsidRPr="001A3603">
        <w:rPr>
          <w:sz w:val="28"/>
          <w:szCs w:val="28"/>
          <w:lang w:val="en-US"/>
        </w:rPr>
        <w:t> </w:t>
      </w:r>
      <w:r w:rsidRPr="001A3603">
        <w:rPr>
          <w:sz w:val="28"/>
          <w:szCs w:val="28"/>
        </w:rPr>
        <w:t>соответствии с трудовым законод</w:t>
      </w:r>
      <w:r w:rsidR="00981428">
        <w:rPr>
          <w:sz w:val="28"/>
          <w:szCs w:val="28"/>
        </w:rPr>
        <w:t>ательством Российской Федерации</w:t>
      </w:r>
      <w:r w:rsidRPr="001A3603">
        <w:rPr>
          <w:sz w:val="28"/>
          <w:szCs w:val="28"/>
        </w:rPr>
        <w:t xml:space="preserve"> и</w:t>
      </w:r>
      <w:r w:rsidRPr="001A3603">
        <w:rPr>
          <w:sz w:val="28"/>
          <w:szCs w:val="28"/>
          <w:lang w:val="en-US"/>
        </w:rPr>
        <w:t> </w:t>
      </w:r>
      <w:r w:rsidRPr="001A3603">
        <w:rPr>
          <w:sz w:val="28"/>
          <w:szCs w:val="28"/>
        </w:rPr>
        <w:t xml:space="preserve">настоящим положением, с учетом мнения представительного органа работников </w:t>
      </w:r>
      <w:r w:rsidRPr="001A3603">
        <w:rPr>
          <w:rFonts w:eastAsia="Calibri"/>
          <w:sz w:val="28"/>
          <w:szCs w:val="28"/>
          <w:lang w:eastAsia="en-US"/>
        </w:rPr>
        <w:t>(далее – локальные нормативные акты).</w:t>
      </w:r>
      <w:proofErr w:type="gramEnd"/>
    </w:p>
    <w:p w:rsidR="00943607" w:rsidRPr="001A3603" w:rsidRDefault="00943607" w:rsidP="00B03702">
      <w:pPr>
        <w:autoSpaceDE w:val="0"/>
        <w:autoSpaceDN w:val="0"/>
        <w:adjustRightInd w:val="0"/>
        <w:spacing w:line="233" w:lineRule="auto"/>
        <w:ind w:firstLine="709"/>
        <w:jc w:val="both"/>
        <w:rPr>
          <w:rFonts w:eastAsia="Calibri"/>
          <w:sz w:val="28"/>
          <w:szCs w:val="28"/>
          <w:lang w:eastAsia="en-US"/>
        </w:rPr>
      </w:pPr>
      <w:r w:rsidRPr="001A3603">
        <w:rPr>
          <w:rFonts w:eastAsia="Calibri"/>
          <w:sz w:val="28"/>
          <w:szCs w:val="28"/>
          <w:lang w:eastAsia="en-US"/>
        </w:rPr>
        <w:t>1.4. </w:t>
      </w:r>
      <w:proofErr w:type="gramStart"/>
      <w:r w:rsidRPr="001A3603">
        <w:rPr>
          <w:rFonts w:eastAsia="Calibri"/>
          <w:sz w:val="28"/>
          <w:szCs w:val="28"/>
          <w:lang w:eastAsia="en-US"/>
        </w:rPr>
        <w:t xml:space="preserve">В соответствии со статьей 133 Трудового кодекса Российской Федерации (далее </w:t>
      </w:r>
      <w:r w:rsidRPr="001A3603">
        <w:rPr>
          <w:sz w:val="28"/>
          <w:szCs w:val="28"/>
        </w:rPr>
        <w:t>–</w:t>
      </w:r>
      <w:r w:rsidRPr="001A3603">
        <w:rPr>
          <w:rFonts w:eastAsia="Calibri"/>
          <w:sz w:val="28"/>
          <w:szCs w:val="28"/>
          <w:lang w:eastAsia="en-US"/>
        </w:rPr>
        <w:t xml:space="preserve"> ТК РФ) и </w:t>
      </w:r>
      <w:r w:rsidR="00155898">
        <w:rPr>
          <w:rFonts w:eastAsia="Calibri"/>
          <w:sz w:val="28"/>
          <w:szCs w:val="28"/>
          <w:lang w:eastAsia="en-US"/>
        </w:rPr>
        <w:t>со</w:t>
      </w:r>
      <w:r w:rsidR="00155898" w:rsidRPr="008967DA">
        <w:rPr>
          <w:sz w:val="24"/>
          <w:szCs w:val="24"/>
        </w:rPr>
        <w:t xml:space="preserve"> </w:t>
      </w:r>
      <w:r w:rsidR="00155898" w:rsidRPr="00155898">
        <w:rPr>
          <w:sz w:val="28"/>
          <w:szCs w:val="28"/>
        </w:rPr>
        <w:t xml:space="preserve">статьей 2 Решения </w:t>
      </w:r>
      <w:proofErr w:type="spellStart"/>
      <w:r w:rsidR="00155898" w:rsidRPr="00155898">
        <w:rPr>
          <w:sz w:val="28"/>
          <w:szCs w:val="28"/>
        </w:rPr>
        <w:t>Батайской</w:t>
      </w:r>
      <w:proofErr w:type="spellEnd"/>
      <w:r w:rsidR="00155898" w:rsidRPr="00155898">
        <w:rPr>
          <w:sz w:val="28"/>
          <w:szCs w:val="28"/>
        </w:rPr>
        <w:t xml:space="preserve"> городской Думы от 30.10.2008 № 299 «О системе оплаты труда работников муниципальных учреждений»</w:t>
      </w:r>
      <w:r w:rsidRPr="001A3603">
        <w:rPr>
          <w:sz w:val="28"/>
          <w:szCs w:val="28"/>
        </w:rPr>
        <w:t xml:space="preserve"> </w:t>
      </w:r>
      <w:r w:rsidR="00155898">
        <w:rPr>
          <w:sz w:val="28"/>
          <w:szCs w:val="28"/>
        </w:rPr>
        <w:t xml:space="preserve"> </w:t>
      </w:r>
      <w:r w:rsidRPr="001A3603">
        <w:rPr>
          <w:rFonts w:eastAsia="Calibri"/>
          <w:sz w:val="28"/>
          <w:szCs w:val="28"/>
          <w:lang w:eastAsia="en-US"/>
        </w:rPr>
        <w:t xml:space="preserve">месячная заработная плата работника, полностью отработавшего за этот период норму рабочего времени и выполнившего нормы труда </w:t>
      </w:r>
      <w:r w:rsidRPr="001A3603">
        <w:rPr>
          <w:rFonts w:eastAsia="Calibri"/>
          <w:sz w:val="28"/>
          <w:szCs w:val="28"/>
          <w:lang w:eastAsia="en-US"/>
        </w:rPr>
        <w:lastRenderedPageBreak/>
        <w:t xml:space="preserve">(трудовые обязанности), не может быть ниже минимального размера оплаты труда, </w:t>
      </w:r>
      <w:r w:rsidRPr="001A3603">
        <w:rPr>
          <w:sz w:val="28"/>
          <w:szCs w:val="28"/>
        </w:rPr>
        <w:t>установленного федеральным законодательством</w:t>
      </w:r>
      <w:r w:rsidRPr="001A3603">
        <w:rPr>
          <w:rFonts w:eastAsia="Calibri"/>
          <w:sz w:val="28"/>
          <w:szCs w:val="28"/>
          <w:lang w:eastAsia="en-US"/>
        </w:rPr>
        <w:t>.</w:t>
      </w:r>
      <w:proofErr w:type="gramEnd"/>
    </w:p>
    <w:p w:rsidR="00943607" w:rsidRPr="001A3603" w:rsidRDefault="00943607" w:rsidP="00B03702">
      <w:pPr>
        <w:autoSpaceDE w:val="0"/>
        <w:autoSpaceDN w:val="0"/>
        <w:adjustRightInd w:val="0"/>
        <w:spacing w:line="233" w:lineRule="auto"/>
        <w:ind w:firstLine="709"/>
        <w:jc w:val="both"/>
        <w:rPr>
          <w:sz w:val="28"/>
          <w:szCs w:val="28"/>
        </w:rPr>
      </w:pPr>
      <w:r w:rsidRPr="001A3603">
        <w:rPr>
          <w:sz w:val="28"/>
          <w:szCs w:val="28"/>
        </w:rPr>
        <w:t xml:space="preserve">В случаях, когда заработная плата работника за норму рабочего времени (норму труда) окажется ниже минимального </w:t>
      </w:r>
      <w:proofErr w:type="gramStart"/>
      <w:r w:rsidRPr="001A3603">
        <w:rPr>
          <w:sz w:val="28"/>
          <w:szCs w:val="28"/>
        </w:rPr>
        <w:t>размера оплаты труда</w:t>
      </w:r>
      <w:proofErr w:type="gramEnd"/>
      <w:r w:rsidRPr="001A3603">
        <w:rPr>
          <w:sz w:val="28"/>
          <w:szCs w:val="28"/>
        </w:rPr>
        <w:t>, работнику производится доплата до минимального размера оплаты труда. 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943607" w:rsidRPr="001A3603" w:rsidRDefault="00943607" w:rsidP="00B03702">
      <w:pPr>
        <w:autoSpaceDE w:val="0"/>
        <w:autoSpaceDN w:val="0"/>
        <w:adjustRightInd w:val="0"/>
        <w:spacing w:line="233" w:lineRule="auto"/>
        <w:ind w:firstLine="709"/>
        <w:jc w:val="both"/>
        <w:rPr>
          <w:sz w:val="28"/>
          <w:szCs w:val="28"/>
        </w:rPr>
      </w:pPr>
      <w:r w:rsidRPr="001A3603">
        <w:rPr>
          <w:sz w:val="28"/>
          <w:szCs w:val="28"/>
        </w:rPr>
        <w:t xml:space="preserve">При расчете доплаты до минимального </w:t>
      </w:r>
      <w:proofErr w:type="gramStart"/>
      <w:r w:rsidRPr="001A3603">
        <w:rPr>
          <w:sz w:val="28"/>
          <w:szCs w:val="28"/>
        </w:rPr>
        <w:t>размера оплаты труда</w:t>
      </w:r>
      <w:proofErr w:type="gramEnd"/>
      <w:r w:rsidRPr="001A3603">
        <w:rPr>
          <w:sz w:val="28"/>
          <w:szCs w:val="28"/>
        </w:rPr>
        <w:t xml:space="preserve"> в состав заработной платы, не превышающей минимального размера оплаты труда, не включаются:</w:t>
      </w:r>
    </w:p>
    <w:p w:rsidR="00943607" w:rsidRPr="001A3603" w:rsidRDefault="00943607" w:rsidP="00B03702">
      <w:pPr>
        <w:autoSpaceDE w:val="0"/>
        <w:autoSpaceDN w:val="0"/>
        <w:spacing w:line="233" w:lineRule="auto"/>
        <w:ind w:firstLine="709"/>
        <w:jc w:val="both"/>
        <w:rPr>
          <w:sz w:val="28"/>
          <w:szCs w:val="28"/>
        </w:rPr>
      </w:pPr>
      <w:proofErr w:type="gramStart"/>
      <w:r w:rsidRPr="001A3603">
        <w:rPr>
          <w:sz w:val="28"/>
          <w:szCs w:val="28"/>
        </w:rPr>
        <w:t>выплаты компенсационного характера работникам, занятым в местностях с особыми климатическими условиями, устанавливаемые в соответствии со статьей 148 ТК РФ и постановлением Правительства Российской Федерации от 07.10.1993 №</w:t>
      </w:r>
      <w:r w:rsidRPr="001A3603">
        <w:rPr>
          <w:sz w:val="28"/>
          <w:szCs w:val="28"/>
          <w:lang w:val="en-US"/>
        </w:rPr>
        <w:t> </w:t>
      </w:r>
      <w:r w:rsidRPr="001A3603">
        <w:rPr>
          <w:sz w:val="28"/>
          <w:szCs w:val="28"/>
        </w:rPr>
        <w:t>1004 «Об установлении для работников предприятий, учреждений и организаций отдельных районов Ростовской области коэффициента к заработной плате за работу в пустынной и безводной местности»;</w:t>
      </w:r>
      <w:proofErr w:type="gramEnd"/>
    </w:p>
    <w:p w:rsidR="00943607" w:rsidRPr="001A3603" w:rsidRDefault="00943607" w:rsidP="00B03702">
      <w:pPr>
        <w:autoSpaceDE w:val="0"/>
        <w:autoSpaceDN w:val="0"/>
        <w:spacing w:line="233" w:lineRule="auto"/>
        <w:ind w:firstLine="709"/>
        <w:jc w:val="both"/>
        <w:rPr>
          <w:sz w:val="28"/>
          <w:szCs w:val="28"/>
        </w:rPr>
      </w:pPr>
      <w:r w:rsidRPr="001A3603">
        <w:rPr>
          <w:sz w:val="28"/>
          <w:szCs w:val="28"/>
        </w:rPr>
        <w:t>доплаты за совмещение профессий (должностей), расширение зон обслуживания, увеличение объема работ, определенные как дополнительная работа, не предусмотренная трудовым договором;</w:t>
      </w:r>
    </w:p>
    <w:p w:rsidR="00943607" w:rsidRPr="001A3603" w:rsidRDefault="00943607" w:rsidP="00B03702">
      <w:pPr>
        <w:autoSpaceDE w:val="0"/>
        <w:autoSpaceDN w:val="0"/>
        <w:adjustRightInd w:val="0"/>
        <w:spacing w:line="233" w:lineRule="auto"/>
        <w:ind w:firstLine="709"/>
        <w:jc w:val="both"/>
        <w:rPr>
          <w:sz w:val="28"/>
          <w:szCs w:val="28"/>
        </w:rPr>
      </w:pPr>
      <w:r w:rsidRPr="001A3603">
        <w:rPr>
          <w:sz w:val="28"/>
          <w:szCs w:val="28"/>
        </w:rPr>
        <w:t>повышенная оплата сверхурочной работы, работы в ночное время, выходные и нерабочие праздничные дни.</w:t>
      </w:r>
    </w:p>
    <w:p w:rsidR="00943607" w:rsidRPr="001A3603" w:rsidRDefault="00943607" w:rsidP="00B03702">
      <w:pPr>
        <w:autoSpaceDE w:val="0"/>
        <w:autoSpaceDN w:val="0"/>
        <w:spacing w:line="233" w:lineRule="auto"/>
        <w:ind w:firstLine="709"/>
        <w:jc w:val="both"/>
        <w:rPr>
          <w:sz w:val="28"/>
          <w:szCs w:val="28"/>
        </w:rPr>
      </w:pPr>
      <w:r w:rsidRPr="001A3603">
        <w:rPr>
          <w:sz w:val="28"/>
          <w:szCs w:val="28"/>
        </w:rPr>
        <w:t xml:space="preserve">Доплата до минимального </w:t>
      </w:r>
      <w:proofErr w:type="gramStart"/>
      <w:r w:rsidRPr="001A3603">
        <w:rPr>
          <w:sz w:val="28"/>
          <w:szCs w:val="28"/>
        </w:rPr>
        <w:t>размера оплаты труда</w:t>
      </w:r>
      <w:proofErr w:type="gramEnd"/>
      <w:r w:rsidRPr="001A3603">
        <w:rPr>
          <w:sz w:val="28"/>
          <w:szCs w:val="28"/>
        </w:rPr>
        <w:t xml:space="preserve"> начисляется работнику 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rsidR="00943607" w:rsidRPr="001A3603" w:rsidRDefault="00943607" w:rsidP="00B03702">
      <w:pPr>
        <w:autoSpaceDE w:val="0"/>
        <w:autoSpaceDN w:val="0"/>
        <w:adjustRightInd w:val="0"/>
        <w:spacing w:line="233" w:lineRule="auto"/>
        <w:ind w:firstLine="709"/>
        <w:jc w:val="both"/>
        <w:rPr>
          <w:rFonts w:eastAsia="Calibri"/>
          <w:sz w:val="28"/>
          <w:szCs w:val="28"/>
          <w:lang w:eastAsia="en-US"/>
        </w:rPr>
      </w:pPr>
      <w:r w:rsidRPr="001A3603">
        <w:rPr>
          <w:sz w:val="28"/>
          <w:szCs w:val="28"/>
        </w:rPr>
        <w:t>1.5. </w:t>
      </w:r>
      <w:r w:rsidRPr="001A3603">
        <w:rPr>
          <w:rFonts w:eastAsia="Calibri"/>
          <w:sz w:val="28"/>
          <w:szCs w:val="28"/>
          <w:lang w:eastAsia="en-US"/>
        </w:rPr>
        <w:t>Определение размеров заработной платы работника осуществляется по основной должности, а также по каждой должности, занимаемой в порядке совместительства, раздельно.</w:t>
      </w:r>
    </w:p>
    <w:p w:rsidR="00943607" w:rsidRPr="001A3603" w:rsidRDefault="00943607" w:rsidP="00B03702">
      <w:pPr>
        <w:autoSpaceDE w:val="0"/>
        <w:autoSpaceDN w:val="0"/>
        <w:spacing w:line="233" w:lineRule="auto"/>
        <w:ind w:firstLine="709"/>
        <w:jc w:val="both"/>
        <w:rPr>
          <w:rFonts w:eastAsia="Calibri"/>
          <w:sz w:val="28"/>
          <w:szCs w:val="28"/>
          <w:lang w:eastAsia="en-US"/>
        </w:rPr>
      </w:pPr>
      <w:r w:rsidRPr="001A3603">
        <w:rPr>
          <w:rFonts w:eastAsia="Calibri"/>
          <w:sz w:val="28"/>
          <w:szCs w:val="28"/>
          <w:lang w:eastAsia="en-US"/>
        </w:rPr>
        <w:t>Оплата труда работников, занятых по совместительству, 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w:t>
      </w:r>
    </w:p>
    <w:p w:rsidR="00943607" w:rsidRPr="001A3603" w:rsidRDefault="00943607" w:rsidP="00B03702">
      <w:pPr>
        <w:autoSpaceDE w:val="0"/>
        <w:autoSpaceDN w:val="0"/>
        <w:spacing w:line="233" w:lineRule="auto"/>
        <w:ind w:firstLine="709"/>
        <w:jc w:val="both"/>
        <w:rPr>
          <w:sz w:val="28"/>
          <w:szCs w:val="28"/>
        </w:rPr>
      </w:pPr>
      <w:r w:rsidRPr="001A3603">
        <w:rPr>
          <w:sz w:val="28"/>
          <w:szCs w:val="28"/>
        </w:rPr>
        <w:t>1.</w:t>
      </w:r>
      <w:r w:rsidR="00751D16">
        <w:rPr>
          <w:sz w:val="28"/>
          <w:szCs w:val="28"/>
        </w:rPr>
        <w:t xml:space="preserve">6. Заработная плата работников муниципальных </w:t>
      </w:r>
      <w:r w:rsidRPr="001A3603">
        <w:rPr>
          <w:sz w:val="28"/>
          <w:szCs w:val="28"/>
        </w:rPr>
        <w:t>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943607" w:rsidRPr="001A3603" w:rsidRDefault="00943607" w:rsidP="008C1BA8">
      <w:pPr>
        <w:autoSpaceDE w:val="0"/>
        <w:autoSpaceDN w:val="0"/>
        <w:ind w:firstLine="709"/>
        <w:jc w:val="both"/>
        <w:rPr>
          <w:rFonts w:eastAsia="Calibri"/>
          <w:sz w:val="28"/>
          <w:szCs w:val="28"/>
          <w:lang w:eastAsia="en-US"/>
        </w:rPr>
      </w:pPr>
      <w:r w:rsidRPr="001A3603">
        <w:rPr>
          <w:sz w:val="28"/>
          <w:szCs w:val="28"/>
        </w:rPr>
        <w:t>1.7. У</w:t>
      </w:r>
      <w:r w:rsidRPr="001A3603">
        <w:rPr>
          <w:rFonts w:eastAsia="Calibri"/>
          <w:sz w:val="28"/>
          <w:szCs w:val="28"/>
          <w:lang w:eastAsia="en-US"/>
        </w:rPr>
        <w:t>словия оплаты труда работников, включая размеры должностных окладов, ставок заработной платы, размеры и условия выплат компенсационного и стимулирующего характера, включаются в трудовые договоры с работниками.</w:t>
      </w:r>
    </w:p>
    <w:p w:rsidR="00943607" w:rsidRPr="001A3603" w:rsidRDefault="00943607" w:rsidP="008C1BA8">
      <w:pPr>
        <w:autoSpaceDE w:val="0"/>
        <w:autoSpaceDN w:val="0"/>
        <w:adjustRightInd w:val="0"/>
        <w:ind w:firstLine="709"/>
        <w:jc w:val="both"/>
        <w:rPr>
          <w:sz w:val="28"/>
          <w:szCs w:val="28"/>
        </w:rPr>
      </w:pPr>
      <w:r w:rsidRPr="001A3603">
        <w:rPr>
          <w:rFonts w:eastAsia="Calibri"/>
          <w:sz w:val="28"/>
          <w:szCs w:val="28"/>
          <w:lang w:eastAsia="en-US"/>
        </w:rPr>
        <w:t xml:space="preserve">При заключении трудовых договоров с работниками рекомендуется использовать примерную форму трудового договора с работником </w:t>
      </w:r>
      <w:r w:rsidRPr="001A3603">
        <w:rPr>
          <w:rFonts w:eastAsia="Calibri"/>
          <w:sz w:val="28"/>
          <w:szCs w:val="28"/>
          <w:lang w:eastAsia="en-US"/>
        </w:rPr>
        <w:lastRenderedPageBreak/>
        <w:t>государственного (муниципального) учреждения, приведенную в приложении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1.8. Настоящее положение определяет порядок </w:t>
      </w:r>
      <w:proofErr w:type="gramStart"/>
      <w:r w:rsidRPr="001A3603">
        <w:rPr>
          <w:sz w:val="28"/>
          <w:szCs w:val="28"/>
        </w:rPr>
        <w:t>формирования системы оплаты труда работников</w:t>
      </w:r>
      <w:proofErr w:type="gramEnd"/>
      <w:r w:rsidRPr="001A3603">
        <w:rPr>
          <w:sz w:val="28"/>
          <w:szCs w:val="28"/>
        </w:rPr>
        <w:t xml:space="preserve"> за счет средств </w:t>
      </w:r>
      <w:r w:rsidR="00751D16">
        <w:rPr>
          <w:sz w:val="28"/>
          <w:szCs w:val="28"/>
        </w:rPr>
        <w:t>местного</w:t>
      </w:r>
      <w:r w:rsidRPr="001A3603">
        <w:rPr>
          <w:sz w:val="28"/>
          <w:szCs w:val="28"/>
        </w:rPr>
        <w:t xml:space="preserve"> бюджета. Система оплаты труда за счет средств, поступающих от приносящей доход деятельности, разрабатывается учреждением самостоятельно с учетом общих подходов к формированию систем оплаты труда, определенных настоящим  положением.</w:t>
      </w:r>
    </w:p>
    <w:p w:rsidR="00943607" w:rsidRPr="001A3603" w:rsidRDefault="00943607" w:rsidP="008C1BA8">
      <w:pPr>
        <w:autoSpaceDE w:val="0"/>
        <w:autoSpaceDN w:val="0"/>
        <w:adjustRightInd w:val="0"/>
        <w:ind w:firstLine="709"/>
        <w:jc w:val="both"/>
        <w:rPr>
          <w:sz w:val="28"/>
          <w:szCs w:val="28"/>
        </w:rPr>
      </w:pPr>
      <w:r w:rsidRPr="001A3603">
        <w:rPr>
          <w:sz w:val="28"/>
          <w:szCs w:val="28"/>
        </w:rPr>
        <w:t>1.9. Формирование фонда оплаты труда осуществляется учреждениями</w:t>
      </w:r>
      <w:r w:rsidR="00751D16">
        <w:rPr>
          <w:sz w:val="28"/>
          <w:szCs w:val="28"/>
        </w:rPr>
        <w:t xml:space="preserve"> в пределах выделенных средств местного</w:t>
      </w:r>
      <w:r w:rsidRPr="001A3603">
        <w:rPr>
          <w:sz w:val="28"/>
          <w:szCs w:val="28"/>
        </w:rPr>
        <w:t xml:space="preserve"> бюджета и иных источников, не запрещенных законодательством Российской Федерации.</w:t>
      </w:r>
    </w:p>
    <w:p w:rsidR="00943607" w:rsidRDefault="00943607" w:rsidP="008C1BA8">
      <w:pPr>
        <w:autoSpaceDE w:val="0"/>
        <w:autoSpaceDN w:val="0"/>
        <w:adjustRightInd w:val="0"/>
        <w:ind w:firstLine="709"/>
        <w:jc w:val="both"/>
        <w:rPr>
          <w:sz w:val="28"/>
          <w:szCs w:val="28"/>
        </w:rPr>
      </w:pPr>
    </w:p>
    <w:p w:rsidR="005007FA" w:rsidRPr="001A3603" w:rsidRDefault="005007FA" w:rsidP="008C1BA8">
      <w:pPr>
        <w:autoSpaceDE w:val="0"/>
        <w:autoSpaceDN w:val="0"/>
        <w:adjustRightInd w:val="0"/>
        <w:ind w:firstLine="709"/>
        <w:jc w:val="both"/>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2. Порядок установления </w:t>
      </w:r>
    </w:p>
    <w:p w:rsidR="00943607" w:rsidRPr="001A3603" w:rsidRDefault="00943607" w:rsidP="00A51215">
      <w:pPr>
        <w:autoSpaceDE w:val="0"/>
        <w:autoSpaceDN w:val="0"/>
        <w:jc w:val="center"/>
        <w:rPr>
          <w:sz w:val="28"/>
          <w:szCs w:val="28"/>
        </w:rPr>
      </w:pPr>
      <w:r w:rsidRPr="001A3603">
        <w:rPr>
          <w:sz w:val="28"/>
          <w:szCs w:val="28"/>
        </w:rPr>
        <w:t>должностных окладов, ставок заработной платы</w:t>
      </w:r>
    </w:p>
    <w:p w:rsidR="00943607" w:rsidRPr="001A3603" w:rsidRDefault="00943607" w:rsidP="00A51215">
      <w:pPr>
        <w:autoSpaceDE w:val="0"/>
        <w:autoSpaceDN w:val="0"/>
        <w:jc w:val="center"/>
        <w:rPr>
          <w:sz w:val="28"/>
          <w:szCs w:val="28"/>
        </w:rPr>
      </w:pPr>
    </w:p>
    <w:p w:rsidR="00943607" w:rsidRPr="001A3603" w:rsidRDefault="00943607" w:rsidP="008C1BA8">
      <w:pPr>
        <w:autoSpaceDE w:val="0"/>
        <w:autoSpaceDN w:val="0"/>
        <w:ind w:firstLine="709"/>
        <w:jc w:val="both"/>
        <w:rPr>
          <w:sz w:val="28"/>
          <w:szCs w:val="28"/>
        </w:rPr>
      </w:pPr>
      <w:r w:rsidRPr="00981428">
        <w:rPr>
          <w:spacing w:val="-2"/>
          <w:sz w:val="28"/>
          <w:szCs w:val="28"/>
        </w:rPr>
        <w:t xml:space="preserve">2.1. В соответствии </w:t>
      </w:r>
      <w:r w:rsidR="00155898" w:rsidRPr="00155898">
        <w:rPr>
          <w:sz w:val="28"/>
          <w:szCs w:val="28"/>
        </w:rPr>
        <w:t xml:space="preserve"> со статьей 2 Решения </w:t>
      </w:r>
      <w:proofErr w:type="spellStart"/>
      <w:r w:rsidR="00155898" w:rsidRPr="00155898">
        <w:rPr>
          <w:sz w:val="28"/>
          <w:szCs w:val="28"/>
        </w:rPr>
        <w:t>Батайской</w:t>
      </w:r>
      <w:proofErr w:type="spellEnd"/>
      <w:r w:rsidR="00155898" w:rsidRPr="00155898">
        <w:rPr>
          <w:sz w:val="28"/>
          <w:szCs w:val="28"/>
        </w:rPr>
        <w:t xml:space="preserve"> городской Думы от 30.10.2008 № 299 «О системе оплаты труда работников муниципальных учреждений»</w:t>
      </w:r>
      <w:r w:rsidRPr="00155898">
        <w:rPr>
          <w:sz w:val="28"/>
          <w:szCs w:val="28"/>
        </w:rPr>
        <w:t>:</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должностной оклад – фиксированный </w:t>
      </w:r>
      <w:proofErr w:type="gramStart"/>
      <w:r w:rsidRPr="001A3603">
        <w:rPr>
          <w:rFonts w:eastAsia="Calibri"/>
          <w:sz w:val="28"/>
          <w:szCs w:val="28"/>
          <w:lang w:eastAsia="en-US"/>
        </w:rPr>
        <w:t>размер оплаты труда</w:t>
      </w:r>
      <w:proofErr w:type="gramEnd"/>
      <w:r w:rsidRPr="001A3603">
        <w:rPr>
          <w:rFonts w:eastAsia="Calibri"/>
          <w:sz w:val="28"/>
          <w:szCs w:val="28"/>
          <w:lang w:eastAsia="en-US"/>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ставка заработной платы – фиксированный </w:t>
      </w:r>
      <w:proofErr w:type="gramStart"/>
      <w:r w:rsidRPr="001A3603">
        <w:rPr>
          <w:rFonts w:eastAsia="Calibri"/>
          <w:sz w:val="28"/>
          <w:szCs w:val="28"/>
          <w:lang w:eastAsia="en-US"/>
        </w:rPr>
        <w:t>размер оплаты труда</w:t>
      </w:r>
      <w:proofErr w:type="gramEnd"/>
      <w:r w:rsidRPr="001A3603">
        <w:rPr>
          <w:rFonts w:eastAsia="Calibri"/>
          <w:sz w:val="28"/>
          <w:szCs w:val="28"/>
          <w:lang w:eastAsia="en-US"/>
        </w:rPr>
        <w:t xml:space="preserve"> работника за выполнение нормы труда определенной сложности (квалификации) за</w:t>
      </w:r>
      <w:r w:rsidRPr="001A3603">
        <w:rPr>
          <w:rFonts w:eastAsia="Calibri"/>
          <w:sz w:val="28"/>
          <w:szCs w:val="28"/>
          <w:lang w:val="en-US" w:eastAsia="en-US"/>
        </w:rPr>
        <w:t> </w:t>
      </w:r>
      <w:r w:rsidRPr="001A3603">
        <w:rPr>
          <w:rFonts w:eastAsia="Calibri"/>
          <w:sz w:val="28"/>
          <w:szCs w:val="28"/>
          <w:lang w:eastAsia="en-US"/>
        </w:rPr>
        <w:t>единицу времени без учета компенсационных, стимулирующих и социальных выплат.</w:t>
      </w:r>
    </w:p>
    <w:p w:rsidR="00943607" w:rsidRPr="001A3603" w:rsidRDefault="00943607" w:rsidP="008C1BA8">
      <w:pPr>
        <w:autoSpaceDE w:val="0"/>
        <w:autoSpaceDN w:val="0"/>
        <w:ind w:firstLine="709"/>
        <w:jc w:val="both"/>
        <w:rPr>
          <w:sz w:val="28"/>
          <w:szCs w:val="28"/>
        </w:rPr>
      </w:pPr>
      <w:r w:rsidRPr="001A3603">
        <w:rPr>
          <w:rFonts w:eastAsia="Calibri"/>
          <w:sz w:val="28"/>
          <w:szCs w:val="28"/>
          <w:lang w:eastAsia="en-US"/>
        </w:rPr>
        <w:t>2.2. Оплата труда работников,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w:t>
      </w:r>
      <w:r w:rsidRPr="001A3603">
        <w:rPr>
          <w:sz w:val="28"/>
          <w:szCs w:val="28"/>
        </w:rPr>
        <w:t xml:space="preserve"> работы за ставку заработной платы), осуществляется на основе должностных окладов.</w:t>
      </w:r>
    </w:p>
    <w:p w:rsidR="00943607" w:rsidRPr="001A3603" w:rsidRDefault="00943607" w:rsidP="008C1BA8">
      <w:pPr>
        <w:shd w:val="clear" w:color="auto" w:fill="FFFFFF"/>
        <w:autoSpaceDE w:val="0"/>
        <w:autoSpaceDN w:val="0"/>
        <w:ind w:firstLine="709"/>
        <w:jc w:val="both"/>
        <w:rPr>
          <w:sz w:val="28"/>
          <w:szCs w:val="28"/>
        </w:rPr>
      </w:pPr>
      <w:r w:rsidRPr="001A3603">
        <w:rPr>
          <w:sz w:val="28"/>
          <w:szCs w:val="28"/>
        </w:rPr>
        <w:t>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rsidR="00943607" w:rsidRPr="001A3603" w:rsidRDefault="00943607" w:rsidP="008C1BA8">
      <w:pPr>
        <w:shd w:val="clear" w:color="auto" w:fill="FFFFFF"/>
        <w:autoSpaceDE w:val="0"/>
        <w:autoSpaceDN w:val="0"/>
        <w:ind w:firstLine="709"/>
        <w:jc w:val="both"/>
        <w:rPr>
          <w:sz w:val="28"/>
          <w:szCs w:val="28"/>
        </w:rPr>
      </w:pPr>
      <w:r w:rsidRPr="001A3603">
        <w:rPr>
          <w:sz w:val="28"/>
          <w:szCs w:val="28"/>
        </w:rPr>
        <w:t>Оплата труда работников</w:t>
      </w:r>
      <w:r w:rsidRPr="001A3603">
        <w:rPr>
          <w:rFonts w:eastAsia="Calibri"/>
          <w:sz w:val="28"/>
          <w:szCs w:val="28"/>
          <w:lang w:eastAsia="en-US"/>
        </w:rPr>
        <w:t xml:space="preserve">, осуществляющих профессиональную деятельность по профессиям рабочих, </w:t>
      </w:r>
      <w:r w:rsidRPr="001A3603">
        <w:rPr>
          <w:sz w:val="28"/>
          <w:szCs w:val="28"/>
        </w:rPr>
        <w:t>осуществляется на основе ставок заработной платы.</w:t>
      </w:r>
    </w:p>
    <w:p w:rsidR="00943607" w:rsidRPr="001A3603" w:rsidRDefault="00943607" w:rsidP="008C1BA8">
      <w:pPr>
        <w:autoSpaceDE w:val="0"/>
        <w:autoSpaceDN w:val="0"/>
        <w:ind w:firstLine="709"/>
        <w:jc w:val="both"/>
        <w:rPr>
          <w:rFonts w:eastAsia="Calibri"/>
          <w:sz w:val="28"/>
          <w:szCs w:val="28"/>
          <w:lang w:eastAsia="en-US"/>
        </w:rPr>
      </w:pPr>
      <w:r w:rsidRPr="001A3603">
        <w:rPr>
          <w:sz w:val="28"/>
          <w:szCs w:val="28"/>
        </w:rPr>
        <w:t xml:space="preserve">2.3. Установление </w:t>
      </w:r>
      <w:r w:rsidRPr="001A3603">
        <w:rPr>
          <w:rFonts w:eastAsia="Calibri"/>
          <w:sz w:val="28"/>
          <w:szCs w:val="28"/>
          <w:lang w:eastAsia="en-US"/>
        </w:rPr>
        <w:t>должностных окладов, ставок заработной платы.</w:t>
      </w:r>
    </w:p>
    <w:p w:rsidR="00943607" w:rsidRPr="001A3603" w:rsidRDefault="00943607" w:rsidP="008C1BA8">
      <w:pPr>
        <w:autoSpaceDE w:val="0"/>
        <w:autoSpaceDN w:val="0"/>
        <w:ind w:firstLine="709"/>
        <w:jc w:val="both"/>
        <w:rPr>
          <w:sz w:val="28"/>
          <w:szCs w:val="28"/>
        </w:rPr>
      </w:pPr>
      <w:r w:rsidRPr="001A3603">
        <w:rPr>
          <w:sz w:val="28"/>
          <w:szCs w:val="28"/>
        </w:rPr>
        <w:lastRenderedPageBreak/>
        <w:t xml:space="preserve">2.3.1. Размеры </w:t>
      </w:r>
      <w:r w:rsidRPr="001A3603">
        <w:rPr>
          <w:rFonts w:eastAsia="Calibri"/>
          <w:sz w:val="28"/>
          <w:szCs w:val="28"/>
          <w:lang w:eastAsia="en-US"/>
        </w:rPr>
        <w:t xml:space="preserve">должностных окладов, ставок заработной платы </w:t>
      </w:r>
      <w:r w:rsidRPr="001A3603">
        <w:rPr>
          <w:sz w:val="28"/>
          <w:szCs w:val="28"/>
        </w:rPr>
        <w:t>устанавливаются локальным нормативным актом, но не ниже минимальных размеров должностных окладов, ставок заработной платы, установленных настоящим положением.</w:t>
      </w:r>
    </w:p>
    <w:p w:rsidR="00943607" w:rsidRPr="001A3603" w:rsidRDefault="00943607" w:rsidP="008C1BA8">
      <w:pPr>
        <w:autoSpaceDE w:val="0"/>
        <w:autoSpaceDN w:val="0"/>
        <w:ind w:firstLine="709"/>
        <w:jc w:val="both"/>
        <w:rPr>
          <w:sz w:val="28"/>
          <w:szCs w:val="28"/>
        </w:rPr>
      </w:pPr>
      <w:proofErr w:type="gramStart"/>
      <w:r w:rsidRPr="001A3603">
        <w:rPr>
          <w:sz w:val="28"/>
          <w:szCs w:val="28"/>
        </w:rPr>
        <w:t>Не допускается установление по должностям, входящим в один и тот же квалификационный уровень профессиональной квалификационной группы, различных размеров должностных окладов, ставок заработной платы, а также установления диапазонов размеров должностных окладов, ставок заработной платы по квалификационным уровням профессиональных квалификационных групп либо по должностям работников с равной сложностью труда по</w:t>
      </w:r>
      <w:r w:rsidRPr="001A3603">
        <w:rPr>
          <w:sz w:val="28"/>
          <w:szCs w:val="28"/>
          <w:lang w:val="en-US"/>
        </w:rPr>
        <w:t> </w:t>
      </w:r>
      <w:r w:rsidRPr="001A3603">
        <w:rPr>
          <w:sz w:val="28"/>
          <w:szCs w:val="28"/>
        </w:rPr>
        <w:t>должностям служащих, не включенным в профессиональные квалификационные группы.</w:t>
      </w:r>
      <w:proofErr w:type="gramEnd"/>
    </w:p>
    <w:p w:rsidR="00943607" w:rsidRPr="001A3603" w:rsidRDefault="00943607" w:rsidP="008C1BA8">
      <w:pPr>
        <w:autoSpaceDE w:val="0"/>
        <w:autoSpaceDN w:val="0"/>
        <w:ind w:firstLine="709"/>
        <w:jc w:val="both"/>
        <w:rPr>
          <w:sz w:val="28"/>
          <w:szCs w:val="28"/>
        </w:rPr>
      </w:pPr>
      <w:r w:rsidRPr="001A3603">
        <w:rPr>
          <w:sz w:val="28"/>
          <w:szCs w:val="28"/>
        </w:rPr>
        <w:t xml:space="preserve">2.3.2. Должностные оклады, ставки заработной платы по должностям работников образования устанавливаются на основе профессиональных квалификационных групп должностей (далее – ПКГ), утвержденных приказом Министерства здравоохранения и социального развития Российской Федерации (далее –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 «Об утверждении профессиональных квалификационных групп должностей работников образования».</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должностей работников учебно-вспомогательного персонала приведены в таблице № 1.</w:t>
      </w:r>
    </w:p>
    <w:p w:rsidR="00943607" w:rsidRDefault="00943607" w:rsidP="008C1BA8">
      <w:pPr>
        <w:autoSpaceDE w:val="0"/>
        <w:autoSpaceDN w:val="0"/>
        <w:ind w:firstLine="709"/>
        <w:jc w:val="both"/>
        <w:rPr>
          <w:sz w:val="28"/>
          <w:szCs w:val="28"/>
        </w:rPr>
      </w:pPr>
    </w:p>
    <w:p w:rsidR="005007FA" w:rsidRPr="001A3603" w:rsidRDefault="005007FA" w:rsidP="008C1BA8">
      <w:pPr>
        <w:autoSpaceDE w:val="0"/>
        <w:autoSpaceDN w:val="0"/>
        <w:ind w:firstLine="709"/>
        <w:jc w:val="both"/>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t>Таблица № 1</w:t>
      </w:r>
    </w:p>
    <w:p w:rsidR="00943607" w:rsidRDefault="00943607" w:rsidP="00A51215">
      <w:pPr>
        <w:autoSpaceDE w:val="0"/>
        <w:autoSpaceDN w:val="0"/>
        <w:jc w:val="right"/>
        <w:rPr>
          <w:sz w:val="28"/>
          <w:szCs w:val="28"/>
        </w:rPr>
      </w:pPr>
    </w:p>
    <w:p w:rsidR="005007FA" w:rsidRPr="001A3603" w:rsidRDefault="005007FA"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по ПКГ должностей </w:t>
      </w:r>
    </w:p>
    <w:p w:rsidR="00943607" w:rsidRPr="001A3603" w:rsidRDefault="00943607" w:rsidP="00A51215">
      <w:pPr>
        <w:autoSpaceDE w:val="0"/>
        <w:autoSpaceDN w:val="0"/>
        <w:jc w:val="center"/>
        <w:rPr>
          <w:sz w:val="28"/>
          <w:szCs w:val="28"/>
        </w:rPr>
      </w:pPr>
      <w:r w:rsidRPr="001A3603">
        <w:rPr>
          <w:sz w:val="28"/>
          <w:szCs w:val="28"/>
        </w:rPr>
        <w:t>работников учебно-вспомогательного персонала</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181"/>
        <w:gridCol w:w="2977"/>
        <w:gridCol w:w="1559"/>
        <w:gridCol w:w="1948"/>
      </w:tblGrid>
      <w:tr w:rsidR="00155898" w:rsidRPr="00E525EE" w:rsidTr="005007FA">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rFonts w:eastAsia="Calibri"/>
                <w:sz w:val="28"/>
                <w:szCs w:val="28"/>
                <w:lang w:eastAsia="en-US"/>
              </w:rPr>
              <w:t>Профессиональная квалификационная группа</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E525EE" w:rsidP="00155898">
            <w:pPr>
              <w:autoSpaceDE w:val="0"/>
              <w:autoSpaceDN w:val="0"/>
              <w:jc w:val="center"/>
              <w:rPr>
                <w:sz w:val="28"/>
                <w:szCs w:val="28"/>
              </w:rPr>
            </w:pPr>
            <w:r w:rsidRPr="005007FA">
              <w:rPr>
                <w:sz w:val="28"/>
                <w:szCs w:val="28"/>
              </w:rPr>
              <w:t>Наименование должности</w:t>
            </w: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Минимальный должностной оклад (рублей)</w:t>
            </w:r>
          </w:p>
        </w:tc>
      </w:tr>
      <w:tr w:rsidR="00155898" w:rsidRPr="00E525EE" w:rsidTr="005007FA">
        <w:trPr>
          <w:tblHeader/>
        </w:trPr>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lang w:val="en-US"/>
              </w:rPr>
            </w:pPr>
            <w:r w:rsidRPr="005007FA">
              <w:rPr>
                <w:sz w:val="28"/>
                <w:szCs w:val="28"/>
                <w:lang w:val="en-US"/>
              </w:rPr>
              <w:t>1</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155898" w:rsidP="00155898">
            <w:pPr>
              <w:autoSpaceDE w:val="0"/>
              <w:autoSpaceDN w:val="0"/>
              <w:jc w:val="center"/>
              <w:rPr>
                <w:sz w:val="28"/>
                <w:szCs w:val="28"/>
              </w:rPr>
            </w:pP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jc w:val="center"/>
              <w:rPr>
                <w:sz w:val="28"/>
                <w:szCs w:val="28"/>
              </w:rPr>
            </w:pPr>
            <w:r w:rsidRPr="005007FA">
              <w:rPr>
                <w:sz w:val="28"/>
                <w:szCs w:val="28"/>
              </w:rPr>
              <w:t>3</w:t>
            </w:r>
          </w:p>
        </w:tc>
      </w:tr>
      <w:tr w:rsidR="00155898" w:rsidRPr="00E525EE" w:rsidTr="005007FA">
        <w:tc>
          <w:tcPr>
            <w:tcW w:w="3181"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rPr>
                <w:sz w:val="28"/>
                <w:szCs w:val="28"/>
              </w:rPr>
            </w:pPr>
            <w:r w:rsidRPr="005007FA">
              <w:rPr>
                <w:sz w:val="28"/>
                <w:szCs w:val="28"/>
              </w:rPr>
              <w:t>ПКГ должностей работников учебно-вспомогательного персонала первого уровня</w:t>
            </w:r>
          </w:p>
        </w:tc>
        <w:tc>
          <w:tcPr>
            <w:tcW w:w="2977"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ind w:firstLine="62"/>
              <w:rPr>
                <w:sz w:val="28"/>
                <w:szCs w:val="28"/>
              </w:rPr>
            </w:pPr>
            <w:r w:rsidRPr="005007FA">
              <w:rPr>
                <w:sz w:val="28"/>
                <w:szCs w:val="28"/>
              </w:rPr>
              <w:t>1-й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rsidR="00155898" w:rsidRPr="005007FA" w:rsidRDefault="00E525EE" w:rsidP="00A51215">
            <w:pPr>
              <w:autoSpaceDE w:val="0"/>
              <w:autoSpaceDN w:val="0"/>
              <w:ind w:firstLine="62"/>
              <w:rPr>
                <w:sz w:val="28"/>
                <w:szCs w:val="28"/>
              </w:rPr>
            </w:pPr>
            <w:r w:rsidRPr="005007FA">
              <w:rPr>
                <w:sz w:val="28"/>
                <w:szCs w:val="28"/>
              </w:rPr>
              <w:t>секретарь (учебной части)</w:t>
            </w:r>
          </w:p>
        </w:tc>
        <w:tc>
          <w:tcPr>
            <w:tcW w:w="1948" w:type="dxa"/>
            <w:tcBorders>
              <w:top w:val="single" w:sz="4" w:space="0" w:color="auto"/>
              <w:left w:val="single" w:sz="4" w:space="0" w:color="auto"/>
              <w:bottom w:val="single" w:sz="4" w:space="0" w:color="auto"/>
              <w:right w:val="single" w:sz="4" w:space="0" w:color="auto"/>
            </w:tcBorders>
            <w:hideMark/>
          </w:tcPr>
          <w:p w:rsidR="00155898" w:rsidRPr="005007FA" w:rsidRDefault="00155898" w:rsidP="00A51215">
            <w:pPr>
              <w:autoSpaceDE w:val="0"/>
              <w:autoSpaceDN w:val="0"/>
              <w:ind w:firstLine="62"/>
              <w:jc w:val="center"/>
              <w:rPr>
                <w:sz w:val="28"/>
                <w:szCs w:val="28"/>
              </w:rPr>
            </w:pPr>
            <w:r w:rsidRPr="005007FA">
              <w:rPr>
                <w:sz w:val="28"/>
                <w:szCs w:val="28"/>
              </w:rPr>
              <w:t>7607</w:t>
            </w:r>
          </w:p>
        </w:tc>
      </w:tr>
    </w:tbl>
    <w:p w:rsidR="00E525EE" w:rsidRDefault="00E525EE"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ставок заработной платы по ПКГ должностей педагогических работников приведены в таблице № 2.</w:t>
      </w:r>
    </w:p>
    <w:p w:rsidR="00943607" w:rsidRPr="001A3603" w:rsidRDefault="00943607" w:rsidP="008C1BA8">
      <w:pPr>
        <w:autoSpaceDE w:val="0"/>
        <w:autoSpaceDN w:val="0"/>
        <w:ind w:firstLine="709"/>
        <w:jc w:val="both"/>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lastRenderedPageBreak/>
        <w:t>Таблица № 2</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ставок заработной платы </w:t>
      </w:r>
    </w:p>
    <w:p w:rsidR="00943607" w:rsidRPr="001A3603" w:rsidRDefault="00943607" w:rsidP="00A51215">
      <w:pPr>
        <w:autoSpaceDE w:val="0"/>
        <w:autoSpaceDN w:val="0"/>
        <w:jc w:val="center"/>
        <w:rPr>
          <w:sz w:val="28"/>
          <w:szCs w:val="28"/>
        </w:rPr>
      </w:pPr>
      <w:r w:rsidRPr="001A3603">
        <w:rPr>
          <w:sz w:val="28"/>
          <w:szCs w:val="28"/>
        </w:rPr>
        <w:t>по ПКГ должностей педагогических работников</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2756"/>
        <w:gridCol w:w="2551"/>
        <w:gridCol w:w="2552"/>
        <w:gridCol w:w="1806"/>
      </w:tblGrid>
      <w:tr w:rsidR="00E525EE" w:rsidRPr="001A3603" w:rsidTr="005007FA">
        <w:tc>
          <w:tcPr>
            <w:tcW w:w="275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rFonts w:eastAsia="Calibri"/>
                <w:sz w:val="28"/>
                <w:szCs w:val="28"/>
                <w:lang w:eastAsia="en-US"/>
              </w:rPr>
              <w:t>Профессиональная квалификационная группа</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autoSpaceDE w:val="0"/>
              <w:autoSpaceDN w:val="0"/>
              <w:jc w:val="center"/>
              <w:rPr>
                <w:sz w:val="28"/>
                <w:szCs w:val="28"/>
              </w:rPr>
            </w:pPr>
            <w:r w:rsidRPr="005007FA">
              <w:rPr>
                <w:sz w:val="28"/>
                <w:szCs w:val="28"/>
              </w:rPr>
              <w:t>Наименование должности</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Минимальный должностной оклад, ставка заработной платы (рублей)</w:t>
            </w:r>
          </w:p>
        </w:tc>
      </w:tr>
      <w:tr w:rsidR="00E525EE" w:rsidRPr="001A3603" w:rsidTr="005007FA">
        <w:trPr>
          <w:tblHeader/>
        </w:trPr>
        <w:tc>
          <w:tcPr>
            <w:tcW w:w="275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lang w:val="en-US"/>
              </w:rPr>
            </w:pPr>
            <w:r w:rsidRPr="005007FA">
              <w:rPr>
                <w:sz w:val="28"/>
                <w:szCs w:val="28"/>
                <w:lang w:val="en-US"/>
              </w:rPr>
              <w:t>1</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autoSpaceDE w:val="0"/>
              <w:autoSpaceDN w:val="0"/>
              <w:jc w:val="center"/>
              <w:rPr>
                <w:sz w:val="28"/>
                <w:szCs w:val="28"/>
              </w:rPr>
            </w:pPr>
            <w:r w:rsidRPr="005007FA">
              <w:rPr>
                <w:sz w:val="28"/>
                <w:szCs w:val="28"/>
              </w:rPr>
              <w:t>3</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jc w:val="center"/>
              <w:rPr>
                <w:sz w:val="28"/>
                <w:szCs w:val="28"/>
              </w:rPr>
            </w:pPr>
            <w:r w:rsidRPr="005007FA">
              <w:rPr>
                <w:sz w:val="28"/>
                <w:szCs w:val="28"/>
              </w:rPr>
              <w:t>4</w:t>
            </w:r>
          </w:p>
        </w:tc>
      </w:tr>
      <w:tr w:rsidR="00E525EE" w:rsidRPr="001A3603" w:rsidTr="005007FA">
        <w:tc>
          <w:tcPr>
            <w:tcW w:w="2756" w:type="dxa"/>
            <w:vMerge w:val="restart"/>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ПКГ должностей педагогических работников</w:t>
            </w: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1-й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jc w:val="center"/>
              <w:rPr>
                <w:sz w:val="28"/>
                <w:szCs w:val="28"/>
              </w:rPr>
            </w:pPr>
            <w:r w:rsidRPr="005007FA">
              <w:rPr>
                <w:sz w:val="28"/>
                <w:szCs w:val="28"/>
              </w:rPr>
              <w:t>12041</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2-й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r w:rsidRPr="005007FA">
              <w:rPr>
                <w:sz w:val="28"/>
                <w:szCs w:val="28"/>
              </w:rPr>
              <w:t>концертмейстер; педагог дополнительного образования; педагог-организатор</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jc w:val="center"/>
              <w:rPr>
                <w:sz w:val="28"/>
                <w:szCs w:val="28"/>
              </w:rPr>
            </w:pPr>
            <w:r w:rsidRPr="005007FA">
              <w:rPr>
                <w:sz w:val="28"/>
                <w:szCs w:val="28"/>
              </w:rPr>
              <w:t>12626</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3-й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A51215">
            <w:pPr>
              <w:autoSpaceDE w:val="0"/>
              <w:autoSpaceDN w:val="0"/>
              <w:rPr>
                <w:sz w:val="28"/>
                <w:szCs w:val="28"/>
              </w:rPr>
            </w:pPr>
            <w:r w:rsidRPr="005007FA">
              <w:rPr>
                <w:sz w:val="28"/>
                <w:szCs w:val="28"/>
              </w:rPr>
              <w:t>методист; педаго</w:t>
            </w:r>
            <w:proofErr w:type="gramStart"/>
            <w:r w:rsidRPr="005007FA">
              <w:rPr>
                <w:sz w:val="28"/>
                <w:szCs w:val="28"/>
              </w:rPr>
              <w:t>г-</w:t>
            </w:r>
            <w:proofErr w:type="gramEnd"/>
            <w:r w:rsidRPr="005007FA">
              <w:rPr>
                <w:sz w:val="28"/>
                <w:szCs w:val="28"/>
              </w:rPr>
              <w:t xml:space="preserve"> психолог</w:t>
            </w: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jc w:val="center"/>
              <w:rPr>
                <w:sz w:val="28"/>
                <w:szCs w:val="28"/>
              </w:rPr>
            </w:pPr>
            <w:r w:rsidRPr="005007FA">
              <w:rPr>
                <w:sz w:val="28"/>
                <w:szCs w:val="28"/>
              </w:rPr>
              <w:t>13242</w:t>
            </w:r>
          </w:p>
        </w:tc>
      </w:tr>
      <w:tr w:rsidR="00E525EE" w:rsidRPr="001A3603" w:rsidTr="005007FA">
        <w:tc>
          <w:tcPr>
            <w:tcW w:w="2756" w:type="dxa"/>
            <w:vMerge/>
            <w:tcBorders>
              <w:top w:val="single" w:sz="4" w:space="0" w:color="auto"/>
              <w:left w:val="single" w:sz="4" w:space="0" w:color="auto"/>
              <w:bottom w:val="single" w:sz="4" w:space="0" w:color="auto"/>
              <w:right w:val="single" w:sz="4" w:space="0" w:color="auto"/>
            </w:tcBorders>
            <w:vAlign w:val="center"/>
            <w:hideMark/>
          </w:tcPr>
          <w:p w:rsidR="00E525EE" w:rsidRPr="005007FA" w:rsidRDefault="00E525EE" w:rsidP="00A51215">
            <w:pPr>
              <w:rPr>
                <w:sz w:val="28"/>
                <w:szCs w:val="28"/>
              </w:rPr>
            </w:pPr>
          </w:p>
        </w:tc>
        <w:tc>
          <w:tcPr>
            <w:tcW w:w="2551"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autoSpaceDE w:val="0"/>
              <w:autoSpaceDN w:val="0"/>
              <w:rPr>
                <w:sz w:val="28"/>
                <w:szCs w:val="28"/>
              </w:rPr>
            </w:pPr>
            <w:r w:rsidRPr="005007FA">
              <w:rPr>
                <w:sz w:val="28"/>
                <w:szCs w:val="28"/>
              </w:rPr>
              <w:t>4-й квалификационный уровень</w:t>
            </w:r>
          </w:p>
        </w:tc>
        <w:tc>
          <w:tcPr>
            <w:tcW w:w="2552" w:type="dxa"/>
            <w:tcBorders>
              <w:top w:val="single" w:sz="4" w:space="0" w:color="auto"/>
              <w:left w:val="single" w:sz="4" w:space="0" w:color="auto"/>
              <w:bottom w:val="single" w:sz="4" w:space="0" w:color="auto"/>
              <w:right w:val="single" w:sz="4" w:space="0" w:color="auto"/>
            </w:tcBorders>
          </w:tcPr>
          <w:p w:rsidR="00E525EE" w:rsidRPr="005007FA" w:rsidRDefault="00E525EE" w:rsidP="00E525EE">
            <w:pPr>
              <w:pStyle w:val="35"/>
              <w:shd w:val="clear" w:color="auto" w:fill="auto"/>
              <w:spacing w:before="0" w:after="0" w:line="240" w:lineRule="auto"/>
              <w:ind w:left="20"/>
              <w:jc w:val="both"/>
              <w:rPr>
                <w:sz w:val="28"/>
                <w:szCs w:val="28"/>
              </w:rPr>
            </w:pPr>
            <w:r w:rsidRPr="005007FA">
              <w:rPr>
                <w:sz w:val="28"/>
                <w:szCs w:val="28"/>
              </w:rPr>
              <w:t>преподаватель</w:t>
            </w:r>
          </w:p>
          <w:p w:rsidR="00E525EE" w:rsidRPr="005007FA" w:rsidRDefault="00E525EE" w:rsidP="00A51215">
            <w:pPr>
              <w:autoSpaceDE w:val="0"/>
              <w:autoSpaceDN w:val="0"/>
              <w:rPr>
                <w:sz w:val="28"/>
                <w:szCs w:val="28"/>
              </w:rPr>
            </w:pPr>
          </w:p>
        </w:tc>
        <w:tc>
          <w:tcPr>
            <w:tcW w:w="1806" w:type="dxa"/>
            <w:tcBorders>
              <w:top w:val="single" w:sz="4" w:space="0" w:color="auto"/>
              <w:left w:val="single" w:sz="4" w:space="0" w:color="auto"/>
              <w:bottom w:val="single" w:sz="4" w:space="0" w:color="auto"/>
              <w:right w:val="single" w:sz="4" w:space="0" w:color="auto"/>
            </w:tcBorders>
            <w:hideMark/>
          </w:tcPr>
          <w:p w:rsidR="00E525EE" w:rsidRPr="005007FA" w:rsidRDefault="00E525EE" w:rsidP="00A51215">
            <w:pPr>
              <w:jc w:val="center"/>
              <w:rPr>
                <w:sz w:val="28"/>
                <w:szCs w:val="28"/>
              </w:rPr>
            </w:pPr>
            <w:r w:rsidRPr="005007FA">
              <w:rPr>
                <w:sz w:val="28"/>
                <w:szCs w:val="28"/>
              </w:rPr>
              <w:t>13893</w:t>
            </w:r>
          </w:p>
        </w:tc>
      </w:tr>
    </w:tbl>
    <w:p w:rsidR="00943607" w:rsidRPr="001A3603" w:rsidRDefault="00943607" w:rsidP="008C1BA8">
      <w:pPr>
        <w:autoSpaceDE w:val="0"/>
        <w:autoSpaceDN w:val="0"/>
        <w:ind w:firstLine="709"/>
        <w:jc w:val="both"/>
        <w:rPr>
          <w:sz w:val="28"/>
          <w:szCs w:val="28"/>
        </w:rPr>
      </w:pPr>
    </w:p>
    <w:p w:rsidR="00B72CC7" w:rsidRDefault="00B72CC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2.3.</w:t>
      </w:r>
      <w:r w:rsidR="00EC5045">
        <w:rPr>
          <w:sz w:val="28"/>
          <w:szCs w:val="28"/>
        </w:rPr>
        <w:t>3</w:t>
      </w:r>
      <w:r w:rsidRPr="001A3603">
        <w:rPr>
          <w:sz w:val="28"/>
          <w:szCs w:val="28"/>
        </w:rPr>
        <w:t xml:space="preserve">. Должностные оклады по должностям работников культуры устанавливаются на основе ПКГ должностей,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31.08.2007 № 570 «Об утверждении профессиональных квалификационных групп должностей работников культуры, искусства и кинематографии».</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должностей работников культуры приведены в таблице № </w:t>
      </w:r>
      <w:r w:rsidR="008F628A">
        <w:rPr>
          <w:sz w:val="28"/>
          <w:szCs w:val="28"/>
        </w:rPr>
        <w:t>3</w:t>
      </w:r>
      <w:r w:rsidRPr="001A3603">
        <w:rPr>
          <w:sz w:val="28"/>
          <w:szCs w:val="28"/>
        </w:rPr>
        <w:t>.</w:t>
      </w:r>
    </w:p>
    <w:p w:rsidR="00943607" w:rsidRPr="001A3603" w:rsidRDefault="00943607" w:rsidP="008C1BA8">
      <w:pPr>
        <w:autoSpaceDE w:val="0"/>
        <w:autoSpaceDN w:val="0"/>
        <w:ind w:firstLine="709"/>
        <w:jc w:val="both"/>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5007FA" w:rsidRDefault="005007FA"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lastRenderedPageBreak/>
        <w:t>Таблица № </w:t>
      </w:r>
      <w:r w:rsidR="008F628A">
        <w:rPr>
          <w:sz w:val="28"/>
          <w:szCs w:val="28"/>
        </w:rPr>
        <w:t>3</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 xml:space="preserve">должностных окладов по ПКГ </w:t>
      </w:r>
    </w:p>
    <w:p w:rsidR="00943607" w:rsidRPr="001A3603" w:rsidRDefault="00943607" w:rsidP="00A51215">
      <w:pPr>
        <w:autoSpaceDE w:val="0"/>
        <w:autoSpaceDN w:val="0"/>
        <w:jc w:val="center"/>
        <w:rPr>
          <w:sz w:val="28"/>
          <w:szCs w:val="28"/>
        </w:rPr>
      </w:pPr>
      <w:r w:rsidRPr="001A3603">
        <w:rPr>
          <w:sz w:val="28"/>
          <w:szCs w:val="28"/>
        </w:rPr>
        <w:t>должностей работников культуры</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725"/>
        <w:gridCol w:w="2940"/>
      </w:tblGrid>
      <w:tr w:rsidR="00943607" w:rsidRPr="001A3603" w:rsidTr="00BE6972">
        <w:tc>
          <w:tcPr>
            <w:tcW w:w="6725"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Профессиональная квалификационная группа </w:t>
            </w:r>
          </w:p>
          <w:p w:rsidR="00943607" w:rsidRPr="001A3603" w:rsidRDefault="00943607" w:rsidP="00A51215">
            <w:pPr>
              <w:autoSpaceDE w:val="0"/>
              <w:autoSpaceDN w:val="0"/>
              <w:jc w:val="center"/>
              <w:rPr>
                <w:sz w:val="28"/>
                <w:szCs w:val="28"/>
              </w:rPr>
            </w:pPr>
          </w:p>
        </w:tc>
        <w:tc>
          <w:tcPr>
            <w:tcW w:w="294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r w:rsidR="00943607" w:rsidRPr="001A3603" w:rsidTr="00BE6972">
        <w:trPr>
          <w:tblHeader/>
        </w:trPr>
        <w:tc>
          <w:tcPr>
            <w:tcW w:w="672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1</w:t>
            </w:r>
          </w:p>
        </w:tc>
        <w:tc>
          <w:tcPr>
            <w:tcW w:w="294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2</w:t>
            </w:r>
          </w:p>
        </w:tc>
      </w:tr>
      <w:tr w:rsidR="00943607" w:rsidRPr="001A3603" w:rsidTr="00BE6972">
        <w:tc>
          <w:tcPr>
            <w:tcW w:w="672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rFonts w:eastAsia="Calibri"/>
                <w:sz w:val="28"/>
                <w:szCs w:val="28"/>
                <w:lang w:eastAsia="en-US"/>
              </w:rPr>
            </w:pPr>
            <w:r w:rsidRPr="001A3603">
              <w:rPr>
                <w:sz w:val="28"/>
                <w:szCs w:val="28"/>
              </w:rPr>
              <w:t>ПКГ «Должности работников культуры, искусства ведущего звена</w:t>
            </w:r>
            <w:r w:rsidRPr="001A3603">
              <w:rPr>
                <w:rFonts w:eastAsia="Calibri"/>
                <w:sz w:val="28"/>
                <w:szCs w:val="28"/>
                <w:lang w:eastAsia="en-US"/>
              </w:rPr>
              <w:t>»:</w:t>
            </w:r>
          </w:p>
          <w:p w:rsidR="00943607" w:rsidRPr="001A3603" w:rsidRDefault="00943607" w:rsidP="00A51215">
            <w:pPr>
              <w:autoSpaceDE w:val="0"/>
              <w:autoSpaceDN w:val="0"/>
              <w:rPr>
                <w:rFonts w:eastAsia="Calibri"/>
                <w:sz w:val="28"/>
                <w:szCs w:val="28"/>
                <w:lang w:eastAsia="en-US"/>
              </w:rPr>
            </w:pPr>
            <w:r w:rsidRPr="001A3603">
              <w:rPr>
                <w:rFonts w:eastAsia="Calibri"/>
                <w:sz w:val="28"/>
                <w:szCs w:val="28"/>
                <w:lang w:eastAsia="en-US"/>
              </w:rPr>
              <w:t>без категории</w:t>
            </w:r>
          </w:p>
          <w:p w:rsidR="00943607" w:rsidRPr="001A3603" w:rsidRDefault="00943607" w:rsidP="00A51215">
            <w:pPr>
              <w:jc w:val="both"/>
              <w:rPr>
                <w:rFonts w:eastAsia="Calibri"/>
                <w:sz w:val="28"/>
                <w:szCs w:val="28"/>
                <w:lang w:eastAsia="en-US"/>
              </w:rPr>
            </w:pPr>
            <w:r w:rsidRPr="001A3603">
              <w:rPr>
                <w:rFonts w:eastAsia="Calibri"/>
                <w:sz w:val="28"/>
                <w:szCs w:val="28"/>
                <w:lang w:val="en-US" w:eastAsia="en-US"/>
              </w:rPr>
              <w:t>II</w:t>
            </w:r>
            <w:r w:rsidRPr="001A3603">
              <w:rPr>
                <w:rFonts w:eastAsia="Calibri"/>
                <w:sz w:val="28"/>
                <w:szCs w:val="28"/>
                <w:lang w:eastAsia="en-US"/>
              </w:rPr>
              <w:t xml:space="preserve"> категории</w:t>
            </w:r>
          </w:p>
          <w:p w:rsidR="00943607" w:rsidRPr="001A3603" w:rsidRDefault="00943607" w:rsidP="00A51215">
            <w:pPr>
              <w:jc w:val="both"/>
              <w:rPr>
                <w:rFonts w:eastAsia="Calibri"/>
                <w:sz w:val="28"/>
                <w:szCs w:val="28"/>
                <w:lang w:eastAsia="en-US"/>
              </w:rPr>
            </w:pPr>
            <w:r w:rsidRPr="001A3603">
              <w:rPr>
                <w:rFonts w:eastAsia="Calibri"/>
                <w:sz w:val="28"/>
                <w:szCs w:val="28"/>
                <w:lang w:val="en-US" w:eastAsia="en-US"/>
              </w:rPr>
              <w:t>I</w:t>
            </w:r>
            <w:r w:rsidRPr="001A3603">
              <w:rPr>
                <w:rFonts w:eastAsia="Calibri"/>
                <w:sz w:val="28"/>
                <w:szCs w:val="28"/>
                <w:lang w:eastAsia="en-US"/>
              </w:rPr>
              <w:t xml:space="preserve"> категории</w:t>
            </w:r>
          </w:p>
          <w:p w:rsidR="00943607" w:rsidRPr="001A3603" w:rsidRDefault="00943607" w:rsidP="00A51215">
            <w:pPr>
              <w:autoSpaceDE w:val="0"/>
              <w:autoSpaceDN w:val="0"/>
              <w:rPr>
                <w:sz w:val="28"/>
                <w:szCs w:val="28"/>
              </w:rPr>
            </w:pPr>
            <w:r w:rsidRPr="001A3603">
              <w:rPr>
                <w:rFonts w:eastAsia="Calibri"/>
                <w:sz w:val="28"/>
                <w:szCs w:val="28"/>
                <w:lang w:eastAsia="en-US"/>
              </w:rPr>
              <w:t>ведущий</w:t>
            </w:r>
          </w:p>
        </w:tc>
        <w:tc>
          <w:tcPr>
            <w:tcW w:w="2940"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jc w:val="center"/>
              <w:rPr>
                <w:sz w:val="28"/>
                <w:szCs w:val="28"/>
              </w:rPr>
            </w:pPr>
          </w:p>
          <w:p w:rsidR="00943607" w:rsidRPr="001A3603" w:rsidRDefault="00943607" w:rsidP="00A51215">
            <w:pPr>
              <w:jc w:val="center"/>
              <w:rPr>
                <w:sz w:val="28"/>
                <w:szCs w:val="28"/>
              </w:rPr>
            </w:pPr>
          </w:p>
          <w:p w:rsidR="00943607" w:rsidRPr="001A3603" w:rsidRDefault="00943607" w:rsidP="00A51215">
            <w:pPr>
              <w:jc w:val="center"/>
              <w:rPr>
                <w:sz w:val="28"/>
                <w:szCs w:val="28"/>
              </w:rPr>
            </w:pPr>
            <w:r w:rsidRPr="001A3603">
              <w:rPr>
                <w:sz w:val="28"/>
                <w:szCs w:val="28"/>
              </w:rPr>
              <w:t>6767</w:t>
            </w:r>
          </w:p>
          <w:p w:rsidR="00943607" w:rsidRPr="001A3603" w:rsidRDefault="00943607" w:rsidP="00A51215">
            <w:pPr>
              <w:jc w:val="center"/>
              <w:rPr>
                <w:sz w:val="28"/>
                <w:szCs w:val="28"/>
              </w:rPr>
            </w:pPr>
            <w:r w:rsidRPr="001A3603">
              <w:rPr>
                <w:sz w:val="28"/>
                <w:szCs w:val="28"/>
              </w:rPr>
              <w:t>7103</w:t>
            </w:r>
          </w:p>
          <w:p w:rsidR="00943607" w:rsidRPr="001A3603" w:rsidRDefault="00943607" w:rsidP="00A51215">
            <w:pPr>
              <w:jc w:val="center"/>
              <w:rPr>
                <w:sz w:val="28"/>
                <w:szCs w:val="28"/>
              </w:rPr>
            </w:pPr>
            <w:r w:rsidRPr="001A3603">
              <w:rPr>
                <w:sz w:val="28"/>
                <w:szCs w:val="28"/>
              </w:rPr>
              <w:t>7456</w:t>
            </w:r>
          </w:p>
          <w:p w:rsidR="00943607" w:rsidRPr="001A3603" w:rsidRDefault="00943607" w:rsidP="00A51215">
            <w:pPr>
              <w:jc w:val="center"/>
              <w:rPr>
                <w:sz w:val="28"/>
                <w:szCs w:val="28"/>
              </w:rPr>
            </w:pPr>
            <w:r w:rsidRPr="001A3603">
              <w:rPr>
                <w:sz w:val="28"/>
                <w:szCs w:val="28"/>
              </w:rPr>
              <w:t>7830</w:t>
            </w:r>
          </w:p>
        </w:tc>
      </w:tr>
    </w:tbl>
    <w:p w:rsidR="00943607" w:rsidRPr="001A3603" w:rsidRDefault="00943607" w:rsidP="008C1BA8">
      <w:pPr>
        <w:autoSpaceDE w:val="0"/>
        <w:autoSpaceDN w:val="0"/>
        <w:ind w:firstLine="709"/>
        <w:jc w:val="both"/>
        <w:rPr>
          <w:sz w:val="28"/>
          <w:szCs w:val="28"/>
        </w:rPr>
      </w:pPr>
    </w:p>
    <w:p w:rsidR="004773DA" w:rsidRPr="000C6178" w:rsidRDefault="004773DA" w:rsidP="004773DA">
      <w:pPr>
        <w:pStyle w:val="35"/>
        <w:shd w:val="clear" w:color="auto" w:fill="auto"/>
        <w:tabs>
          <w:tab w:val="left" w:pos="1420"/>
          <w:tab w:val="left" w:pos="1420"/>
        </w:tabs>
        <w:spacing w:before="0" w:after="0" w:line="240" w:lineRule="auto"/>
        <w:ind w:right="-2" w:firstLine="709"/>
        <w:jc w:val="both"/>
        <w:rPr>
          <w:sz w:val="28"/>
          <w:szCs w:val="28"/>
        </w:rPr>
      </w:pPr>
      <w:r w:rsidRPr="000C6178">
        <w:rPr>
          <w:sz w:val="28"/>
          <w:szCs w:val="28"/>
        </w:rPr>
        <w:t>2.</w:t>
      </w:r>
      <w:r w:rsidR="00EC5045">
        <w:rPr>
          <w:sz w:val="28"/>
          <w:szCs w:val="28"/>
        </w:rPr>
        <w:t>3.</w:t>
      </w:r>
      <w:r w:rsidRPr="000C6178">
        <w:rPr>
          <w:sz w:val="28"/>
          <w:szCs w:val="28"/>
        </w:rPr>
        <w:t>4.</w:t>
      </w:r>
      <w:r>
        <w:rPr>
          <w:sz w:val="28"/>
          <w:szCs w:val="28"/>
        </w:rPr>
        <w:t xml:space="preserve"> </w:t>
      </w:r>
      <w:r w:rsidRPr="000C6178">
        <w:rPr>
          <w:sz w:val="28"/>
          <w:szCs w:val="28"/>
        </w:rPr>
        <w:t>Ставки заработной платы по профессиям рабочих культуры устанавливаются на основе ПКГ, утвержденных приказом Министерства здравоохранения и социального развития Российской Федерации от 14.03.2008 №121н «Об утверждении профессиональных квалификационных групп профессий рабочих культуры, искусства и кинематографии».</w:t>
      </w:r>
    </w:p>
    <w:p w:rsidR="004773DA" w:rsidRPr="000C6178" w:rsidRDefault="004773DA" w:rsidP="004773DA">
      <w:pPr>
        <w:pStyle w:val="35"/>
        <w:shd w:val="clear" w:color="auto" w:fill="auto"/>
        <w:spacing w:before="0" w:after="0" w:line="240" w:lineRule="auto"/>
        <w:ind w:left="80" w:right="-2" w:firstLine="560"/>
        <w:jc w:val="both"/>
        <w:rPr>
          <w:sz w:val="28"/>
          <w:szCs w:val="28"/>
        </w:rPr>
      </w:pPr>
      <w:r w:rsidRPr="000C6178">
        <w:rPr>
          <w:sz w:val="28"/>
          <w:szCs w:val="28"/>
        </w:rPr>
        <w:t xml:space="preserve">Минимальные размеры ставок заработной платы по ПКГ по профессиям рабочих культуры приведены в таблице № </w:t>
      </w:r>
      <w:r>
        <w:rPr>
          <w:sz w:val="28"/>
          <w:szCs w:val="28"/>
        </w:rPr>
        <w:t>4</w:t>
      </w:r>
      <w:r w:rsidRPr="000C6178">
        <w:rPr>
          <w:sz w:val="28"/>
          <w:szCs w:val="28"/>
        </w:rPr>
        <w:t>.</w:t>
      </w:r>
    </w:p>
    <w:p w:rsidR="004773DA" w:rsidRPr="000C6178" w:rsidRDefault="004773DA" w:rsidP="004773DA">
      <w:pPr>
        <w:pStyle w:val="42"/>
        <w:shd w:val="clear" w:color="auto" w:fill="auto"/>
        <w:spacing w:line="240" w:lineRule="auto"/>
        <w:ind w:left="20"/>
        <w:jc w:val="right"/>
        <w:rPr>
          <w:sz w:val="28"/>
          <w:szCs w:val="28"/>
        </w:rPr>
      </w:pPr>
      <w:r w:rsidRPr="000C6178">
        <w:rPr>
          <w:sz w:val="28"/>
          <w:szCs w:val="28"/>
        </w:rPr>
        <w:t xml:space="preserve">Таблица № </w:t>
      </w:r>
      <w:r>
        <w:rPr>
          <w:sz w:val="28"/>
          <w:szCs w:val="28"/>
        </w:rPr>
        <w:t>4</w:t>
      </w:r>
    </w:p>
    <w:p w:rsidR="004773DA" w:rsidRPr="000C6178" w:rsidRDefault="004773DA" w:rsidP="004773DA">
      <w:pPr>
        <w:pStyle w:val="42"/>
        <w:shd w:val="clear" w:color="auto" w:fill="auto"/>
        <w:spacing w:line="240" w:lineRule="auto"/>
        <w:ind w:left="20"/>
        <w:jc w:val="right"/>
        <w:rPr>
          <w:sz w:val="28"/>
          <w:szCs w:val="28"/>
        </w:rPr>
      </w:pPr>
    </w:p>
    <w:p w:rsidR="004773DA" w:rsidRPr="000C6178" w:rsidRDefault="004773DA" w:rsidP="004773DA">
      <w:pPr>
        <w:pStyle w:val="35"/>
        <w:shd w:val="clear" w:color="auto" w:fill="auto"/>
        <w:spacing w:before="0" w:after="0" w:line="240" w:lineRule="auto"/>
        <w:rPr>
          <w:sz w:val="28"/>
          <w:szCs w:val="28"/>
        </w:rPr>
      </w:pPr>
      <w:r w:rsidRPr="000C6178">
        <w:rPr>
          <w:sz w:val="28"/>
          <w:szCs w:val="28"/>
        </w:rPr>
        <w:t>Минимальные размеры ставок заработной платы по профессиональным квалификационным группам по профессиям рабочих культуры</w:t>
      </w:r>
    </w:p>
    <w:tbl>
      <w:tblPr>
        <w:tblW w:w="9366" w:type="dxa"/>
        <w:tblLayout w:type="fixed"/>
        <w:tblCellMar>
          <w:left w:w="10" w:type="dxa"/>
          <w:right w:w="10" w:type="dxa"/>
        </w:tblCellMar>
        <w:tblLook w:val="0000" w:firstRow="0" w:lastRow="0" w:firstColumn="0" w:lastColumn="0" w:noHBand="0" w:noVBand="0"/>
      </w:tblPr>
      <w:tblGrid>
        <w:gridCol w:w="1853"/>
        <w:gridCol w:w="2977"/>
        <w:gridCol w:w="1843"/>
        <w:gridCol w:w="2693"/>
      </w:tblGrid>
      <w:tr w:rsidR="004773DA" w:rsidRPr="008967DA" w:rsidTr="00BE6972">
        <w:trPr>
          <w:trHeight w:hRule="exact" w:val="1299"/>
        </w:trPr>
        <w:tc>
          <w:tcPr>
            <w:tcW w:w="185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rPr>
                <w:sz w:val="28"/>
                <w:szCs w:val="28"/>
              </w:rPr>
            </w:pPr>
            <w:r w:rsidRPr="00BE6972">
              <w:rPr>
                <w:sz w:val="28"/>
                <w:szCs w:val="28"/>
              </w:rPr>
              <w:t>Профессиональная</w:t>
            </w:r>
          </w:p>
          <w:p w:rsidR="004773DA" w:rsidRPr="00BE6972" w:rsidRDefault="004773DA" w:rsidP="005C6CB0">
            <w:pPr>
              <w:pStyle w:val="35"/>
              <w:shd w:val="clear" w:color="auto" w:fill="auto"/>
              <w:spacing w:before="0" w:after="0" w:line="240" w:lineRule="auto"/>
              <w:rPr>
                <w:sz w:val="28"/>
                <w:szCs w:val="28"/>
              </w:rPr>
            </w:pPr>
            <w:r w:rsidRPr="00BE6972">
              <w:rPr>
                <w:sz w:val="28"/>
                <w:szCs w:val="28"/>
              </w:rPr>
              <w:t>квалификационная</w:t>
            </w:r>
          </w:p>
          <w:p w:rsidR="004773DA" w:rsidRPr="00BE6972" w:rsidRDefault="004773DA" w:rsidP="005C6CB0">
            <w:pPr>
              <w:pStyle w:val="35"/>
              <w:shd w:val="clear" w:color="auto" w:fill="auto"/>
              <w:spacing w:before="0" w:after="0" w:line="240" w:lineRule="auto"/>
              <w:rPr>
                <w:sz w:val="28"/>
                <w:szCs w:val="28"/>
              </w:rPr>
            </w:pPr>
            <w:r w:rsidRPr="00BE6972">
              <w:rPr>
                <w:sz w:val="28"/>
                <w:szCs w:val="28"/>
              </w:rPr>
              <w:t>группа</w:t>
            </w:r>
          </w:p>
        </w:tc>
        <w:tc>
          <w:tcPr>
            <w:tcW w:w="2977"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120" w:line="240" w:lineRule="auto"/>
              <w:rPr>
                <w:sz w:val="28"/>
                <w:szCs w:val="28"/>
              </w:rPr>
            </w:pPr>
            <w:r w:rsidRPr="00BE6972">
              <w:rPr>
                <w:sz w:val="28"/>
                <w:szCs w:val="28"/>
              </w:rPr>
              <w:t>Квалификационный</w:t>
            </w:r>
          </w:p>
          <w:p w:rsidR="004773DA" w:rsidRPr="00BE6972" w:rsidRDefault="004773DA" w:rsidP="005C6CB0">
            <w:pPr>
              <w:pStyle w:val="35"/>
              <w:shd w:val="clear" w:color="auto" w:fill="auto"/>
              <w:spacing w:before="120" w:after="0" w:line="240" w:lineRule="auto"/>
              <w:rPr>
                <w:sz w:val="28"/>
                <w:szCs w:val="28"/>
              </w:rPr>
            </w:pPr>
            <w:r w:rsidRPr="00BE6972">
              <w:rPr>
                <w:sz w:val="28"/>
                <w:szCs w:val="28"/>
              </w:rPr>
              <w:t>уровень</w:t>
            </w:r>
          </w:p>
        </w:tc>
        <w:tc>
          <w:tcPr>
            <w:tcW w:w="184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rPr>
                <w:sz w:val="28"/>
                <w:szCs w:val="28"/>
              </w:rPr>
            </w:pPr>
            <w:r w:rsidRPr="00BE6972">
              <w:rPr>
                <w:sz w:val="28"/>
                <w:szCs w:val="28"/>
              </w:rPr>
              <w:t>Минимальный размер ставки заработной платы (рублей)</w:t>
            </w:r>
          </w:p>
        </w:tc>
        <w:tc>
          <w:tcPr>
            <w:tcW w:w="2693" w:type="dxa"/>
            <w:tcBorders>
              <w:top w:val="single" w:sz="4" w:space="0" w:color="auto"/>
              <w:left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60" w:line="240" w:lineRule="auto"/>
              <w:rPr>
                <w:sz w:val="28"/>
                <w:szCs w:val="28"/>
              </w:rPr>
            </w:pPr>
            <w:r w:rsidRPr="00BE6972">
              <w:rPr>
                <w:sz w:val="28"/>
                <w:szCs w:val="28"/>
              </w:rPr>
              <w:t>Наименование</w:t>
            </w:r>
          </w:p>
          <w:p w:rsidR="004773DA" w:rsidRPr="00BE6972" w:rsidRDefault="004773DA" w:rsidP="005C6CB0">
            <w:pPr>
              <w:pStyle w:val="35"/>
              <w:shd w:val="clear" w:color="auto" w:fill="auto"/>
              <w:spacing w:before="60" w:after="0" w:line="240" w:lineRule="auto"/>
              <w:rPr>
                <w:sz w:val="28"/>
                <w:szCs w:val="28"/>
              </w:rPr>
            </w:pPr>
            <w:r w:rsidRPr="00BE6972">
              <w:rPr>
                <w:sz w:val="28"/>
                <w:szCs w:val="28"/>
              </w:rPr>
              <w:t>профессии</w:t>
            </w:r>
          </w:p>
        </w:tc>
      </w:tr>
      <w:tr w:rsidR="004773DA" w:rsidRPr="008967DA" w:rsidTr="00BE6972">
        <w:trPr>
          <w:trHeight w:hRule="exact" w:val="2903"/>
        </w:trPr>
        <w:tc>
          <w:tcPr>
            <w:tcW w:w="185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ПКЕ «Профессии рабочих культуры, искусства и кинематографии второго уровня»</w:t>
            </w:r>
          </w:p>
        </w:tc>
        <w:tc>
          <w:tcPr>
            <w:tcW w:w="2977"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1-й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уровень:</w:t>
            </w:r>
          </w:p>
          <w:p w:rsidR="004773DA" w:rsidRPr="00BE6972" w:rsidRDefault="004773DA" w:rsidP="005C6CB0">
            <w:pPr>
              <w:pStyle w:val="35"/>
              <w:shd w:val="clear" w:color="auto" w:fill="auto"/>
              <w:spacing w:before="0" w:after="0" w:line="240" w:lineRule="auto"/>
              <w:jc w:val="both"/>
              <w:rPr>
                <w:sz w:val="28"/>
                <w:szCs w:val="28"/>
              </w:rPr>
            </w:pPr>
            <w:r w:rsidRPr="00BE6972">
              <w:rPr>
                <w:sz w:val="28"/>
                <w:szCs w:val="28"/>
              </w:rPr>
              <w:t>4-й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p w:rsidR="004773DA" w:rsidRPr="00BE6972" w:rsidRDefault="004773DA" w:rsidP="005C6CB0">
            <w:pPr>
              <w:pStyle w:val="35"/>
              <w:shd w:val="clear" w:color="auto" w:fill="auto"/>
              <w:spacing w:before="0" w:after="0" w:line="240" w:lineRule="auto"/>
              <w:jc w:val="both"/>
              <w:rPr>
                <w:sz w:val="28"/>
                <w:szCs w:val="28"/>
              </w:rPr>
            </w:pPr>
            <w:r w:rsidRPr="00BE6972">
              <w:rPr>
                <w:sz w:val="28"/>
                <w:szCs w:val="28"/>
              </w:rPr>
              <w:t>5-й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6-й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tc>
        <w:tc>
          <w:tcPr>
            <w:tcW w:w="1843" w:type="dxa"/>
            <w:tcBorders>
              <w:top w:val="single" w:sz="4" w:space="0" w:color="auto"/>
              <w:lef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4773DA" w:rsidP="005C6CB0">
            <w:pPr>
              <w:pStyle w:val="35"/>
              <w:shd w:val="clear" w:color="auto" w:fill="auto"/>
              <w:spacing w:before="0" w:after="0" w:line="240" w:lineRule="auto"/>
              <w:ind w:left="80"/>
              <w:rPr>
                <w:sz w:val="28"/>
                <w:szCs w:val="28"/>
              </w:rPr>
            </w:pPr>
            <w:r w:rsidRPr="00BE6972">
              <w:rPr>
                <w:sz w:val="28"/>
                <w:szCs w:val="28"/>
              </w:rPr>
              <w:t>4957</w:t>
            </w: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4773DA" w:rsidP="005C6CB0">
            <w:pPr>
              <w:pStyle w:val="35"/>
              <w:shd w:val="clear" w:color="auto" w:fill="auto"/>
              <w:spacing w:before="0" w:after="0" w:line="240" w:lineRule="auto"/>
              <w:ind w:left="80"/>
              <w:rPr>
                <w:sz w:val="28"/>
                <w:szCs w:val="28"/>
              </w:rPr>
            </w:pPr>
            <w:r w:rsidRPr="00BE6972">
              <w:rPr>
                <w:sz w:val="28"/>
                <w:szCs w:val="28"/>
              </w:rPr>
              <w:t>5244</w:t>
            </w:r>
          </w:p>
          <w:p w:rsidR="004773DA" w:rsidRPr="00BE6972" w:rsidRDefault="004773DA" w:rsidP="005C6CB0">
            <w:pPr>
              <w:pStyle w:val="35"/>
              <w:shd w:val="clear" w:color="auto" w:fill="auto"/>
              <w:spacing w:before="0" w:after="0" w:line="240" w:lineRule="auto"/>
              <w:ind w:left="80"/>
              <w:rPr>
                <w:sz w:val="28"/>
                <w:szCs w:val="28"/>
              </w:rPr>
            </w:pPr>
          </w:p>
          <w:p w:rsidR="004773DA" w:rsidRPr="00BE6972" w:rsidRDefault="004773DA" w:rsidP="005C6CB0">
            <w:pPr>
              <w:pStyle w:val="35"/>
              <w:shd w:val="clear" w:color="auto" w:fill="auto"/>
              <w:spacing w:before="0" w:after="0" w:line="240" w:lineRule="auto"/>
              <w:ind w:left="80"/>
              <w:rPr>
                <w:sz w:val="28"/>
                <w:szCs w:val="28"/>
              </w:rPr>
            </w:pPr>
            <w:r w:rsidRPr="00BE6972">
              <w:rPr>
                <w:sz w:val="28"/>
                <w:szCs w:val="28"/>
              </w:rPr>
              <w:t>5545</w:t>
            </w:r>
          </w:p>
        </w:tc>
        <w:tc>
          <w:tcPr>
            <w:tcW w:w="2693" w:type="dxa"/>
            <w:tcBorders>
              <w:top w:val="single" w:sz="4" w:space="0" w:color="auto"/>
              <w:left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настройщик пианино и роялей 4-8-го разрядов ЕТКС; механик по обслуживанию звуковой техники 2-5-го разрядов ЕТКС; реставратор клавишных инструментов 5 - 6-го разрядов ЕТКС</w:t>
            </w:r>
          </w:p>
        </w:tc>
      </w:tr>
      <w:tr w:rsidR="004773DA" w:rsidRPr="008967DA" w:rsidTr="00BE6972">
        <w:trPr>
          <w:trHeight w:hRule="exact" w:val="1285"/>
        </w:trPr>
        <w:tc>
          <w:tcPr>
            <w:tcW w:w="1853" w:type="dxa"/>
            <w:tcBorders>
              <w:left w:val="single" w:sz="4" w:space="0" w:color="auto"/>
              <w:bottom w:val="single" w:sz="4" w:space="0" w:color="auto"/>
            </w:tcBorders>
            <w:shd w:val="clear" w:color="auto" w:fill="FFFFFF"/>
          </w:tcPr>
          <w:p w:rsidR="004773DA" w:rsidRPr="00BE6972" w:rsidRDefault="004773DA" w:rsidP="005C6CB0">
            <w:pPr>
              <w:rPr>
                <w:sz w:val="28"/>
                <w:szCs w:val="28"/>
              </w:rPr>
            </w:pPr>
          </w:p>
        </w:tc>
        <w:tc>
          <w:tcPr>
            <w:tcW w:w="2977" w:type="dxa"/>
            <w:tcBorders>
              <w:top w:val="single" w:sz="4" w:space="0" w:color="auto"/>
              <w:left w:val="single" w:sz="4" w:space="0" w:color="auto"/>
              <w:bottom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2-й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уровень:</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6-й квалификационный</w:t>
            </w:r>
          </w:p>
          <w:p w:rsidR="004773DA" w:rsidRPr="00BE6972" w:rsidRDefault="004773DA" w:rsidP="005C6CB0">
            <w:pPr>
              <w:pStyle w:val="35"/>
              <w:shd w:val="clear" w:color="auto" w:fill="auto"/>
              <w:spacing w:before="0" w:after="0" w:line="240" w:lineRule="auto"/>
              <w:ind w:left="80"/>
              <w:jc w:val="both"/>
              <w:rPr>
                <w:sz w:val="28"/>
                <w:szCs w:val="28"/>
              </w:rPr>
            </w:pPr>
            <w:r w:rsidRPr="00BE6972">
              <w:rPr>
                <w:sz w:val="28"/>
                <w:szCs w:val="28"/>
              </w:rPr>
              <w:t>разряд</w:t>
            </w:r>
          </w:p>
        </w:tc>
        <w:tc>
          <w:tcPr>
            <w:tcW w:w="1843" w:type="dxa"/>
            <w:tcBorders>
              <w:top w:val="single" w:sz="4" w:space="0" w:color="auto"/>
              <w:left w:val="single" w:sz="4" w:space="0" w:color="auto"/>
              <w:bottom w:val="single" w:sz="4" w:space="0" w:color="auto"/>
            </w:tcBorders>
            <w:shd w:val="clear" w:color="auto" w:fill="FFFFFF"/>
          </w:tcPr>
          <w:p w:rsidR="004773DA" w:rsidRPr="00BE6972" w:rsidRDefault="004773DA" w:rsidP="005C6CB0">
            <w:pPr>
              <w:pStyle w:val="35"/>
              <w:shd w:val="clear" w:color="auto" w:fill="auto"/>
              <w:spacing w:before="0" w:after="0" w:line="240" w:lineRule="auto"/>
              <w:rPr>
                <w:sz w:val="28"/>
                <w:szCs w:val="28"/>
              </w:rPr>
            </w:pPr>
            <w:r w:rsidRPr="00BE6972">
              <w:rPr>
                <w:sz w:val="28"/>
                <w:szCs w:val="28"/>
              </w:rPr>
              <w:t>5545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настройщик</w:t>
            </w:r>
          </w:p>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духовых</w:t>
            </w:r>
          </w:p>
          <w:p w:rsidR="004773DA" w:rsidRPr="00BE6972" w:rsidRDefault="004773DA" w:rsidP="005C6CB0">
            <w:pPr>
              <w:pStyle w:val="35"/>
              <w:shd w:val="clear" w:color="auto" w:fill="auto"/>
              <w:spacing w:before="0" w:after="0" w:line="240" w:lineRule="auto"/>
              <w:ind w:left="80"/>
              <w:jc w:val="left"/>
              <w:rPr>
                <w:sz w:val="28"/>
                <w:szCs w:val="28"/>
              </w:rPr>
            </w:pPr>
            <w:r w:rsidRPr="00BE6972">
              <w:rPr>
                <w:sz w:val="28"/>
                <w:szCs w:val="28"/>
              </w:rPr>
              <w:t>инструментов 6-го разряда ЕТКС</w:t>
            </w:r>
          </w:p>
        </w:tc>
      </w:tr>
    </w:tbl>
    <w:p w:rsidR="004773DA" w:rsidRDefault="004773DA"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2.3.</w:t>
      </w:r>
      <w:r w:rsidR="00EC5045">
        <w:rPr>
          <w:sz w:val="28"/>
          <w:szCs w:val="28"/>
        </w:rPr>
        <w:t>5</w:t>
      </w:r>
      <w:r w:rsidRPr="001A3603">
        <w:rPr>
          <w:sz w:val="28"/>
          <w:szCs w:val="28"/>
        </w:rPr>
        <w:t xml:space="preserve">. Должностные оклады по общеотраслевым должностям служащих устанавливаются на основе ПКГ должностей,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29.05.2008 № 247н «Об утверждении профессиональных квалификационных групп общеотраслевых должностей руководителей, специалистов и служащих». </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должностных окладов по ПКГ общеотраслевых должностей служащих приведены в таблице № </w:t>
      </w:r>
      <w:r w:rsidR="004773DA">
        <w:rPr>
          <w:sz w:val="28"/>
          <w:szCs w:val="28"/>
        </w:rPr>
        <w:t>5</w:t>
      </w:r>
      <w:r w:rsidRPr="001A3603">
        <w:rPr>
          <w:sz w:val="28"/>
          <w:szCs w:val="28"/>
        </w:rPr>
        <w:t>.</w:t>
      </w:r>
    </w:p>
    <w:p w:rsidR="00943607" w:rsidRPr="001A3603" w:rsidRDefault="00943607" w:rsidP="00A51215">
      <w:pPr>
        <w:autoSpaceDE w:val="0"/>
        <w:autoSpaceDN w:val="0"/>
        <w:ind w:firstLine="540"/>
        <w:jc w:val="right"/>
        <w:outlineLvl w:val="0"/>
        <w:rPr>
          <w:sz w:val="28"/>
          <w:szCs w:val="28"/>
        </w:rPr>
      </w:pPr>
      <w:r w:rsidRPr="001A3603">
        <w:rPr>
          <w:sz w:val="28"/>
          <w:szCs w:val="28"/>
        </w:rPr>
        <w:t>Таблица № </w:t>
      </w:r>
      <w:r w:rsidR="004773DA">
        <w:rPr>
          <w:sz w:val="28"/>
          <w:szCs w:val="28"/>
        </w:rPr>
        <w:t>5</w:t>
      </w:r>
    </w:p>
    <w:p w:rsidR="00943607" w:rsidRPr="001A3603" w:rsidRDefault="00943607" w:rsidP="00A51215">
      <w:pPr>
        <w:autoSpaceDE w:val="0"/>
        <w:autoSpaceDN w:val="0"/>
        <w:ind w:firstLine="540"/>
        <w:jc w:val="right"/>
        <w:outlineLvl w:val="0"/>
        <w:rPr>
          <w:sz w:val="28"/>
          <w:szCs w:val="28"/>
        </w:rPr>
      </w:pP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sz w:val="28"/>
          <w:szCs w:val="28"/>
        </w:rPr>
      </w:pPr>
      <w:r w:rsidRPr="001A3603">
        <w:rPr>
          <w:sz w:val="28"/>
          <w:szCs w:val="28"/>
        </w:rPr>
        <w:t>должностных окладов</w:t>
      </w:r>
      <w:r w:rsidRPr="001A3603">
        <w:rPr>
          <w:rFonts w:eastAsia="Calibri"/>
          <w:sz w:val="28"/>
          <w:szCs w:val="28"/>
          <w:lang w:eastAsia="en-US"/>
        </w:rPr>
        <w:t xml:space="preserve"> по </w:t>
      </w:r>
      <w:r w:rsidRPr="001A3603">
        <w:rPr>
          <w:sz w:val="28"/>
          <w:szCs w:val="28"/>
        </w:rPr>
        <w:t xml:space="preserve">ПКГ </w:t>
      </w:r>
    </w:p>
    <w:p w:rsidR="00943607" w:rsidRPr="001A3603" w:rsidRDefault="00943607" w:rsidP="00A51215">
      <w:pPr>
        <w:autoSpaceDE w:val="0"/>
        <w:autoSpaceDN w:val="0"/>
        <w:adjustRightInd w:val="0"/>
        <w:jc w:val="center"/>
        <w:rPr>
          <w:rFonts w:eastAsia="Calibri"/>
          <w:sz w:val="28"/>
          <w:szCs w:val="28"/>
          <w:lang w:eastAsia="en-US"/>
        </w:rPr>
      </w:pPr>
      <w:r w:rsidRPr="001A3603">
        <w:rPr>
          <w:sz w:val="28"/>
          <w:szCs w:val="28"/>
        </w:rPr>
        <w:t>общеотраслевых должностей служащих</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526"/>
        <w:gridCol w:w="4157"/>
        <w:gridCol w:w="2080"/>
      </w:tblGrid>
      <w:tr w:rsidR="00943607" w:rsidRPr="001A3603" w:rsidTr="00943607">
        <w:trPr>
          <w:cantSplit/>
        </w:trPr>
        <w:tc>
          <w:tcPr>
            <w:tcW w:w="352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Профессиональная квалификационная группа </w:t>
            </w:r>
          </w:p>
          <w:p w:rsidR="00943607" w:rsidRPr="001A3603" w:rsidRDefault="00943607" w:rsidP="00A51215">
            <w:pPr>
              <w:autoSpaceDE w:val="0"/>
              <w:autoSpaceDN w:val="0"/>
              <w:jc w:val="cente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bl>
    <w:p w:rsidR="00943607" w:rsidRPr="00B61F0A" w:rsidRDefault="00943607" w:rsidP="00A51215">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526"/>
        <w:gridCol w:w="4157"/>
        <w:gridCol w:w="2080"/>
      </w:tblGrid>
      <w:tr w:rsidR="00943607" w:rsidRPr="001A3603" w:rsidTr="00943607">
        <w:trPr>
          <w:cantSplit/>
          <w:tblHeader/>
        </w:trPr>
        <w:tc>
          <w:tcPr>
            <w:tcW w:w="352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outlineLvl w:val="0"/>
              <w:rPr>
                <w:rFonts w:eastAsia="Calibri"/>
                <w:sz w:val="28"/>
                <w:szCs w:val="28"/>
                <w:lang w:eastAsia="en-US"/>
              </w:rPr>
            </w:pPr>
            <w:r w:rsidRPr="001A3603">
              <w:rPr>
                <w:rFonts w:eastAsia="Calibri"/>
                <w:sz w:val="28"/>
                <w:szCs w:val="28"/>
                <w:lang w:eastAsia="en-US"/>
              </w:rPr>
              <w:t>ПКГ «Общеотраслевые должности служащих первого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1-й квалификационный уровень</w:t>
            </w:r>
          </w:p>
          <w:p w:rsidR="008F628A" w:rsidRPr="001A3603" w:rsidRDefault="008F628A" w:rsidP="00A51215">
            <w:pPr>
              <w:autoSpaceDE w:val="0"/>
              <w:autoSpaceDN w:val="0"/>
              <w:adjustRightInd w:val="0"/>
              <w:rPr>
                <w:rFonts w:eastAsia="Calibri"/>
                <w:sz w:val="28"/>
                <w:szCs w:val="28"/>
                <w:lang w:eastAsia="en-US"/>
              </w:rPr>
            </w:pPr>
            <w:r w:rsidRPr="008967DA">
              <w:rPr>
                <w:sz w:val="24"/>
                <w:szCs w:val="24"/>
              </w:rPr>
              <w:t>Архивариус; делопроизводитель; кассир; секретарь</w:t>
            </w:r>
            <w:r>
              <w:rPr>
                <w:sz w:val="24"/>
                <w:szCs w:val="24"/>
              </w:rPr>
              <w:t>.</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5071</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5316</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ПКГ «Общеотраслевые должности служащих второго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F628A">
            <w:pPr>
              <w:pStyle w:val="35"/>
              <w:shd w:val="clear" w:color="auto" w:fill="auto"/>
              <w:spacing w:before="0" w:after="0" w:line="240" w:lineRule="auto"/>
              <w:ind w:left="80"/>
              <w:jc w:val="both"/>
              <w:rPr>
                <w:rFonts w:eastAsia="Calibri"/>
                <w:sz w:val="28"/>
                <w:szCs w:val="28"/>
                <w:lang w:eastAsia="en-US"/>
              </w:rPr>
            </w:pPr>
            <w:r w:rsidRPr="001A3603">
              <w:rPr>
                <w:rFonts w:eastAsia="Calibri"/>
                <w:sz w:val="28"/>
                <w:szCs w:val="28"/>
                <w:lang w:eastAsia="en-US"/>
              </w:rPr>
              <w:t>1-й квалификационный уровень</w:t>
            </w:r>
            <w:r w:rsidR="008F628A" w:rsidRPr="008967DA">
              <w:rPr>
                <w:sz w:val="24"/>
                <w:szCs w:val="24"/>
              </w:rPr>
              <w:t xml:space="preserve"> Инспектор по кадрам; специалист по работе с молодежью; художник</w:t>
            </w:r>
            <w:r w:rsidR="008F628A">
              <w:rPr>
                <w:sz w:val="24"/>
                <w:szCs w:val="24"/>
              </w:rPr>
              <w:t>, секретарь руководителя</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5581</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5862</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6157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6449</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уровень:</w:t>
            </w:r>
          </w:p>
        </w:tc>
        <w:tc>
          <w:tcPr>
            <w:tcW w:w="2080" w:type="dxa"/>
            <w:tcBorders>
              <w:top w:val="single" w:sz="4" w:space="0" w:color="auto"/>
              <w:left w:val="single" w:sz="4" w:space="0" w:color="auto"/>
              <w:bottom w:val="nil"/>
              <w:right w:val="single" w:sz="4" w:space="0" w:color="auto"/>
            </w:tcBorders>
          </w:tcPr>
          <w:p w:rsidR="00943607" w:rsidRPr="001A3603" w:rsidRDefault="00943607" w:rsidP="00A51215">
            <w:pPr>
              <w:autoSpaceDE w:val="0"/>
              <w:autoSpaceDN w:val="0"/>
              <w:jc w:val="center"/>
              <w:rPr>
                <w:sz w:val="28"/>
                <w:szCs w:val="28"/>
              </w:rPr>
            </w:pP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nil"/>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 – II групп по оплате труда руководителей</w:t>
            </w:r>
            <w:r w:rsidR="00981428">
              <w:rPr>
                <w:sz w:val="28"/>
                <w:szCs w:val="28"/>
              </w:rPr>
              <w:t>;</w:t>
            </w:r>
          </w:p>
        </w:tc>
        <w:tc>
          <w:tcPr>
            <w:tcW w:w="2080" w:type="dxa"/>
            <w:tcBorders>
              <w:top w:val="nil"/>
              <w:left w:val="single" w:sz="4" w:space="0" w:color="auto"/>
              <w:bottom w:val="nil"/>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8217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III – IV групп по оплате труда руководителей</w:t>
            </w:r>
          </w:p>
        </w:tc>
        <w:tc>
          <w:tcPr>
            <w:tcW w:w="2080" w:type="dxa"/>
            <w:tcBorders>
              <w:top w:val="nil"/>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7830</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ПКГ «Общеотраслевые должности служащих третьего уровня»</w:t>
            </w: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DA17DA">
            <w:pPr>
              <w:pStyle w:val="35"/>
              <w:shd w:val="clear" w:color="auto" w:fill="auto"/>
              <w:spacing w:before="0" w:after="0" w:line="240" w:lineRule="auto"/>
              <w:ind w:left="80"/>
              <w:jc w:val="both"/>
              <w:rPr>
                <w:rFonts w:eastAsia="Calibri"/>
                <w:sz w:val="28"/>
                <w:szCs w:val="28"/>
                <w:lang w:eastAsia="en-US"/>
              </w:rPr>
            </w:pPr>
            <w:r w:rsidRPr="001A3603">
              <w:rPr>
                <w:rFonts w:eastAsia="Calibri"/>
                <w:sz w:val="28"/>
                <w:szCs w:val="28"/>
                <w:lang w:eastAsia="en-US"/>
              </w:rPr>
              <w:t>1-й квалификационный уровень</w:t>
            </w:r>
            <w:r w:rsidR="00DA17DA" w:rsidRPr="008967DA">
              <w:rPr>
                <w:sz w:val="24"/>
                <w:szCs w:val="24"/>
              </w:rPr>
              <w:t xml:space="preserve"> Бухгалтер; </w:t>
            </w:r>
            <w:proofErr w:type="spellStart"/>
            <w:r w:rsidR="00DA17DA" w:rsidRPr="008967DA">
              <w:rPr>
                <w:sz w:val="24"/>
                <w:szCs w:val="24"/>
              </w:rPr>
              <w:t>документовед</w:t>
            </w:r>
            <w:proofErr w:type="spellEnd"/>
            <w:r w:rsidR="00DA17DA" w:rsidRPr="008967DA">
              <w:rPr>
                <w:sz w:val="24"/>
                <w:szCs w:val="24"/>
              </w:rPr>
              <w:t>;  инженер-программист (программист); специалист по защите информации; специалист по кадрам;  экономист;  юрисконсульт</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6449</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6767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7103</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7456</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7830</w:t>
            </w:r>
          </w:p>
        </w:tc>
      </w:tr>
      <w:tr w:rsidR="00943607" w:rsidRPr="001A3603" w:rsidTr="00943607">
        <w:trPr>
          <w:cantSplit/>
        </w:trPr>
        <w:tc>
          <w:tcPr>
            <w:tcW w:w="3526"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 xml:space="preserve">ПКГ «Общеотраслевые </w:t>
            </w:r>
            <w:r w:rsidRPr="001A3603">
              <w:rPr>
                <w:sz w:val="28"/>
                <w:szCs w:val="28"/>
              </w:rPr>
              <w:lastRenderedPageBreak/>
              <w:t>должности служащих четвертого уровня»</w:t>
            </w:r>
          </w:p>
        </w:tc>
        <w:tc>
          <w:tcPr>
            <w:tcW w:w="4157"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lastRenderedPageBreak/>
              <w:t>1-й квалификационный уровень:</w:t>
            </w:r>
          </w:p>
        </w:tc>
        <w:tc>
          <w:tcPr>
            <w:tcW w:w="208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nil"/>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 – II групп по оплате труда руководителей</w:t>
            </w:r>
            <w:r w:rsidR="00981428">
              <w:rPr>
                <w:sz w:val="28"/>
                <w:szCs w:val="28"/>
              </w:rPr>
              <w:t>;</w:t>
            </w:r>
          </w:p>
        </w:tc>
        <w:tc>
          <w:tcPr>
            <w:tcW w:w="2080" w:type="dxa"/>
            <w:tcBorders>
              <w:top w:val="nil"/>
              <w:left w:val="single" w:sz="4" w:space="0" w:color="auto"/>
              <w:bottom w:val="nil"/>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8632</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в учреждениях III – IV групп по оплате труда руководителей</w:t>
            </w:r>
          </w:p>
        </w:tc>
        <w:tc>
          <w:tcPr>
            <w:tcW w:w="2080" w:type="dxa"/>
            <w:tcBorders>
              <w:top w:val="nil"/>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8217</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уровень </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9063</w:t>
            </w:r>
          </w:p>
        </w:tc>
      </w:tr>
      <w:tr w:rsidR="00943607" w:rsidRPr="001A3603" w:rsidTr="00943607">
        <w:trPr>
          <w:cantSplit/>
        </w:trPr>
        <w:tc>
          <w:tcPr>
            <w:tcW w:w="3526"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sz w:val="28"/>
                <w:szCs w:val="28"/>
              </w:rPr>
            </w:pPr>
          </w:p>
        </w:tc>
        <w:tc>
          <w:tcPr>
            <w:tcW w:w="415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0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9515</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2.3.</w:t>
      </w:r>
      <w:r w:rsidR="00EC5045">
        <w:rPr>
          <w:sz w:val="28"/>
          <w:szCs w:val="28"/>
        </w:rPr>
        <w:t>6</w:t>
      </w:r>
      <w:r w:rsidRPr="001A3603">
        <w:rPr>
          <w:sz w:val="28"/>
          <w:szCs w:val="28"/>
        </w:rPr>
        <w:t xml:space="preserve">. Ставки заработной платы по общеотраслевым профессиям рабочих устанавливаются на основе ПКГ, утвержденных приказом </w:t>
      </w:r>
      <w:proofErr w:type="spellStart"/>
      <w:r w:rsidRPr="001A3603">
        <w:rPr>
          <w:sz w:val="28"/>
          <w:szCs w:val="28"/>
        </w:rPr>
        <w:t>Минздравсоцразвития</w:t>
      </w:r>
      <w:proofErr w:type="spellEnd"/>
      <w:r w:rsidRPr="001A3603">
        <w:rPr>
          <w:sz w:val="28"/>
          <w:szCs w:val="28"/>
        </w:rPr>
        <w:t xml:space="preserve"> России от 29.05.2008 № 248н «Об утверждении профессиональных квалификационных групп общеотраслевых профессий рабочих».</w:t>
      </w:r>
    </w:p>
    <w:p w:rsidR="00943607" w:rsidRPr="001A3603" w:rsidRDefault="00943607" w:rsidP="008C1BA8">
      <w:pPr>
        <w:autoSpaceDE w:val="0"/>
        <w:autoSpaceDN w:val="0"/>
        <w:ind w:firstLine="709"/>
        <w:jc w:val="both"/>
        <w:rPr>
          <w:sz w:val="28"/>
          <w:szCs w:val="28"/>
        </w:rPr>
      </w:pPr>
      <w:r w:rsidRPr="001A3603">
        <w:rPr>
          <w:sz w:val="28"/>
          <w:szCs w:val="28"/>
        </w:rPr>
        <w:t>Минимальные размеры ставок заработной платы по ПКГ общеотраслевых профессий рабочих приведены в таблице № </w:t>
      </w:r>
      <w:r w:rsidR="004773DA">
        <w:rPr>
          <w:sz w:val="28"/>
          <w:szCs w:val="28"/>
        </w:rPr>
        <w:t>6</w:t>
      </w:r>
      <w:r w:rsidRPr="001A3603">
        <w:rPr>
          <w:sz w:val="28"/>
          <w:szCs w:val="28"/>
        </w:rPr>
        <w:t>.</w:t>
      </w:r>
    </w:p>
    <w:p w:rsidR="001C16AD" w:rsidRDefault="001C16AD" w:rsidP="00A51215">
      <w:pPr>
        <w:autoSpaceDE w:val="0"/>
        <w:autoSpaceDN w:val="0"/>
        <w:ind w:firstLine="709"/>
        <w:jc w:val="right"/>
        <w:rPr>
          <w:sz w:val="28"/>
          <w:szCs w:val="28"/>
        </w:rPr>
      </w:pPr>
    </w:p>
    <w:p w:rsidR="00943607" w:rsidRPr="001A3603" w:rsidRDefault="00943607" w:rsidP="00A51215">
      <w:pPr>
        <w:autoSpaceDE w:val="0"/>
        <w:autoSpaceDN w:val="0"/>
        <w:ind w:firstLine="709"/>
        <w:jc w:val="right"/>
        <w:rPr>
          <w:sz w:val="28"/>
          <w:szCs w:val="28"/>
        </w:rPr>
      </w:pPr>
      <w:r w:rsidRPr="001A3603">
        <w:rPr>
          <w:sz w:val="28"/>
          <w:szCs w:val="28"/>
        </w:rPr>
        <w:t>Таблица № </w:t>
      </w:r>
      <w:r w:rsidR="004773DA">
        <w:rPr>
          <w:sz w:val="28"/>
          <w:szCs w:val="28"/>
        </w:rPr>
        <w:t>6</w:t>
      </w:r>
    </w:p>
    <w:p w:rsidR="00943607" w:rsidRPr="001A3603" w:rsidRDefault="00943607" w:rsidP="00A51215">
      <w:pPr>
        <w:autoSpaceDE w:val="0"/>
        <w:autoSpaceDN w:val="0"/>
        <w:ind w:firstLine="540"/>
        <w:jc w:val="right"/>
        <w:outlineLvl w:val="0"/>
        <w:rPr>
          <w:sz w:val="28"/>
          <w:szCs w:val="28"/>
        </w:rPr>
      </w:pP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sz w:val="28"/>
          <w:szCs w:val="28"/>
        </w:rPr>
      </w:pPr>
      <w:r w:rsidRPr="001A3603">
        <w:rPr>
          <w:rFonts w:eastAsia="Calibri"/>
          <w:sz w:val="28"/>
          <w:szCs w:val="28"/>
          <w:lang w:eastAsia="en-US"/>
        </w:rPr>
        <w:t xml:space="preserve">ставок заработной платы по </w:t>
      </w:r>
      <w:r w:rsidRPr="001A3603">
        <w:rPr>
          <w:sz w:val="28"/>
          <w:szCs w:val="28"/>
        </w:rPr>
        <w:t xml:space="preserve">ПКГ </w:t>
      </w:r>
    </w:p>
    <w:p w:rsidR="00943607" w:rsidRPr="001A3603" w:rsidRDefault="00943607" w:rsidP="00A51215">
      <w:pPr>
        <w:autoSpaceDE w:val="0"/>
        <w:autoSpaceDN w:val="0"/>
        <w:adjustRightInd w:val="0"/>
        <w:jc w:val="center"/>
        <w:rPr>
          <w:rFonts w:eastAsia="Calibri"/>
          <w:sz w:val="28"/>
          <w:szCs w:val="28"/>
          <w:lang w:eastAsia="en-US"/>
        </w:rPr>
      </w:pPr>
      <w:r w:rsidRPr="001A3603">
        <w:rPr>
          <w:sz w:val="28"/>
          <w:szCs w:val="28"/>
        </w:rPr>
        <w:t>общеотраслевых профессий рабочих</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005"/>
        <w:gridCol w:w="4483"/>
        <w:gridCol w:w="2275"/>
      </w:tblGrid>
      <w:tr w:rsidR="00943607" w:rsidRPr="001A3603" w:rsidTr="00943607">
        <w:trPr>
          <w:cantSplit/>
        </w:trPr>
        <w:tc>
          <w:tcPr>
            <w:tcW w:w="300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sz w:val="28"/>
                <w:szCs w:val="28"/>
              </w:rPr>
            </w:pPr>
            <w:r w:rsidRPr="001A3603">
              <w:rPr>
                <w:rFonts w:eastAsia="Calibri"/>
                <w:sz w:val="28"/>
                <w:szCs w:val="28"/>
                <w:lang w:eastAsia="en-US"/>
              </w:rPr>
              <w:t xml:space="preserve">Профессиональная квалификационная группа </w:t>
            </w:r>
          </w:p>
        </w:tc>
        <w:tc>
          <w:tcPr>
            <w:tcW w:w="44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Квалификационный уровень</w:t>
            </w:r>
          </w:p>
        </w:tc>
        <w:tc>
          <w:tcPr>
            <w:tcW w:w="227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Минимальная ставка заработной платы (рублей)</w:t>
            </w:r>
          </w:p>
        </w:tc>
      </w:tr>
    </w:tbl>
    <w:p w:rsidR="00943607" w:rsidRPr="001C16AD" w:rsidRDefault="00943607" w:rsidP="00A51215">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3005"/>
        <w:gridCol w:w="4428"/>
        <w:gridCol w:w="2330"/>
      </w:tblGrid>
      <w:tr w:rsidR="00943607" w:rsidRPr="001A3603" w:rsidTr="00DA17DA">
        <w:trPr>
          <w:cantSplit/>
          <w:tblHeader/>
        </w:trPr>
        <w:tc>
          <w:tcPr>
            <w:tcW w:w="300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4428"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33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DA17DA">
        <w:trPr>
          <w:cantSplit/>
        </w:trPr>
        <w:tc>
          <w:tcPr>
            <w:tcW w:w="3005" w:type="dxa"/>
            <w:vMerge w:val="restart"/>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outlineLvl w:val="0"/>
              <w:rPr>
                <w:rFonts w:eastAsia="Calibri"/>
                <w:sz w:val="28"/>
                <w:szCs w:val="28"/>
                <w:lang w:eastAsia="en-US"/>
              </w:rPr>
            </w:pPr>
            <w:r w:rsidRPr="001A3603">
              <w:rPr>
                <w:rFonts w:eastAsia="Calibri"/>
                <w:sz w:val="28"/>
                <w:szCs w:val="28"/>
                <w:lang w:eastAsia="en-US"/>
              </w:rPr>
              <w:t>ПКГ «Общеотраслевые профессии рабочих первого уровня»</w:t>
            </w:r>
          </w:p>
        </w:tc>
        <w:tc>
          <w:tcPr>
            <w:tcW w:w="4428" w:type="dxa"/>
            <w:tcBorders>
              <w:top w:val="single" w:sz="4" w:space="0" w:color="auto"/>
              <w:left w:val="single" w:sz="4" w:space="0" w:color="auto"/>
              <w:bottom w:val="nil"/>
              <w:right w:val="single" w:sz="4" w:space="0" w:color="auto"/>
            </w:tcBorders>
            <w:hideMark/>
          </w:tcPr>
          <w:p w:rsidR="00943607"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1-й квалификационный уровень:</w:t>
            </w:r>
          </w:p>
          <w:p w:rsidR="00DA17DA" w:rsidRPr="001A3603" w:rsidRDefault="00DA17DA" w:rsidP="00DA17DA">
            <w:pPr>
              <w:pStyle w:val="35"/>
              <w:shd w:val="clear" w:color="auto" w:fill="auto"/>
              <w:tabs>
                <w:tab w:val="left" w:pos="517"/>
              </w:tabs>
              <w:spacing w:before="0" w:after="0" w:line="240" w:lineRule="auto"/>
              <w:ind w:left="80"/>
              <w:jc w:val="both"/>
              <w:rPr>
                <w:rFonts w:eastAsia="Calibri"/>
                <w:sz w:val="28"/>
                <w:szCs w:val="28"/>
                <w:lang w:eastAsia="en-US"/>
              </w:rPr>
            </w:pPr>
            <w:r w:rsidRPr="008967DA">
              <w:rPr>
                <w:sz w:val="24"/>
                <w:szCs w:val="24"/>
              </w:rPr>
              <w:t>сторож (вахтер); уборщик служебных помещений; уборщик территорий</w:t>
            </w:r>
            <w:r>
              <w:rPr>
                <w:sz w:val="24"/>
                <w:szCs w:val="24"/>
              </w:rPr>
              <w:t>, гардеробщик</w:t>
            </w:r>
          </w:p>
        </w:tc>
        <w:tc>
          <w:tcPr>
            <w:tcW w:w="233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1-й квалификационный разряд </w:t>
            </w:r>
          </w:p>
        </w:tc>
        <w:tc>
          <w:tcPr>
            <w:tcW w:w="2330" w:type="dxa"/>
            <w:tcBorders>
              <w:top w:val="nil"/>
              <w:left w:val="single" w:sz="4" w:space="0" w:color="auto"/>
              <w:bottom w:val="nil"/>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4169</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 xml:space="preserve">2-й квалификационный разряд </w:t>
            </w:r>
          </w:p>
        </w:tc>
        <w:tc>
          <w:tcPr>
            <w:tcW w:w="2330" w:type="dxa"/>
            <w:tcBorders>
              <w:top w:val="nil"/>
              <w:left w:val="single" w:sz="4" w:space="0" w:color="auto"/>
              <w:bottom w:val="nil"/>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4411</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разряд</w:t>
            </w:r>
          </w:p>
        </w:tc>
        <w:tc>
          <w:tcPr>
            <w:tcW w:w="2330" w:type="dxa"/>
            <w:tcBorders>
              <w:top w:val="nil"/>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4669</w:t>
            </w: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single" w:sz="4" w:space="0" w:color="auto"/>
              <w:left w:val="single" w:sz="4" w:space="0" w:color="auto"/>
              <w:bottom w:val="nil"/>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330" w:type="dxa"/>
            <w:tcBorders>
              <w:top w:val="single" w:sz="4" w:space="0" w:color="auto"/>
              <w:left w:val="single" w:sz="4" w:space="0" w:color="auto"/>
              <w:bottom w:val="nil"/>
              <w:right w:val="single" w:sz="4" w:space="0" w:color="auto"/>
            </w:tcBorders>
          </w:tcPr>
          <w:p w:rsidR="00943607" w:rsidRPr="001A3603" w:rsidRDefault="00943607" w:rsidP="00A51215">
            <w:pPr>
              <w:jc w:val="center"/>
              <w:rPr>
                <w:rFonts w:eastAsia="Calibri"/>
                <w:sz w:val="28"/>
                <w:szCs w:val="28"/>
                <w:lang w:eastAsia="en-US"/>
              </w:rPr>
            </w:pPr>
          </w:p>
        </w:tc>
      </w:tr>
      <w:tr w:rsidR="00943607"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943607" w:rsidRPr="001A3603" w:rsidRDefault="00943607" w:rsidP="00A51215">
            <w:pPr>
              <w:rPr>
                <w:rFonts w:eastAsia="Calibri"/>
                <w:sz w:val="28"/>
                <w:szCs w:val="28"/>
                <w:lang w:eastAsia="en-US"/>
              </w:rPr>
            </w:pPr>
          </w:p>
        </w:tc>
        <w:tc>
          <w:tcPr>
            <w:tcW w:w="4428" w:type="dxa"/>
            <w:tcBorders>
              <w:top w:val="nil"/>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профессии рабочих, отнесенные к  1-му квалификационному уровню, при выполнении работ по профессии с производным наименованием «старший» (старший по смене)</w:t>
            </w:r>
          </w:p>
        </w:tc>
        <w:tc>
          <w:tcPr>
            <w:tcW w:w="2330" w:type="dxa"/>
            <w:tcBorders>
              <w:top w:val="nil"/>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lang w:eastAsia="en-US"/>
              </w:rPr>
            </w:pPr>
            <w:r w:rsidRPr="001A3603">
              <w:rPr>
                <w:rFonts w:eastAsia="Calibri"/>
                <w:sz w:val="28"/>
                <w:szCs w:val="28"/>
                <w:lang w:eastAsia="en-US"/>
              </w:rPr>
              <w:t>ставка заработной платы устанавливается на один квалификацион</w:t>
            </w:r>
            <w:r w:rsidRPr="001A3603">
              <w:rPr>
                <w:rFonts w:eastAsia="Calibri"/>
                <w:sz w:val="28"/>
                <w:szCs w:val="28"/>
                <w:lang w:eastAsia="en-US"/>
              </w:rPr>
              <w:softHyphen/>
              <w:t>ный разряд выше</w:t>
            </w:r>
          </w:p>
        </w:tc>
      </w:tr>
      <w:tr w:rsidR="00DA17DA" w:rsidRPr="001A3603" w:rsidTr="00DA17DA">
        <w:trPr>
          <w:cantSplit/>
        </w:trPr>
        <w:tc>
          <w:tcPr>
            <w:tcW w:w="3005" w:type="dxa"/>
            <w:vMerge w:val="restart"/>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rPr>
                <w:sz w:val="28"/>
                <w:szCs w:val="28"/>
              </w:rPr>
            </w:pPr>
            <w:r w:rsidRPr="001A3603">
              <w:rPr>
                <w:sz w:val="28"/>
                <w:szCs w:val="28"/>
              </w:rPr>
              <w:t>ПКГ «Общеотраслевые профессии рабочих второго уровня»</w:t>
            </w:r>
          </w:p>
        </w:tc>
        <w:tc>
          <w:tcPr>
            <w:tcW w:w="4428" w:type="dxa"/>
            <w:tcBorders>
              <w:top w:val="single" w:sz="4" w:space="0" w:color="auto"/>
              <w:left w:val="single" w:sz="4" w:space="0" w:color="auto"/>
              <w:bottom w:val="nil"/>
              <w:right w:val="single" w:sz="4" w:space="0" w:color="auto"/>
            </w:tcBorders>
            <w:hideMark/>
          </w:tcPr>
          <w:p w:rsidR="00DA17DA" w:rsidRPr="001A3603" w:rsidRDefault="00DA17DA" w:rsidP="00DA17DA">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разряд</w:t>
            </w:r>
            <w:r>
              <w:rPr>
                <w:sz w:val="24"/>
                <w:szCs w:val="24"/>
              </w:rPr>
              <w:t xml:space="preserve"> слесарь-электрик по ремонту электрооборудования, слесар</w:t>
            </w:r>
            <w:proofErr w:type="gramStart"/>
            <w:r>
              <w:rPr>
                <w:sz w:val="24"/>
                <w:szCs w:val="24"/>
              </w:rPr>
              <w:t>ь-</w:t>
            </w:r>
            <w:proofErr w:type="gramEnd"/>
            <w:r>
              <w:rPr>
                <w:sz w:val="24"/>
                <w:szCs w:val="24"/>
              </w:rPr>
              <w:t xml:space="preserve"> сантехник, оператор газовой котельной</w:t>
            </w:r>
          </w:p>
        </w:tc>
        <w:tc>
          <w:tcPr>
            <w:tcW w:w="2330" w:type="dxa"/>
            <w:tcBorders>
              <w:top w:val="single" w:sz="4" w:space="0" w:color="auto"/>
              <w:left w:val="single" w:sz="4" w:space="0" w:color="auto"/>
              <w:bottom w:val="nil"/>
              <w:right w:val="single" w:sz="4" w:space="0" w:color="auto"/>
            </w:tcBorders>
          </w:tcPr>
          <w:p w:rsidR="00DA17DA" w:rsidRPr="001A3603" w:rsidRDefault="00DA17DA" w:rsidP="005C6CB0">
            <w:pPr>
              <w:jc w:val="center"/>
              <w:rPr>
                <w:rFonts w:eastAsia="Calibri"/>
                <w:sz w:val="28"/>
                <w:szCs w:val="28"/>
                <w:lang w:eastAsia="en-US"/>
              </w:rPr>
            </w:pPr>
            <w:r w:rsidRPr="001A3603">
              <w:rPr>
                <w:rFonts w:eastAsia="Calibri"/>
                <w:sz w:val="28"/>
                <w:szCs w:val="28"/>
                <w:lang w:eastAsia="en-US"/>
              </w:rPr>
              <w:t>4957</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5-й квалификационный разряд</w:t>
            </w:r>
          </w:p>
        </w:tc>
        <w:tc>
          <w:tcPr>
            <w:tcW w:w="2330" w:type="dxa"/>
            <w:tcBorders>
              <w:top w:val="nil"/>
              <w:left w:val="single" w:sz="4" w:space="0" w:color="auto"/>
              <w:bottom w:val="nil"/>
              <w:right w:val="single" w:sz="4" w:space="0" w:color="auto"/>
            </w:tcBorders>
            <w:hideMark/>
          </w:tcPr>
          <w:p w:rsidR="00DA17DA" w:rsidRPr="001A3603" w:rsidRDefault="00DA17DA" w:rsidP="005C6CB0">
            <w:pPr>
              <w:jc w:val="center"/>
              <w:rPr>
                <w:rFonts w:eastAsia="Calibri"/>
                <w:sz w:val="28"/>
                <w:szCs w:val="28"/>
                <w:lang w:eastAsia="en-US"/>
              </w:rPr>
            </w:pPr>
            <w:r w:rsidRPr="001A3603">
              <w:rPr>
                <w:rFonts w:eastAsia="Calibri"/>
                <w:sz w:val="28"/>
                <w:szCs w:val="28"/>
                <w:lang w:eastAsia="en-US"/>
              </w:rPr>
              <w:t>5244</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p>
        </w:tc>
        <w:tc>
          <w:tcPr>
            <w:tcW w:w="2330" w:type="dxa"/>
            <w:tcBorders>
              <w:top w:val="nil"/>
              <w:left w:val="single" w:sz="4" w:space="0" w:color="auto"/>
              <w:bottom w:val="single" w:sz="4" w:space="0" w:color="auto"/>
              <w:right w:val="single" w:sz="4" w:space="0" w:color="auto"/>
            </w:tcBorders>
            <w:hideMark/>
          </w:tcPr>
          <w:p w:rsidR="00DA17DA" w:rsidRPr="001A3603" w:rsidRDefault="00DA17DA" w:rsidP="00A51215">
            <w:pPr>
              <w:jc w:val="center"/>
              <w:rPr>
                <w:rFonts w:eastAsia="Calibri"/>
                <w:sz w:val="28"/>
                <w:szCs w:val="28"/>
                <w:lang w:eastAsia="en-US"/>
              </w:rPr>
            </w:pPr>
          </w:p>
        </w:tc>
      </w:tr>
      <w:tr w:rsidR="00DA17DA" w:rsidRPr="001A3603" w:rsidTr="00DA17DA">
        <w:trPr>
          <w:cantSplit/>
          <w:trHeight w:val="77"/>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2-й квалификационный уровень:</w:t>
            </w:r>
          </w:p>
        </w:tc>
        <w:tc>
          <w:tcPr>
            <w:tcW w:w="2330" w:type="dxa"/>
            <w:tcBorders>
              <w:top w:val="single" w:sz="4" w:space="0" w:color="auto"/>
              <w:left w:val="single" w:sz="4" w:space="0" w:color="auto"/>
              <w:bottom w:val="nil"/>
              <w:right w:val="single" w:sz="4" w:space="0" w:color="auto"/>
            </w:tcBorders>
          </w:tcPr>
          <w:p w:rsidR="00DA17DA" w:rsidRPr="001A3603" w:rsidRDefault="00DA17DA" w:rsidP="00A51215">
            <w:pPr>
              <w:jc w:val="center"/>
              <w:rPr>
                <w:rFonts w:eastAsia="Calibri"/>
                <w:sz w:val="28"/>
                <w:szCs w:val="28"/>
                <w:lang w:eastAsia="en-US"/>
              </w:rPr>
            </w:pP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nil"/>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6-й квалификационный разряд</w:t>
            </w:r>
          </w:p>
        </w:tc>
        <w:tc>
          <w:tcPr>
            <w:tcW w:w="2330" w:type="dxa"/>
            <w:tcBorders>
              <w:top w:val="nil"/>
              <w:left w:val="single" w:sz="4" w:space="0" w:color="auto"/>
              <w:bottom w:val="nil"/>
              <w:right w:val="single" w:sz="4" w:space="0" w:color="auto"/>
            </w:tcBorders>
            <w:hideMark/>
          </w:tcPr>
          <w:p w:rsidR="00DA17DA" w:rsidRPr="001A3603" w:rsidRDefault="00DA17DA" w:rsidP="00A51215">
            <w:pPr>
              <w:jc w:val="center"/>
              <w:rPr>
                <w:rFonts w:eastAsia="Calibri"/>
                <w:sz w:val="28"/>
                <w:szCs w:val="28"/>
                <w:lang w:eastAsia="en-US"/>
              </w:rPr>
            </w:pPr>
            <w:r w:rsidRPr="001A3603">
              <w:rPr>
                <w:rFonts w:eastAsia="Calibri"/>
                <w:sz w:val="28"/>
                <w:szCs w:val="28"/>
                <w:lang w:eastAsia="en-US"/>
              </w:rPr>
              <w:t>5545</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nil"/>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7-й квалификационный разряд</w:t>
            </w:r>
          </w:p>
        </w:tc>
        <w:tc>
          <w:tcPr>
            <w:tcW w:w="2330" w:type="dxa"/>
            <w:tcBorders>
              <w:top w:val="nil"/>
              <w:left w:val="single" w:sz="4" w:space="0" w:color="auto"/>
              <w:bottom w:val="single" w:sz="4" w:space="0" w:color="auto"/>
              <w:right w:val="single" w:sz="4" w:space="0" w:color="auto"/>
            </w:tcBorders>
            <w:hideMark/>
          </w:tcPr>
          <w:p w:rsidR="00DA17DA" w:rsidRPr="001A3603" w:rsidRDefault="00DA17DA" w:rsidP="00A51215">
            <w:pPr>
              <w:jc w:val="center"/>
              <w:rPr>
                <w:rFonts w:eastAsia="Calibri"/>
                <w:sz w:val="28"/>
                <w:szCs w:val="28"/>
                <w:lang w:eastAsia="en-US"/>
              </w:rPr>
            </w:pPr>
            <w:r w:rsidRPr="001A3603">
              <w:rPr>
                <w:rFonts w:eastAsia="Calibri"/>
                <w:sz w:val="28"/>
                <w:szCs w:val="28"/>
                <w:lang w:eastAsia="en-US"/>
              </w:rPr>
              <w:t>5862</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3-й квалификационный уровень</w:t>
            </w:r>
          </w:p>
        </w:tc>
        <w:tc>
          <w:tcPr>
            <w:tcW w:w="2330"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jc w:val="center"/>
              <w:rPr>
                <w:rFonts w:eastAsia="Calibri"/>
                <w:sz w:val="28"/>
                <w:szCs w:val="28"/>
                <w:lang w:eastAsia="en-US"/>
              </w:rPr>
            </w:pPr>
            <w:r w:rsidRPr="001A3603">
              <w:rPr>
                <w:rFonts w:eastAsia="Calibri"/>
                <w:sz w:val="28"/>
                <w:szCs w:val="28"/>
                <w:lang w:eastAsia="en-US"/>
              </w:rPr>
              <w:t>6207</w:t>
            </w:r>
          </w:p>
        </w:tc>
      </w:tr>
      <w:tr w:rsidR="00DA17DA" w:rsidRPr="001A3603" w:rsidTr="00DA17DA">
        <w:trPr>
          <w:cantSplit/>
        </w:trPr>
        <w:tc>
          <w:tcPr>
            <w:tcW w:w="3005" w:type="dxa"/>
            <w:vMerge/>
            <w:tcBorders>
              <w:top w:val="single" w:sz="4" w:space="0" w:color="auto"/>
              <w:left w:val="single" w:sz="4" w:space="0" w:color="auto"/>
              <w:bottom w:val="single" w:sz="4" w:space="0" w:color="auto"/>
              <w:right w:val="single" w:sz="4" w:space="0" w:color="auto"/>
            </w:tcBorders>
            <w:vAlign w:val="center"/>
            <w:hideMark/>
          </w:tcPr>
          <w:p w:rsidR="00DA17DA" w:rsidRPr="001A3603" w:rsidRDefault="00DA17DA" w:rsidP="00A51215">
            <w:pPr>
              <w:rPr>
                <w:sz w:val="28"/>
                <w:szCs w:val="28"/>
              </w:rPr>
            </w:pPr>
          </w:p>
        </w:tc>
        <w:tc>
          <w:tcPr>
            <w:tcW w:w="4428"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autoSpaceDE w:val="0"/>
              <w:autoSpaceDN w:val="0"/>
              <w:adjustRightInd w:val="0"/>
              <w:rPr>
                <w:rFonts w:eastAsia="Calibri"/>
                <w:sz w:val="28"/>
                <w:szCs w:val="28"/>
                <w:lang w:eastAsia="en-US"/>
              </w:rPr>
            </w:pPr>
            <w:r w:rsidRPr="001A3603">
              <w:rPr>
                <w:rFonts w:eastAsia="Calibri"/>
                <w:sz w:val="28"/>
                <w:szCs w:val="28"/>
                <w:lang w:eastAsia="en-US"/>
              </w:rPr>
              <w:t>4-й квалификационный уровень</w:t>
            </w:r>
          </w:p>
        </w:tc>
        <w:tc>
          <w:tcPr>
            <w:tcW w:w="2330" w:type="dxa"/>
            <w:tcBorders>
              <w:top w:val="single" w:sz="4" w:space="0" w:color="auto"/>
              <w:left w:val="single" w:sz="4" w:space="0" w:color="auto"/>
              <w:bottom w:val="single" w:sz="4" w:space="0" w:color="auto"/>
              <w:right w:val="single" w:sz="4" w:space="0" w:color="auto"/>
            </w:tcBorders>
            <w:hideMark/>
          </w:tcPr>
          <w:p w:rsidR="00DA17DA" w:rsidRPr="001A3603" w:rsidRDefault="00DA17DA" w:rsidP="00A51215">
            <w:pPr>
              <w:jc w:val="center"/>
              <w:rPr>
                <w:rFonts w:eastAsia="Calibri"/>
                <w:sz w:val="28"/>
                <w:szCs w:val="28"/>
                <w:lang w:eastAsia="en-US"/>
              </w:rPr>
            </w:pPr>
            <w:r w:rsidRPr="001A3603">
              <w:rPr>
                <w:rFonts w:eastAsia="Calibri"/>
                <w:sz w:val="28"/>
                <w:szCs w:val="28"/>
                <w:lang w:eastAsia="en-US"/>
              </w:rPr>
              <w:t>6655</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2.3.</w:t>
      </w:r>
      <w:r w:rsidR="00EC5045">
        <w:rPr>
          <w:rFonts w:eastAsia="Calibri"/>
          <w:sz w:val="28"/>
          <w:szCs w:val="28"/>
          <w:lang w:eastAsia="en-US"/>
        </w:rPr>
        <w:t>7</w:t>
      </w:r>
      <w:r w:rsidRPr="001A3603">
        <w:rPr>
          <w:rFonts w:eastAsia="Calibri"/>
          <w:sz w:val="28"/>
          <w:szCs w:val="28"/>
          <w:lang w:eastAsia="en-US"/>
        </w:rPr>
        <w:t xml:space="preserve">. Минимальные размеры должностных окладов работников, осуществляющих профессиональную деятельность по должностям служащих, не вошедшим в ПКГ, утвержденные приказами </w:t>
      </w:r>
      <w:proofErr w:type="spellStart"/>
      <w:r w:rsidRPr="001A3603">
        <w:rPr>
          <w:sz w:val="28"/>
          <w:szCs w:val="28"/>
        </w:rPr>
        <w:t>Минздравсоцразвития</w:t>
      </w:r>
      <w:proofErr w:type="spellEnd"/>
      <w:r w:rsidRPr="001A3603">
        <w:rPr>
          <w:sz w:val="28"/>
          <w:szCs w:val="28"/>
        </w:rPr>
        <w:t xml:space="preserve"> России</w:t>
      </w:r>
      <w:r w:rsidRPr="001A3603">
        <w:rPr>
          <w:rFonts w:eastAsia="Calibri"/>
          <w:sz w:val="28"/>
          <w:szCs w:val="28"/>
          <w:lang w:eastAsia="en-US"/>
        </w:rPr>
        <w:t>, приведены в таблице № </w:t>
      </w:r>
      <w:r w:rsidR="004773DA">
        <w:rPr>
          <w:rFonts w:eastAsia="Calibri"/>
          <w:sz w:val="28"/>
          <w:szCs w:val="28"/>
          <w:lang w:eastAsia="en-US"/>
        </w:rPr>
        <w:t>7</w:t>
      </w:r>
      <w:r w:rsidRPr="001A3603">
        <w:rPr>
          <w:rFonts w:eastAsia="Calibri"/>
          <w:sz w:val="28"/>
          <w:szCs w:val="28"/>
          <w:lang w:eastAsia="en-US"/>
        </w:rPr>
        <w:t>.</w:t>
      </w:r>
    </w:p>
    <w:p w:rsidR="00943607" w:rsidRPr="001A3603" w:rsidRDefault="00943607" w:rsidP="008C1BA8">
      <w:pPr>
        <w:autoSpaceDE w:val="0"/>
        <w:autoSpaceDN w:val="0"/>
        <w:adjustRightInd w:val="0"/>
        <w:ind w:firstLine="709"/>
        <w:jc w:val="both"/>
        <w:rPr>
          <w:rFonts w:eastAsia="Calibri"/>
          <w:sz w:val="28"/>
          <w:szCs w:val="28"/>
          <w:lang w:eastAsia="en-US"/>
        </w:rPr>
      </w:pPr>
    </w:p>
    <w:p w:rsidR="00943607" w:rsidRPr="001A3603" w:rsidRDefault="00943607" w:rsidP="00A51215">
      <w:pPr>
        <w:autoSpaceDE w:val="0"/>
        <w:autoSpaceDN w:val="0"/>
        <w:adjustRightInd w:val="0"/>
        <w:ind w:firstLine="709"/>
        <w:jc w:val="right"/>
        <w:rPr>
          <w:rFonts w:eastAsia="Calibri"/>
          <w:sz w:val="28"/>
          <w:szCs w:val="28"/>
          <w:lang w:eastAsia="en-US"/>
        </w:rPr>
      </w:pPr>
      <w:r w:rsidRPr="001A3603">
        <w:rPr>
          <w:rFonts w:eastAsia="Calibri"/>
          <w:sz w:val="28"/>
          <w:szCs w:val="28"/>
          <w:lang w:eastAsia="en-US"/>
        </w:rPr>
        <w:t>Таблица №</w:t>
      </w:r>
      <w:r w:rsidR="004773DA">
        <w:rPr>
          <w:rFonts w:eastAsia="Calibri"/>
          <w:sz w:val="28"/>
          <w:szCs w:val="28"/>
          <w:lang w:eastAsia="en-US"/>
        </w:rPr>
        <w:t xml:space="preserve"> 7</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МИНИМАЛЬНЫЕ РАЗМЕРЫ </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должностных окладов по должностям служащих, </w:t>
      </w:r>
    </w:p>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 xml:space="preserve">не </w:t>
      </w:r>
      <w:proofErr w:type="gramStart"/>
      <w:r w:rsidRPr="001A3603">
        <w:rPr>
          <w:rFonts w:eastAsia="Calibri"/>
          <w:sz w:val="28"/>
          <w:szCs w:val="28"/>
          <w:lang w:eastAsia="en-US"/>
        </w:rPr>
        <w:t>вошедшим</w:t>
      </w:r>
      <w:proofErr w:type="gramEnd"/>
      <w:r w:rsidRPr="001A3603">
        <w:rPr>
          <w:rFonts w:eastAsia="Calibri"/>
          <w:sz w:val="28"/>
          <w:szCs w:val="28"/>
          <w:lang w:eastAsia="en-US"/>
        </w:rPr>
        <w:t xml:space="preserve"> в ПКГ, утвержденные приказами </w:t>
      </w:r>
    </w:p>
    <w:p w:rsidR="00943607" w:rsidRPr="001A3603" w:rsidRDefault="00943607" w:rsidP="00A51215">
      <w:pPr>
        <w:autoSpaceDE w:val="0"/>
        <w:autoSpaceDN w:val="0"/>
        <w:adjustRightInd w:val="0"/>
        <w:jc w:val="center"/>
        <w:rPr>
          <w:rFonts w:eastAsia="Calibri"/>
          <w:sz w:val="28"/>
          <w:szCs w:val="28"/>
          <w:lang w:eastAsia="en-US"/>
        </w:rPr>
      </w:pPr>
      <w:proofErr w:type="spellStart"/>
      <w:r w:rsidRPr="001A3603">
        <w:rPr>
          <w:sz w:val="28"/>
          <w:szCs w:val="28"/>
        </w:rPr>
        <w:t>Минздравсоцразвития</w:t>
      </w:r>
      <w:proofErr w:type="spellEnd"/>
      <w:r w:rsidRPr="001A3603">
        <w:rPr>
          <w:sz w:val="28"/>
          <w:szCs w:val="28"/>
        </w:rPr>
        <w:t xml:space="preserve"> России</w:t>
      </w:r>
    </w:p>
    <w:p w:rsidR="00943607" w:rsidRPr="001A3603" w:rsidRDefault="00943607" w:rsidP="00A51215">
      <w:pPr>
        <w:autoSpaceDE w:val="0"/>
        <w:autoSpaceDN w:val="0"/>
        <w:adjustRightInd w:val="0"/>
        <w:jc w:val="right"/>
        <w:rPr>
          <w:rFonts w:eastAsia="Calibri"/>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287"/>
        <w:gridCol w:w="2466"/>
      </w:tblGrid>
      <w:tr w:rsidR="00943607" w:rsidRPr="001A3603" w:rsidTr="00943607">
        <w:trPr>
          <w:tblHeader/>
        </w:trPr>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Наименование должности</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Минимальный должностной оклад (рублей)</w:t>
            </w:r>
          </w:p>
        </w:tc>
      </w:tr>
      <w:tr w:rsidR="00943607" w:rsidRPr="001A3603" w:rsidTr="00943607">
        <w:trPr>
          <w:tblHeader/>
        </w:trPr>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val="en-US" w:eastAsia="en-US"/>
              </w:rPr>
            </w:pPr>
            <w:r w:rsidRPr="001A3603">
              <w:rPr>
                <w:rFonts w:eastAsia="Calibri"/>
                <w:sz w:val="28"/>
                <w:szCs w:val="28"/>
                <w:lang w:val="en-US" w:eastAsia="en-US"/>
              </w:rPr>
              <w:t>1</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val="en-US" w:eastAsia="en-US"/>
              </w:rPr>
            </w:pPr>
            <w:r w:rsidRPr="001A3603">
              <w:rPr>
                <w:rFonts w:eastAsia="Calibri"/>
                <w:sz w:val="28"/>
                <w:szCs w:val="28"/>
                <w:lang w:val="en-US" w:eastAsia="en-US"/>
              </w:rPr>
              <w:t>2</w:t>
            </w:r>
          </w:p>
        </w:tc>
      </w:tr>
      <w:tr w:rsidR="00943607" w:rsidRPr="001A3603" w:rsidTr="00943607">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autoSpaceDE w:val="0"/>
              <w:autoSpaceDN w:val="0"/>
              <w:adjustRightInd w:val="0"/>
              <w:spacing w:line="230" w:lineRule="auto"/>
              <w:rPr>
                <w:rFonts w:eastAsia="Calibri"/>
                <w:sz w:val="28"/>
                <w:szCs w:val="28"/>
                <w:lang w:eastAsia="en-US"/>
              </w:rPr>
            </w:pPr>
            <w:r w:rsidRPr="001A3603">
              <w:rPr>
                <w:rFonts w:eastAsia="Calibri"/>
                <w:sz w:val="28"/>
                <w:szCs w:val="28"/>
                <w:lang w:eastAsia="en-US"/>
              </w:rPr>
              <w:t>Специалист по закупкам;</w:t>
            </w:r>
          </w:p>
          <w:p w:rsidR="00943607" w:rsidRPr="001A3603" w:rsidRDefault="00943607" w:rsidP="00893784">
            <w:pPr>
              <w:autoSpaceDE w:val="0"/>
              <w:autoSpaceDN w:val="0"/>
              <w:adjustRightInd w:val="0"/>
              <w:spacing w:line="230" w:lineRule="auto"/>
              <w:rPr>
                <w:rFonts w:eastAsia="Calibri"/>
                <w:sz w:val="28"/>
                <w:szCs w:val="28"/>
                <w:lang w:eastAsia="en-US"/>
              </w:rPr>
            </w:pPr>
            <w:r w:rsidRPr="001A3603">
              <w:rPr>
                <w:rFonts w:eastAsia="Calibri"/>
                <w:sz w:val="28"/>
                <w:szCs w:val="28"/>
                <w:lang w:eastAsia="en-US"/>
              </w:rPr>
              <w:t xml:space="preserve">специалист по охране труда; </w:t>
            </w:r>
          </w:p>
          <w:p w:rsidR="00943607" w:rsidRDefault="00943607" w:rsidP="00893784">
            <w:pPr>
              <w:autoSpaceDE w:val="0"/>
              <w:autoSpaceDN w:val="0"/>
              <w:adjustRightInd w:val="0"/>
              <w:spacing w:line="230" w:lineRule="auto"/>
              <w:rPr>
                <w:sz w:val="28"/>
                <w:szCs w:val="28"/>
              </w:rPr>
            </w:pPr>
            <w:r w:rsidRPr="001A3603">
              <w:rPr>
                <w:rFonts w:eastAsia="Calibri"/>
                <w:sz w:val="28"/>
                <w:szCs w:val="28"/>
                <w:lang w:eastAsia="en-US"/>
              </w:rPr>
              <w:t xml:space="preserve">системный </w:t>
            </w:r>
            <w:r w:rsidRPr="001A3603">
              <w:rPr>
                <w:sz w:val="28"/>
                <w:szCs w:val="28"/>
              </w:rPr>
              <w:t>администратор</w:t>
            </w:r>
            <w:r w:rsidR="00EC5045">
              <w:rPr>
                <w:sz w:val="28"/>
                <w:szCs w:val="28"/>
              </w:rPr>
              <w:t>;</w:t>
            </w:r>
          </w:p>
          <w:p w:rsidR="00EC5045" w:rsidRPr="001A3603" w:rsidRDefault="00EC5045" w:rsidP="00893784">
            <w:pPr>
              <w:autoSpaceDE w:val="0"/>
              <w:autoSpaceDN w:val="0"/>
              <w:adjustRightInd w:val="0"/>
              <w:spacing w:line="230" w:lineRule="auto"/>
              <w:rPr>
                <w:rFonts w:eastAsia="Calibri"/>
                <w:sz w:val="28"/>
                <w:szCs w:val="28"/>
                <w:lang w:eastAsia="en-US"/>
              </w:rPr>
            </w:pPr>
            <w:r>
              <w:rPr>
                <w:sz w:val="28"/>
                <w:szCs w:val="28"/>
              </w:rPr>
              <w:t>администратор сайта</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spacing w:line="230" w:lineRule="auto"/>
              <w:jc w:val="center"/>
              <w:rPr>
                <w:sz w:val="28"/>
                <w:szCs w:val="28"/>
              </w:rPr>
            </w:pPr>
            <w:r w:rsidRPr="001A3603">
              <w:rPr>
                <w:sz w:val="28"/>
                <w:szCs w:val="28"/>
              </w:rPr>
              <w:t>6449</w:t>
            </w:r>
          </w:p>
        </w:tc>
      </w:tr>
      <w:tr w:rsidR="00943607" w:rsidRPr="001A3603" w:rsidTr="00943607">
        <w:tc>
          <w:tcPr>
            <w:tcW w:w="728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autoSpaceDE w:val="0"/>
              <w:autoSpaceDN w:val="0"/>
              <w:adjustRightInd w:val="0"/>
              <w:spacing w:line="230" w:lineRule="auto"/>
              <w:rPr>
                <w:sz w:val="28"/>
                <w:szCs w:val="28"/>
              </w:rPr>
            </w:pPr>
            <w:r w:rsidRPr="001A3603">
              <w:rPr>
                <w:sz w:val="28"/>
                <w:szCs w:val="28"/>
              </w:rPr>
              <w:t xml:space="preserve">Ассистент по оказанию технической помощи;  </w:t>
            </w:r>
          </w:p>
          <w:p w:rsidR="00943607" w:rsidRPr="001A3603" w:rsidRDefault="00943607" w:rsidP="00893784">
            <w:pPr>
              <w:autoSpaceDE w:val="0"/>
              <w:autoSpaceDN w:val="0"/>
              <w:adjustRightInd w:val="0"/>
              <w:spacing w:line="230" w:lineRule="auto"/>
              <w:rPr>
                <w:sz w:val="28"/>
                <w:szCs w:val="28"/>
              </w:rPr>
            </w:pPr>
            <w:r w:rsidRPr="001A3603">
              <w:rPr>
                <w:sz w:val="28"/>
                <w:szCs w:val="28"/>
              </w:rPr>
              <w:t xml:space="preserve">младший системный администратор </w:t>
            </w:r>
          </w:p>
        </w:tc>
        <w:tc>
          <w:tcPr>
            <w:tcW w:w="246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893784">
            <w:pPr>
              <w:spacing w:line="230" w:lineRule="auto"/>
              <w:jc w:val="center"/>
              <w:rPr>
                <w:sz w:val="28"/>
                <w:szCs w:val="28"/>
              </w:rPr>
            </w:pPr>
            <w:r w:rsidRPr="001A3603">
              <w:rPr>
                <w:sz w:val="28"/>
                <w:szCs w:val="28"/>
              </w:rPr>
              <w:t>5581</w:t>
            </w:r>
          </w:p>
        </w:tc>
      </w:tr>
    </w:tbl>
    <w:p w:rsidR="00943607" w:rsidRPr="001A3603" w:rsidRDefault="00943607" w:rsidP="00893784">
      <w:pPr>
        <w:autoSpaceDE w:val="0"/>
        <w:autoSpaceDN w:val="0"/>
        <w:spacing w:line="230" w:lineRule="auto"/>
        <w:ind w:firstLine="709"/>
        <w:jc w:val="both"/>
        <w:rPr>
          <w:sz w:val="28"/>
          <w:szCs w:val="28"/>
        </w:rPr>
      </w:pPr>
    </w:p>
    <w:p w:rsidR="00943607" w:rsidRPr="001A3603" w:rsidRDefault="00943607" w:rsidP="00893784">
      <w:pPr>
        <w:autoSpaceDE w:val="0"/>
        <w:autoSpaceDN w:val="0"/>
        <w:spacing w:line="230" w:lineRule="auto"/>
        <w:ind w:firstLine="709"/>
        <w:jc w:val="both"/>
        <w:rPr>
          <w:sz w:val="28"/>
          <w:szCs w:val="28"/>
        </w:rPr>
      </w:pPr>
    </w:p>
    <w:p w:rsidR="00943607" w:rsidRPr="001A3603" w:rsidRDefault="00943607" w:rsidP="00893784">
      <w:pPr>
        <w:autoSpaceDE w:val="0"/>
        <w:autoSpaceDN w:val="0"/>
        <w:spacing w:line="230" w:lineRule="auto"/>
        <w:jc w:val="center"/>
        <w:rPr>
          <w:sz w:val="28"/>
          <w:szCs w:val="28"/>
        </w:rPr>
      </w:pPr>
      <w:r w:rsidRPr="001A3603">
        <w:rPr>
          <w:sz w:val="28"/>
          <w:szCs w:val="28"/>
        </w:rPr>
        <w:t xml:space="preserve">3. Порядок и условия </w:t>
      </w:r>
    </w:p>
    <w:p w:rsidR="00943607" w:rsidRPr="001A3603" w:rsidRDefault="00943607" w:rsidP="00893784">
      <w:pPr>
        <w:autoSpaceDE w:val="0"/>
        <w:autoSpaceDN w:val="0"/>
        <w:spacing w:line="230" w:lineRule="auto"/>
        <w:jc w:val="center"/>
        <w:rPr>
          <w:sz w:val="28"/>
          <w:szCs w:val="28"/>
        </w:rPr>
      </w:pPr>
      <w:r w:rsidRPr="001A3603">
        <w:rPr>
          <w:sz w:val="28"/>
          <w:szCs w:val="28"/>
        </w:rPr>
        <w:t>установления выплат компенсационного характера</w:t>
      </w:r>
    </w:p>
    <w:p w:rsidR="00943607" w:rsidRPr="001A3603" w:rsidRDefault="00943607" w:rsidP="00893784">
      <w:pPr>
        <w:autoSpaceDE w:val="0"/>
        <w:autoSpaceDN w:val="0"/>
        <w:spacing w:line="230" w:lineRule="auto"/>
        <w:jc w:val="right"/>
        <w:rPr>
          <w:sz w:val="28"/>
          <w:szCs w:val="28"/>
        </w:rPr>
      </w:pPr>
    </w:p>
    <w:p w:rsidR="00943607" w:rsidRPr="001A3603" w:rsidRDefault="00943607" w:rsidP="00893784">
      <w:pPr>
        <w:autoSpaceDE w:val="0"/>
        <w:autoSpaceDN w:val="0"/>
        <w:spacing w:line="230" w:lineRule="auto"/>
        <w:ind w:firstLine="709"/>
        <w:jc w:val="both"/>
        <w:rPr>
          <w:sz w:val="28"/>
          <w:szCs w:val="28"/>
        </w:rPr>
      </w:pPr>
      <w:r w:rsidRPr="001A3603">
        <w:rPr>
          <w:sz w:val="28"/>
          <w:szCs w:val="28"/>
        </w:rPr>
        <w:t>3.1. Работникам могут устанавливаться следующие виды выплат компенсационного характера:</w:t>
      </w:r>
    </w:p>
    <w:p w:rsidR="00943607" w:rsidRPr="001A3603" w:rsidRDefault="00943607" w:rsidP="00EC5045">
      <w:pPr>
        <w:autoSpaceDE w:val="0"/>
        <w:autoSpaceDN w:val="0"/>
        <w:spacing w:line="230" w:lineRule="auto"/>
        <w:ind w:firstLine="709"/>
        <w:jc w:val="both"/>
        <w:rPr>
          <w:sz w:val="28"/>
          <w:szCs w:val="28"/>
        </w:rPr>
      </w:pPr>
      <w:r w:rsidRPr="001A3603">
        <w:rPr>
          <w:sz w:val="28"/>
          <w:szCs w:val="28"/>
        </w:rPr>
        <w:t>3.1.1. Выплаты за работу в условиях, отклоняющихся от нормальных (при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943607" w:rsidRPr="001A3603" w:rsidRDefault="00943607" w:rsidP="00EC5045">
      <w:pPr>
        <w:shd w:val="clear" w:color="auto" w:fill="FFFFFF"/>
        <w:spacing w:line="230" w:lineRule="auto"/>
        <w:ind w:firstLine="709"/>
        <w:jc w:val="both"/>
        <w:textAlignment w:val="baseline"/>
        <w:rPr>
          <w:rFonts w:eastAsia="Calibri"/>
          <w:sz w:val="28"/>
          <w:szCs w:val="28"/>
          <w:lang w:eastAsia="en-US"/>
        </w:rPr>
      </w:pPr>
      <w:r w:rsidRPr="001A3603">
        <w:rPr>
          <w:rFonts w:eastAsia="Calibri"/>
          <w:sz w:val="28"/>
          <w:szCs w:val="28"/>
          <w:lang w:eastAsia="en-US"/>
        </w:rPr>
        <w:t>3.2.</w:t>
      </w:r>
      <w:r w:rsidR="00981428">
        <w:rPr>
          <w:sz w:val="28"/>
          <w:szCs w:val="28"/>
        </w:rPr>
        <w:t> </w:t>
      </w:r>
      <w:r w:rsidRPr="001A3603">
        <w:rPr>
          <w:rFonts w:eastAsia="Calibri"/>
          <w:sz w:val="28"/>
          <w:szCs w:val="28"/>
          <w:lang w:eastAsia="en-US"/>
        </w:rPr>
        <w:t> Доплаты работникам, занятым на работах с вредными и (или) опасными условиями труда, устанавливаются в соответствии со статьей</w:t>
      </w:r>
      <w:r w:rsidRPr="001A3603">
        <w:rPr>
          <w:sz w:val="28"/>
          <w:szCs w:val="28"/>
        </w:rPr>
        <w:t> </w:t>
      </w:r>
      <w:r w:rsidRPr="001A3603">
        <w:rPr>
          <w:rFonts w:eastAsia="Calibri"/>
          <w:sz w:val="28"/>
          <w:szCs w:val="28"/>
          <w:lang w:eastAsia="en-US"/>
        </w:rPr>
        <w:t>147</w:t>
      </w:r>
      <w:r w:rsidRPr="001A3603">
        <w:rPr>
          <w:sz w:val="28"/>
          <w:szCs w:val="28"/>
        </w:rPr>
        <w:t> </w:t>
      </w:r>
      <w:r w:rsidRPr="001A3603">
        <w:rPr>
          <w:rFonts w:eastAsia="Calibri"/>
          <w:sz w:val="28"/>
          <w:szCs w:val="28"/>
          <w:lang w:eastAsia="en-US"/>
        </w:rPr>
        <w:t>ТК РФ.</w:t>
      </w:r>
    </w:p>
    <w:p w:rsidR="00943607" w:rsidRPr="001A3603" w:rsidRDefault="00943607" w:rsidP="00893784">
      <w:pPr>
        <w:autoSpaceDE w:val="0"/>
        <w:autoSpaceDN w:val="0"/>
        <w:spacing w:line="230" w:lineRule="auto"/>
        <w:ind w:firstLine="709"/>
        <w:jc w:val="both"/>
        <w:rPr>
          <w:sz w:val="28"/>
          <w:szCs w:val="28"/>
        </w:rPr>
      </w:pPr>
      <w:r w:rsidRPr="001A3603">
        <w:rPr>
          <w:sz w:val="28"/>
          <w:szCs w:val="28"/>
        </w:rPr>
        <w:t>3.</w:t>
      </w:r>
      <w:r w:rsidR="00EC5045">
        <w:rPr>
          <w:sz w:val="28"/>
          <w:szCs w:val="28"/>
        </w:rPr>
        <w:t>2</w:t>
      </w:r>
      <w:r w:rsidRPr="001A3603">
        <w:rPr>
          <w:sz w:val="28"/>
          <w:szCs w:val="28"/>
        </w:rPr>
        <w:t>.1. </w:t>
      </w:r>
      <w:proofErr w:type="gramStart"/>
      <w:r w:rsidRPr="001A3603">
        <w:rPr>
          <w:sz w:val="28"/>
          <w:szCs w:val="28"/>
        </w:rPr>
        <w:t xml:space="preserve">Доплата за работу с вредными и (или) опасными условиями труда устанавливается по результатам специальной оценки условий труда, </w:t>
      </w:r>
      <w:r w:rsidRPr="001A3603">
        <w:rPr>
          <w:sz w:val="28"/>
          <w:szCs w:val="28"/>
        </w:rPr>
        <w:lastRenderedPageBreak/>
        <w:t>проводимой в соответствии с Федеральным законом от 28.12.2013 № 426-ФЗ «О специальной оценке условий труда», в размере не менее 4 процентов должностного оклада, ставки заработной платы, установленных для различных видов работ с нормальными условиями труда.</w:t>
      </w:r>
      <w:proofErr w:type="gramEnd"/>
    </w:p>
    <w:p w:rsidR="00943607" w:rsidRPr="001A3603" w:rsidRDefault="00943607" w:rsidP="00A51215">
      <w:pPr>
        <w:autoSpaceDE w:val="0"/>
        <w:autoSpaceDN w:val="0"/>
        <w:ind w:firstLine="709"/>
        <w:jc w:val="both"/>
        <w:rPr>
          <w:sz w:val="28"/>
          <w:szCs w:val="28"/>
        </w:rPr>
      </w:pPr>
      <w:r w:rsidRPr="001A3603">
        <w:rPr>
          <w:sz w:val="28"/>
          <w:szCs w:val="28"/>
        </w:rPr>
        <w:t>Конкретные размеры доплаты за работу с вредными и (или) опасными условиями труда устанавливаются работодателем с учетом мнения представительного органа работников в порядке, установленном статьей 372 ТК РФ для принятия локальных нормативных актов, либо коллективным договором, трудовым договором.</w:t>
      </w:r>
    </w:p>
    <w:p w:rsidR="00943607" w:rsidRPr="001A3603" w:rsidRDefault="00943607" w:rsidP="00A51215">
      <w:pPr>
        <w:autoSpaceDE w:val="0"/>
        <w:autoSpaceDN w:val="0"/>
        <w:ind w:firstLine="709"/>
        <w:jc w:val="both"/>
        <w:rPr>
          <w:sz w:val="28"/>
          <w:szCs w:val="28"/>
        </w:rPr>
      </w:pPr>
      <w:r w:rsidRPr="001A3603">
        <w:rPr>
          <w:sz w:val="28"/>
          <w:szCs w:val="28"/>
        </w:rPr>
        <w:t>Руководителями учреждений проводятся меры по проведению специальной оценки условий труда с целью уточнения наличия условий труда, отклоняющихся от нормальных, и оснований для применения компенсационных выплат за работу в указанных условиях.</w:t>
      </w:r>
    </w:p>
    <w:p w:rsidR="00943607" w:rsidRPr="001A3603" w:rsidRDefault="00943607" w:rsidP="00A51215">
      <w:pPr>
        <w:autoSpaceDE w:val="0"/>
        <w:autoSpaceDN w:val="0"/>
        <w:ind w:firstLine="709"/>
        <w:jc w:val="both"/>
        <w:rPr>
          <w:sz w:val="28"/>
          <w:szCs w:val="28"/>
        </w:rPr>
      </w:pPr>
      <w:r w:rsidRPr="001A3603">
        <w:rPr>
          <w:sz w:val="28"/>
          <w:szCs w:val="28"/>
        </w:rPr>
        <w:t>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доплата за работу с вредными и (или) опасными условиями труда не устанавливается.</w:t>
      </w:r>
    </w:p>
    <w:p w:rsidR="00943607" w:rsidRPr="001A3603" w:rsidRDefault="00943607" w:rsidP="00A51215">
      <w:pPr>
        <w:shd w:val="clear" w:color="auto" w:fill="FFFFFF"/>
        <w:ind w:firstLine="709"/>
        <w:jc w:val="both"/>
        <w:rPr>
          <w:sz w:val="28"/>
          <w:szCs w:val="28"/>
        </w:rPr>
      </w:pPr>
      <w:r w:rsidRPr="001A3603">
        <w:rPr>
          <w:sz w:val="28"/>
          <w:szCs w:val="28"/>
        </w:rPr>
        <w:t>3.</w:t>
      </w:r>
      <w:r w:rsidR="00EC5045">
        <w:rPr>
          <w:sz w:val="28"/>
          <w:szCs w:val="28"/>
        </w:rPr>
        <w:t>2</w:t>
      </w:r>
      <w:r w:rsidRPr="001A3603">
        <w:rPr>
          <w:sz w:val="28"/>
          <w:szCs w:val="28"/>
        </w:rPr>
        <w:t>.2. Педагогическим работникам, для которых предусмотрены нормы часов педагогической работы за ставку заработной платы, доплата за работу с вредными и (или) опасными условиями труда рассчитывается от заработной платы, исчисленной из ставки заработной платы и установленного объема педагогической работы.</w:t>
      </w:r>
    </w:p>
    <w:p w:rsidR="00943607" w:rsidRPr="001A3603" w:rsidRDefault="00943607" w:rsidP="00A51215">
      <w:pPr>
        <w:ind w:firstLine="709"/>
        <w:jc w:val="both"/>
        <w:rPr>
          <w:rFonts w:eastAsia="Calibri"/>
          <w:sz w:val="28"/>
          <w:szCs w:val="28"/>
          <w:lang w:eastAsia="en-US"/>
        </w:rPr>
      </w:pPr>
      <w:r w:rsidRPr="001A3603">
        <w:rPr>
          <w:rFonts w:eastAsia="Calibri"/>
          <w:sz w:val="28"/>
          <w:szCs w:val="28"/>
          <w:lang w:eastAsia="en-US"/>
        </w:rPr>
        <w:t>3.</w:t>
      </w:r>
      <w:r w:rsidR="00EC5045">
        <w:rPr>
          <w:rFonts w:eastAsia="Calibri"/>
          <w:sz w:val="28"/>
          <w:szCs w:val="28"/>
          <w:lang w:eastAsia="en-US"/>
        </w:rPr>
        <w:t>3</w:t>
      </w:r>
      <w:r w:rsidRPr="001A3603">
        <w:rPr>
          <w:rFonts w:eastAsia="Calibri"/>
          <w:sz w:val="28"/>
          <w:szCs w:val="28"/>
          <w:lang w:eastAsia="en-US"/>
        </w:rPr>
        <w:t>. Выплаты компенсационного характера работникам, занятым в местностях с особыми климатическими условиями, устанавливаются в соответствии со статьей</w:t>
      </w:r>
      <w:r w:rsidRPr="001A3603">
        <w:rPr>
          <w:sz w:val="28"/>
          <w:szCs w:val="28"/>
        </w:rPr>
        <w:t> </w:t>
      </w:r>
      <w:r w:rsidRPr="001A3603">
        <w:rPr>
          <w:rFonts w:eastAsia="Calibri"/>
          <w:sz w:val="28"/>
          <w:szCs w:val="28"/>
          <w:lang w:eastAsia="en-US"/>
        </w:rPr>
        <w:t>148</w:t>
      </w:r>
      <w:r w:rsidRPr="001A3603">
        <w:rPr>
          <w:sz w:val="28"/>
          <w:szCs w:val="28"/>
        </w:rPr>
        <w:t> </w:t>
      </w:r>
      <w:r w:rsidRPr="001A3603">
        <w:rPr>
          <w:rFonts w:eastAsia="Calibri"/>
          <w:sz w:val="28"/>
          <w:szCs w:val="28"/>
          <w:lang w:eastAsia="en-US"/>
        </w:rPr>
        <w:t>ТК</w:t>
      </w:r>
      <w:r w:rsidRPr="001A3603">
        <w:rPr>
          <w:sz w:val="28"/>
          <w:szCs w:val="28"/>
        </w:rPr>
        <w:t> </w:t>
      </w:r>
      <w:r w:rsidRPr="001A3603">
        <w:rPr>
          <w:rFonts w:eastAsia="Calibri"/>
          <w:sz w:val="28"/>
          <w:szCs w:val="28"/>
          <w:lang w:eastAsia="en-US"/>
        </w:rPr>
        <w:t>РФ и постановлением Правительства Российской Федерации от</w:t>
      </w:r>
      <w:r w:rsidRPr="001A3603">
        <w:rPr>
          <w:sz w:val="28"/>
          <w:szCs w:val="28"/>
        </w:rPr>
        <w:t> </w:t>
      </w:r>
      <w:r w:rsidRPr="001A3603">
        <w:rPr>
          <w:rFonts w:eastAsia="Calibri"/>
          <w:sz w:val="28"/>
          <w:szCs w:val="28"/>
          <w:lang w:eastAsia="en-US"/>
        </w:rPr>
        <w:t>07.10.1993 № 1004 «Об установлении для работников предприятий, учреждений и организаций отдельных районов Ростовской области коэффициента к заработной плате за работу в пустынной и безводной местности».</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Коэффициент к заработной плате за работу на территориях, отнесенных к пустынной и безводной местности, применяется к общей сумме заработной платы, начисленной по должностному окладу (ставке заработной платы), компенсационным и стимулирующим выплатам, ставкам почасовой оплаты труда.</w:t>
      </w:r>
    </w:p>
    <w:p w:rsidR="00943607" w:rsidRPr="001A3603" w:rsidRDefault="00943607" w:rsidP="00A51215">
      <w:pPr>
        <w:ind w:firstLine="709"/>
        <w:jc w:val="both"/>
        <w:rPr>
          <w:rFonts w:eastAsia="Calibri"/>
          <w:sz w:val="28"/>
          <w:szCs w:val="28"/>
          <w:lang w:eastAsia="en-US"/>
        </w:rPr>
      </w:pPr>
      <w:r w:rsidRPr="001A3603">
        <w:rPr>
          <w:rFonts w:eastAsia="Calibri"/>
          <w:sz w:val="28"/>
          <w:szCs w:val="28"/>
          <w:lang w:eastAsia="en-US"/>
        </w:rPr>
        <w:t>3.</w:t>
      </w:r>
      <w:r w:rsidR="00EC5045">
        <w:rPr>
          <w:rFonts w:eastAsia="Calibri"/>
          <w:sz w:val="28"/>
          <w:szCs w:val="28"/>
          <w:lang w:eastAsia="en-US"/>
        </w:rPr>
        <w:t>4</w:t>
      </w:r>
      <w:r w:rsidRPr="001A3603">
        <w:rPr>
          <w:rFonts w:eastAsia="Calibri"/>
          <w:sz w:val="28"/>
          <w:szCs w:val="28"/>
          <w:lang w:eastAsia="en-US"/>
        </w:rPr>
        <w:t>. </w:t>
      </w:r>
      <w:r w:rsidRPr="001A3603">
        <w:rPr>
          <w:sz w:val="28"/>
          <w:szCs w:val="28"/>
        </w:rPr>
        <w:t>В</w:t>
      </w:r>
      <w:r w:rsidRPr="001A3603">
        <w:rPr>
          <w:rFonts w:eastAsia="Calibri"/>
          <w:sz w:val="28"/>
          <w:szCs w:val="28"/>
          <w:lang w:eastAsia="en-US"/>
        </w:rPr>
        <w:t xml:space="preserve"> других случаях выполнения работ в условиях, отклоняющихся от нормальных, работникам устанавливаются выплаты компенсационного характера в</w:t>
      </w:r>
      <w:r w:rsidRPr="001A3603">
        <w:rPr>
          <w:sz w:val="28"/>
          <w:szCs w:val="28"/>
        </w:rPr>
        <w:t xml:space="preserve"> соответствии со статьей </w:t>
      </w:r>
      <w:r w:rsidRPr="001A3603">
        <w:rPr>
          <w:rFonts w:eastAsia="Calibri"/>
          <w:sz w:val="28"/>
          <w:szCs w:val="28"/>
          <w:lang w:eastAsia="en-US"/>
        </w:rPr>
        <w:t>149</w:t>
      </w:r>
      <w:r w:rsidRPr="001A3603">
        <w:rPr>
          <w:sz w:val="28"/>
          <w:szCs w:val="28"/>
        </w:rPr>
        <w:t> </w:t>
      </w:r>
      <w:r w:rsidRPr="001A3603">
        <w:rPr>
          <w:rFonts w:eastAsia="Calibri"/>
          <w:sz w:val="28"/>
          <w:szCs w:val="28"/>
          <w:lang w:eastAsia="en-US"/>
        </w:rPr>
        <w:t>ТК</w:t>
      </w:r>
      <w:r w:rsidRPr="001A3603">
        <w:rPr>
          <w:sz w:val="28"/>
          <w:szCs w:val="28"/>
        </w:rPr>
        <w:t> </w:t>
      </w:r>
      <w:r w:rsidRPr="001A3603">
        <w:rPr>
          <w:rFonts w:eastAsia="Calibri"/>
          <w:sz w:val="28"/>
          <w:szCs w:val="28"/>
          <w:lang w:eastAsia="en-US"/>
        </w:rPr>
        <w:t xml:space="preserve">РФ. </w:t>
      </w:r>
      <w:proofErr w:type="gramStart"/>
      <w:r w:rsidRPr="001A3603">
        <w:rPr>
          <w:rFonts w:eastAsia="Calibri"/>
          <w:sz w:val="28"/>
          <w:szCs w:val="28"/>
          <w:lang w:eastAsia="en-US"/>
        </w:rPr>
        <w:t>При этом размеры выплат, установленные коллективным договором, соглашениями, локальными нормативными актами, трудовыми договорами, не могут быть ниже установленных трудовым законодательством и иными нормативными правовыми актами, содержащими нормы трудового права.</w:t>
      </w:r>
      <w:proofErr w:type="gramEnd"/>
    </w:p>
    <w:p w:rsidR="00943607" w:rsidRPr="001A3603" w:rsidRDefault="00943607" w:rsidP="00A51215">
      <w:pPr>
        <w:ind w:firstLine="709"/>
        <w:jc w:val="both"/>
        <w:rPr>
          <w:rFonts w:eastAsia="Calibri"/>
          <w:sz w:val="28"/>
          <w:szCs w:val="28"/>
          <w:lang w:eastAsia="en-US"/>
        </w:rPr>
      </w:pPr>
      <w:r w:rsidRPr="001A3603">
        <w:rPr>
          <w:sz w:val="28"/>
          <w:szCs w:val="28"/>
        </w:rPr>
        <w:t>3.</w:t>
      </w:r>
      <w:r w:rsidR="00EC5045">
        <w:rPr>
          <w:sz w:val="28"/>
          <w:szCs w:val="28"/>
        </w:rPr>
        <w:t>4</w:t>
      </w:r>
      <w:r w:rsidRPr="001A3603">
        <w:rPr>
          <w:sz w:val="28"/>
          <w:szCs w:val="28"/>
        </w:rPr>
        <w:t>.1. П</w:t>
      </w:r>
      <w:r w:rsidRPr="001A3603">
        <w:rPr>
          <w:rFonts w:eastAsia="Calibri"/>
          <w:sz w:val="28"/>
          <w:szCs w:val="28"/>
          <w:lang w:eastAsia="en-US"/>
        </w:rPr>
        <w:t xml:space="preserve">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w:t>
      </w:r>
      <w:r w:rsidRPr="001A3603">
        <w:rPr>
          <w:rFonts w:eastAsia="Calibri"/>
          <w:sz w:val="28"/>
          <w:szCs w:val="28"/>
          <w:lang w:eastAsia="en-US"/>
        </w:rPr>
        <w:lastRenderedPageBreak/>
        <w:t>определенной трудовым договором, работникам производится доплата в </w:t>
      </w:r>
      <w:r w:rsidRPr="001A3603">
        <w:rPr>
          <w:sz w:val="28"/>
          <w:szCs w:val="28"/>
        </w:rPr>
        <w:t>соответствии со статьей 151 ТК РФ</w:t>
      </w:r>
      <w:r w:rsidRPr="001A3603">
        <w:rPr>
          <w:rFonts w:eastAsia="Calibri"/>
          <w:sz w:val="28"/>
          <w:szCs w:val="28"/>
          <w:lang w:eastAsia="en-US"/>
        </w:rPr>
        <w:t>.</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Размер доплаты устанавливается по соглашению сторон трудового договора с учетом содержания и (или) объема дополнительной работы.</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Доплата осуществляется в пределах фонда заработной платы по вакантной должности (должности временно отсутствующего работника) и может устанавливаться как одному, так и нескольким лицам, выполняющим дополнительный объем работы. Конкретный размер доплаты каждому работнику определяется дифференцированно, в зависимости от его квалификации, объема выполняемых работ, степени использования рабочего времени.</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3.</w:t>
      </w:r>
      <w:r w:rsidR="001826B4">
        <w:rPr>
          <w:rFonts w:eastAsia="Calibri"/>
          <w:sz w:val="28"/>
          <w:szCs w:val="28"/>
          <w:lang w:eastAsia="en-US"/>
        </w:rPr>
        <w:t>4</w:t>
      </w:r>
      <w:r w:rsidRPr="001A3603">
        <w:rPr>
          <w:rFonts w:eastAsia="Calibri"/>
          <w:sz w:val="28"/>
          <w:szCs w:val="28"/>
          <w:lang w:eastAsia="en-US"/>
        </w:rPr>
        <w:t>.2. В соответствии со статьей</w:t>
      </w:r>
      <w:r w:rsidRPr="001A3603">
        <w:rPr>
          <w:sz w:val="28"/>
          <w:szCs w:val="28"/>
        </w:rPr>
        <w:t> </w:t>
      </w:r>
      <w:r w:rsidRPr="001A3603">
        <w:rPr>
          <w:rFonts w:eastAsia="Calibri"/>
          <w:sz w:val="28"/>
          <w:szCs w:val="28"/>
          <w:lang w:eastAsia="en-US"/>
        </w:rPr>
        <w:t>152</w:t>
      </w:r>
      <w:r w:rsidRPr="001A3603">
        <w:rPr>
          <w:sz w:val="28"/>
          <w:szCs w:val="28"/>
        </w:rPr>
        <w:t> </w:t>
      </w:r>
      <w:r w:rsidRPr="001A3603">
        <w:rPr>
          <w:rFonts w:eastAsia="Calibri"/>
          <w:sz w:val="28"/>
          <w:szCs w:val="28"/>
          <w:lang w:eastAsia="en-US"/>
        </w:rPr>
        <w:t>ТК</w:t>
      </w:r>
      <w:r w:rsidRPr="001A3603">
        <w:rPr>
          <w:sz w:val="28"/>
          <w:szCs w:val="28"/>
        </w:rPr>
        <w:t> </w:t>
      </w:r>
      <w:r w:rsidRPr="001A3603">
        <w:rPr>
          <w:rFonts w:eastAsia="Calibri"/>
          <w:sz w:val="28"/>
          <w:szCs w:val="28"/>
          <w:lang w:eastAsia="en-US"/>
        </w:rPr>
        <w:t xml:space="preserve">РФ оплата сверхурочной работы производится работникам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w:t>
      </w:r>
      <w:r w:rsidRPr="001A3603">
        <w:rPr>
          <w:sz w:val="28"/>
          <w:szCs w:val="28"/>
        </w:rPr>
        <w:t>устанавливаются</w:t>
      </w:r>
      <w:r w:rsidRPr="001A3603">
        <w:rPr>
          <w:rFonts w:eastAsia="Calibri"/>
          <w:sz w:val="28"/>
          <w:szCs w:val="28"/>
          <w:lang w:eastAsia="en-US"/>
        </w:rPr>
        <w:t xml:space="preserve"> коллективным договором, локальным нормативным актом,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943607" w:rsidRPr="001A3603" w:rsidRDefault="00943607" w:rsidP="00A51215">
      <w:pPr>
        <w:autoSpaceDE w:val="0"/>
        <w:autoSpaceDN w:val="0"/>
        <w:ind w:firstLine="709"/>
        <w:jc w:val="both"/>
        <w:outlineLvl w:val="0"/>
        <w:rPr>
          <w:sz w:val="28"/>
          <w:szCs w:val="28"/>
        </w:rPr>
      </w:pPr>
      <w:r w:rsidRPr="001A3603">
        <w:rPr>
          <w:sz w:val="28"/>
          <w:szCs w:val="28"/>
        </w:rPr>
        <w:t>3.</w:t>
      </w:r>
      <w:r w:rsidR="001826B4">
        <w:rPr>
          <w:sz w:val="28"/>
          <w:szCs w:val="28"/>
        </w:rPr>
        <w:t>4</w:t>
      </w:r>
      <w:r w:rsidRPr="001A3603">
        <w:rPr>
          <w:sz w:val="28"/>
          <w:szCs w:val="28"/>
        </w:rPr>
        <w:t>.3. Работа в выходной или нерабочий праздничный день оплачивается в соответствии со статьей 153 ТК РФ не менее чем в двойном размере:</w:t>
      </w:r>
    </w:p>
    <w:p w:rsidR="00943607" w:rsidRPr="001A3603" w:rsidRDefault="00943607" w:rsidP="00A51215">
      <w:pPr>
        <w:autoSpaceDE w:val="0"/>
        <w:autoSpaceDN w:val="0"/>
        <w:adjustRightInd w:val="0"/>
        <w:ind w:firstLine="709"/>
        <w:jc w:val="both"/>
        <w:rPr>
          <w:sz w:val="28"/>
          <w:szCs w:val="28"/>
        </w:rPr>
      </w:pPr>
      <w:r w:rsidRPr="001A3603">
        <w:rPr>
          <w:sz w:val="28"/>
          <w:szCs w:val="28"/>
        </w:rPr>
        <w:t xml:space="preserve">работникам, труд которых оплачивается по дневным и часовым ставкам, – в размере не </w:t>
      </w:r>
      <w:proofErr w:type="gramStart"/>
      <w:r w:rsidRPr="001A3603">
        <w:rPr>
          <w:sz w:val="28"/>
          <w:szCs w:val="28"/>
        </w:rPr>
        <w:t>менее двойной</w:t>
      </w:r>
      <w:proofErr w:type="gramEnd"/>
      <w:r w:rsidRPr="001A3603">
        <w:rPr>
          <w:sz w:val="28"/>
          <w:szCs w:val="28"/>
        </w:rPr>
        <w:t xml:space="preserve"> дневной или часовой ставки;</w:t>
      </w:r>
    </w:p>
    <w:p w:rsidR="00943607" w:rsidRPr="001A3603" w:rsidRDefault="00943607" w:rsidP="00A51215">
      <w:pPr>
        <w:autoSpaceDE w:val="0"/>
        <w:autoSpaceDN w:val="0"/>
        <w:ind w:firstLine="709"/>
        <w:jc w:val="both"/>
        <w:outlineLvl w:val="0"/>
        <w:rPr>
          <w:sz w:val="28"/>
          <w:szCs w:val="28"/>
        </w:rPr>
      </w:pPr>
      <w:proofErr w:type="gramStart"/>
      <w:r w:rsidRPr="001A3603">
        <w:rPr>
          <w:sz w:val="28"/>
          <w:szCs w:val="28"/>
        </w:rPr>
        <w:t>работникам, получающим должностной оклад, – в размере не менее одинарной дневной или часовой ставки (части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должностного оклада за день или час работы) сверх должностного оклада</w:t>
      </w:r>
      <w:proofErr w:type="gramEnd"/>
      <w:r w:rsidRPr="001A3603">
        <w:rPr>
          <w:sz w:val="28"/>
          <w:szCs w:val="28"/>
        </w:rPr>
        <w:t>, если работа производилась сверх месячной нормы рабочего времени.</w:t>
      </w:r>
    </w:p>
    <w:p w:rsidR="00943607" w:rsidRPr="001A3603" w:rsidRDefault="00943607" w:rsidP="00A51215">
      <w:pPr>
        <w:shd w:val="clear" w:color="auto" w:fill="FFFFFF"/>
        <w:ind w:firstLine="709"/>
        <w:jc w:val="both"/>
        <w:rPr>
          <w:bCs/>
          <w:sz w:val="28"/>
          <w:szCs w:val="28"/>
        </w:rPr>
      </w:pPr>
      <w:r w:rsidRPr="001A3603">
        <w:rPr>
          <w:sz w:val="28"/>
          <w:szCs w:val="28"/>
        </w:rPr>
        <w:t xml:space="preserve">Конкретные размеры оплаты за работу в выходной или нерабочий праздничный день устанавливаются коллективным договором, локальным нормативным актом, трудовым договором с учетом правовых позиций </w:t>
      </w:r>
      <w:r w:rsidRPr="001A3603">
        <w:rPr>
          <w:bCs/>
          <w:sz w:val="28"/>
          <w:szCs w:val="28"/>
        </w:rPr>
        <w:t xml:space="preserve">Конституционного Суда Российской Федерации, изложенных в постановлении </w:t>
      </w:r>
      <w:bookmarkStart w:id="1" w:name="dst100002"/>
      <w:bookmarkStart w:id="2" w:name="dst100003"/>
      <w:bookmarkEnd w:id="1"/>
      <w:bookmarkEnd w:id="2"/>
      <w:r w:rsidRPr="001A3603">
        <w:rPr>
          <w:bCs/>
          <w:sz w:val="28"/>
          <w:szCs w:val="28"/>
        </w:rPr>
        <w:t>Конституционного Суда Российской Федерации от</w:t>
      </w:r>
      <w:r w:rsidRPr="001A3603">
        <w:rPr>
          <w:sz w:val="28"/>
          <w:szCs w:val="28"/>
        </w:rPr>
        <w:t> </w:t>
      </w:r>
      <w:r w:rsidRPr="001A3603">
        <w:rPr>
          <w:bCs/>
          <w:sz w:val="28"/>
          <w:szCs w:val="28"/>
        </w:rPr>
        <w:t>28.06.2018</w:t>
      </w:r>
      <w:r w:rsidRPr="001A3603">
        <w:rPr>
          <w:sz w:val="28"/>
          <w:szCs w:val="28"/>
        </w:rPr>
        <w:t> </w:t>
      </w:r>
      <w:r w:rsidRPr="001A3603">
        <w:rPr>
          <w:bCs/>
          <w:sz w:val="28"/>
          <w:szCs w:val="28"/>
        </w:rPr>
        <w:t>№</w:t>
      </w:r>
      <w:r w:rsidRPr="001A3603">
        <w:rPr>
          <w:sz w:val="28"/>
          <w:szCs w:val="28"/>
        </w:rPr>
        <w:t> </w:t>
      </w:r>
      <w:r w:rsidRPr="001A3603">
        <w:rPr>
          <w:bCs/>
          <w:sz w:val="28"/>
          <w:szCs w:val="28"/>
        </w:rPr>
        <w:t>26-П.</w:t>
      </w:r>
    </w:p>
    <w:p w:rsidR="00943607" w:rsidRPr="001A3603" w:rsidRDefault="00943607" w:rsidP="00A51215">
      <w:pPr>
        <w:autoSpaceDE w:val="0"/>
        <w:autoSpaceDN w:val="0"/>
        <w:adjustRightInd w:val="0"/>
        <w:ind w:firstLine="709"/>
        <w:jc w:val="both"/>
        <w:rPr>
          <w:sz w:val="28"/>
          <w:szCs w:val="28"/>
        </w:rPr>
      </w:pPr>
      <w:r w:rsidRPr="001A3603">
        <w:rPr>
          <w:sz w:val="28"/>
          <w:szCs w:val="28"/>
        </w:rPr>
        <w:t>Оплата в повышенном размере производится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943607" w:rsidRPr="001A3603" w:rsidRDefault="00943607" w:rsidP="00A51215">
      <w:pPr>
        <w:autoSpaceDE w:val="0"/>
        <w:autoSpaceDN w:val="0"/>
        <w:ind w:firstLine="709"/>
        <w:jc w:val="both"/>
        <w:rPr>
          <w:sz w:val="28"/>
          <w:szCs w:val="28"/>
        </w:rPr>
      </w:pPr>
      <w:r w:rsidRPr="001A3603">
        <w:rPr>
          <w:sz w:val="28"/>
          <w:szCs w:val="28"/>
        </w:rPr>
        <w:lastRenderedPageBreak/>
        <w:t>3.</w:t>
      </w:r>
      <w:r w:rsidR="001826B4">
        <w:rPr>
          <w:sz w:val="28"/>
          <w:szCs w:val="28"/>
        </w:rPr>
        <w:t>4</w:t>
      </w:r>
      <w:r w:rsidRPr="001A3603">
        <w:rPr>
          <w:sz w:val="28"/>
          <w:szCs w:val="28"/>
        </w:rPr>
        <w:t>.4. В соответствии со статьей 154 ТК РФ работникам производится доплата за работу в ночное время в размере 35 процентов части должностного оклада (ставки заработной платы) за каждый час работы в ночное время (в период с 22 до 6 часов).</w:t>
      </w:r>
    </w:p>
    <w:p w:rsidR="00943607" w:rsidRPr="001A3603" w:rsidRDefault="00943607" w:rsidP="00A51215">
      <w:pPr>
        <w:autoSpaceDE w:val="0"/>
        <w:autoSpaceDN w:val="0"/>
        <w:ind w:firstLine="709"/>
        <w:jc w:val="both"/>
        <w:rPr>
          <w:sz w:val="28"/>
          <w:szCs w:val="28"/>
        </w:rPr>
      </w:pPr>
      <w:r w:rsidRPr="001A3603">
        <w:rPr>
          <w:sz w:val="28"/>
          <w:szCs w:val="28"/>
        </w:rPr>
        <w:t>Расчет части должностного оклада (ставки заработной платы) за час работы определяется путем деления должностного оклада (ставки заработной платы) работника на количество рабочих часов в соответствующем месяце (расчетном периоде).</w:t>
      </w:r>
    </w:p>
    <w:p w:rsidR="000F2EA2" w:rsidRDefault="00943607" w:rsidP="000F2EA2">
      <w:pPr>
        <w:autoSpaceDE w:val="0"/>
        <w:autoSpaceDN w:val="0"/>
        <w:ind w:firstLine="709"/>
        <w:jc w:val="both"/>
        <w:rPr>
          <w:sz w:val="28"/>
          <w:szCs w:val="28"/>
        </w:rPr>
      </w:pPr>
      <w:r w:rsidRPr="001A3603">
        <w:rPr>
          <w:sz w:val="28"/>
          <w:szCs w:val="28"/>
        </w:rPr>
        <w:t>3.</w:t>
      </w:r>
      <w:r w:rsidR="001826B4">
        <w:rPr>
          <w:sz w:val="28"/>
          <w:szCs w:val="28"/>
        </w:rPr>
        <w:t>4</w:t>
      </w:r>
      <w:r w:rsidRPr="001A3603">
        <w:rPr>
          <w:sz w:val="28"/>
          <w:szCs w:val="28"/>
        </w:rPr>
        <w:t>.</w:t>
      </w:r>
      <w:r w:rsidR="00AA72D1">
        <w:rPr>
          <w:sz w:val="28"/>
          <w:szCs w:val="28"/>
        </w:rPr>
        <w:t>5</w:t>
      </w:r>
      <w:r w:rsidRPr="001A3603">
        <w:rPr>
          <w:sz w:val="28"/>
          <w:szCs w:val="28"/>
        </w:rPr>
        <w:t>.</w:t>
      </w:r>
      <w:r w:rsidRPr="001A3603">
        <w:rPr>
          <w:rFonts w:eastAsia="Calibri"/>
          <w:sz w:val="28"/>
          <w:szCs w:val="28"/>
          <w:lang w:eastAsia="en-US"/>
        </w:rPr>
        <w:t> </w:t>
      </w:r>
      <w:r w:rsidRPr="001A3603">
        <w:rPr>
          <w:sz w:val="28"/>
          <w:szCs w:val="28"/>
        </w:rPr>
        <w:t>При выполнении дополнительной работы, связанной с обеспечением образовательного процесса, но не входящей в основные должностные обязанности (трудовые функции) работников, предусмотренные трудовым договором, работникам устанавливаются доплаты за осуществление дополнительной работы, не входящей в круг основных должностных обязанностей, в соответствии с таблицей № </w:t>
      </w:r>
      <w:r w:rsidR="00AA72D1">
        <w:rPr>
          <w:sz w:val="28"/>
          <w:szCs w:val="28"/>
        </w:rPr>
        <w:t>8</w:t>
      </w:r>
      <w:r w:rsidRPr="001A3603">
        <w:rPr>
          <w:sz w:val="28"/>
          <w:szCs w:val="28"/>
        </w:rPr>
        <w:t>.</w:t>
      </w:r>
    </w:p>
    <w:p w:rsidR="000F2EA2" w:rsidRDefault="000F2EA2" w:rsidP="000F2EA2">
      <w:pPr>
        <w:autoSpaceDE w:val="0"/>
        <w:autoSpaceDN w:val="0"/>
        <w:ind w:firstLine="709"/>
        <w:jc w:val="both"/>
        <w:rPr>
          <w:sz w:val="28"/>
          <w:szCs w:val="28"/>
        </w:rPr>
      </w:pPr>
      <w:r>
        <w:rPr>
          <w:sz w:val="28"/>
          <w:szCs w:val="28"/>
        </w:rPr>
        <w:t xml:space="preserve">                                </w:t>
      </w:r>
    </w:p>
    <w:p w:rsidR="00943607" w:rsidRPr="001A3603" w:rsidRDefault="000F2EA2" w:rsidP="000F2EA2">
      <w:pPr>
        <w:autoSpaceDE w:val="0"/>
        <w:autoSpaceDN w:val="0"/>
        <w:ind w:firstLine="709"/>
        <w:jc w:val="both"/>
        <w:rPr>
          <w:sz w:val="28"/>
          <w:szCs w:val="28"/>
        </w:rPr>
      </w:pPr>
      <w:r>
        <w:rPr>
          <w:sz w:val="28"/>
          <w:szCs w:val="28"/>
        </w:rPr>
        <w:t xml:space="preserve">                                                                                                        </w:t>
      </w:r>
      <w:r w:rsidR="00943607" w:rsidRPr="001A3603">
        <w:rPr>
          <w:sz w:val="28"/>
          <w:szCs w:val="28"/>
        </w:rPr>
        <w:t>Таблица № </w:t>
      </w:r>
      <w:r w:rsidR="00AA72D1">
        <w:rPr>
          <w:sz w:val="28"/>
          <w:szCs w:val="28"/>
        </w:rPr>
        <w:t>8</w:t>
      </w:r>
    </w:p>
    <w:p w:rsidR="00943607" w:rsidRPr="001A3603" w:rsidRDefault="00943607" w:rsidP="00FC4580">
      <w:pPr>
        <w:autoSpaceDE w:val="0"/>
        <w:autoSpaceDN w:val="0"/>
        <w:spacing w:line="230" w:lineRule="auto"/>
        <w:jc w:val="right"/>
        <w:rPr>
          <w:sz w:val="28"/>
          <w:szCs w:val="28"/>
        </w:rPr>
      </w:pPr>
    </w:p>
    <w:p w:rsidR="00943607" w:rsidRPr="001A3603" w:rsidRDefault="00943607" w:rsidP="00FC4580">
      <w:pPr>
        <w:autoSpaceDE w:val="0"/>
        <w:autoSpaceDN w:val="0"/>
        <w:spacing w:line="230" w:lineRule="auto"/>
        <w:jc w:val="center"/>
        <w:rPr>
          <w:sz w:val="28"/>
          <w:szCs w:val="28"/>
        </w:rPr>
      </w:pPr>
      <w:r w:rsidRPr="001A3603">
        <w:rPr>
          <w:sz w:val="28"/>
          <w:szCs w:val="28"/>
        </w:rPr>
        <w:t>РАЗМЕРЫ ДОПЛАТ</w:t>
      </w:r>
    </w:p>
    <w:p w:rsidR="00943607" w:rsidRPr="001A3603" w:rsidRDefault="00943607" w:rsidP="00FC4580">
      <w:pPr>
        <w:autoSpaceDE w:val="0"/>
        <w:autoSpaceDN w:val="0"/>
        <w:spacing w:line="230" w:lineRule="auto"/>
        <w:jc w:val="center"/>
        <w:rPr>
          <w:sz w:val="28"/>
          <w:szCs w:val="28"/>
        </w:rPr>
      </w:pPr>
      <w:r w:rsidRPr="001A3603">
        <w:rPr>
          <w:sz w:val="28"/>
          <w:szCs w:val="28"/>
        </w:rPr>
        <w:t xml:space="preserve">за осуществление дополнительной работы, </w:t>
      </w:r>
    </w:p>
    <w:p w:rsidR="00943607" w:rsidRPr="001A3603" w:rsidRDefault="00943607" w:rsidP="00FC4580">
      <w:pPr>
        <w:autoSpaceDE w:val="0"/>
        <w:autoSpaceDN w:val="0"/>
        <w:spacing w:line="230" w:lineRule="auto"/>
        <w:jc w:val="center"/>
        <w:rPr>
          <w:sz w:val="28"/>
          <w:szCs w:val="28"/>
        </w:rPr>
      </w:pPr>
      <w:r w:rsidRPr="001A3603">
        <w:rPr>
          <w:sz w:val="28"/>
          <w:szCs w:val="28"/>
        </w:rPr>
        <w:t>не входящей в круг основных должностных обязанностей</w:t>
      </w:r>
    </w:p>
    <w:p w:rsidR="00943607" w:rsidRPr="001A3603" w:rsidRDefault="00943607" w:rsidP="00FC4580">
      <w:pPr>
        <w:autoSpaceDE w:val="0"/>
        <w:autoSpaceDN w:val="0"/>
        <w:spacing w:line="230" w:lineRule="auto"/>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3"/>
        <w:gridCol w:w="7036"/>
        <w:gridCol w:w="2086"/>
      </w:tblGrid>
      <w:tr w:rsidR="00943607" w:rsidRPr="001A3603" w:rsidTr="00943607">
        <w:tc>
          <w:tcPr>
            <w:tcW w:w="54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rPr>
            </w:pPr>
            <w:r w:rsidRPr="001A3603">
              <w:rPr>
                <w:sz w:val="28"/>
                <w:szCs w:val="28"/>
              </w:rPr>
              <w:t>№</w:t>
            </w:r>
          </w:p>
          <w:p w:rsidR="00943607" w:rsidRPr="001A3603" w:rsidRDefault="00943607" w:rsidP="00FC4580">
            <w:pPr>
              <w:autoSpaceDE w:val="0"/>
              <w:autoSpaceDN w:val="0"/>
              <w:spacing w:line="230" w:lineRule="auto"/>
              <w:jc w:val="center"/>
              <w:rPr>
                <w:sz w:val="28"/>
                <w:szCs w:val="28"/>
              </w:rPr>
            </w:pPr>
            <w:proofErr w:type="gramStart"/>
            <w:r w:rsidRPr="001A3603">
              <w:rPr>
                <w:sz w:val="28"/>
                <w:szCs w:val="28"/>
              </w:rPr>
              <w:t>п</w:t>
            </w:r>
            <w:proofErr w:type="gramEnd"/>
            <w:r w:rsidRPr="001A3603">
              <w:rPr>
                <w:sz w:val="28"/>
                <w:szCs w:val="28"/>
              </w:rPr>
              <w:t>/п</w:t>
            </w:r>
          </w:p>
        </w:tc>
        <w:tc>
          <w:tcPr>
            <w:tcW w:w="708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rPr>
            </w:pPr>
            <w:r w:rsidRPr="001A3603">
              <w:rPr>
                <w:sz w:val="28"/>
                <w:szCs w:val="28"/>
              </w:rPr>
              <w:t xml:space="preserve">Перечень </w:t>
            </w:r>
          </w:p>
          <w:p w:rsidR="00943607" w:rsidRPr="001A3603" w:rsidRDefault="00943607" w:rsidP="00FC4580">
            <w:pPr>
              <w:autoSpaceDE w:val="0"/>
              <w:autoSpaceDN w:val="0"/>
              <w:spacing w:line="230" w:lineRule="auto"/>
              <w:jc w:val="center"/>
              <w:rPr>
                <w:sz w:val="28"/>
                <w:szCs w:val="28"/>
              </w:rPr>
            </w:pPr>
            <w:r w:rsidRPr="001A3603">
              <w:rPr>
                <w:sz w:val="28"/>
                <w:szCs w:val="28"/>
              </w:rPr>
              <w:t>категорий работников и видов работ</w:t>
            </w:r>
          </w:p>
        </w:tc>
        <w:tc>
          <w:tcPr>
            <w:tcW w:w="210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rPr>
            </w:pPr>
            <w:r w:rsidRPr="001A3603">
              <w:rPr>
                <w:sz w:val="28"/>
                <w:szCs w:val="28"/>
              </w:rPr>
              <w:t>Размер доплаты</w:t>
            </w:r>
          </w:p>
          <w:p w:rsidR="00943607" w:rsidRPr="001A3603" w:rsidRDefault="00943607" w:rsidP="00FC4580">
            <w:pPr>
              <w:autoSpaceDE w:val="0"/>
              <w:autoSpaceDN w:val="0"/>
              <w:spacing w:line="230" w:lineRule="auto"/>
              <w:jc w:val="center"/>
              <w:rPr>
                <w:sz w:val="28"/>
                <w:szCs w:val="28"/>
              </w:rPr>
            </w:pPr>
            <w:r w:rsidRPr="001A3603">
              <w:rPr>
                <w:sz w:val="28"/>
                <w:szCs w:val="28"/>
              </w:rPr>
              <w:t>(процентов)</w:t>
            </w:r>
          </w:p>
        </w:tc>
      </w:tr>
    </w:tbl>
    <w:p w:rsidR="00943607" w:rsidRPr="00FC4580" w:rsidRDefault="00943607" w:rsidP="00FC4580">
      <w:pPr>
        <w:spacing w:line="230" w:lineRule="auto"/>
        <w:rPr>
          <w:sz w:val="2"/>
          <w:szCs w:val="2"/>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3"/>
        <w:gridCol w:w="7036"/>
        <w:gridCol w:w="2086"/>
      </w:tblGrid>
      <w:tr w:rsidR="00943607" w:rsidRPr="001A3603" w:rsidTr="00AA72D1">
        <w:trPr>
          <w:tblHeader/>
        </w:trPr>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lang w:val="en-US"/>
              </w:rPr>
            </w:pPr>
            <w:r w:rsidRPr="001A3603">
              <w:rPr>
                <w:sz w:val="28"/>
                <w:szCs w:val="28"/>
                <w:lang w:val="en-US"/>
              </w:rPr>
              <w:t>1</w:t>
            </w:r>
          </w:p>
        </w:tc>
        <w:tc>
          <w:tcPr>
            <w:tcW w:w="703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lang w:val="en-US"/>
              </w:rPr>
            </w:pPr>
            <w:r w:rsidRPr="001A3603">
              <w:rPr>
                <w:sz w:val="28"/>
                <w:szCs w:val="28"/>
                <w:lang w:val="en-US"/>
              </w:rPr>
              <w:t>2</w:t>
            </w:r>
          </w:p>
        </w:tc>
        <w:tc>
          <w:tcPr>
            <w:tcW w:w="208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FC4580">
            <w:pPr>
              <w:autoSpaceDE w:val="0"/>
              <w:autoSpaceDN w:val="0"/>
              <w:spacing w:line="230" w:lineRule="auto"/>
              <w:jc w:val="center"/>
              <w:rPr>
                <w:sz w:val="28"/>
                <w:szCs w:val="28"/>
                <w:lang w:val="en-US"/>
              </w:rPr>
            </w:pPr>
            <w:r w:rsidRPr="001A3603">
              <w:rPr>
                <w:sz w:val="28"/>
                <w:szCs w:val="28"/>
                <w:lang w:val="en-US"/>
              </w:rPr>
              <w:t>3</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A51215">
            <w:pPr>
              <w:autoSpaceDE w:val="0"/>
              <w:autoSpaceDN w:val="0"/>
              <w:jc w:val="center"/>
              <w:rPr>
                <w:sz w:val="28"/>
                <w:szCs w:val="28"/>
              </w:rPr>
            </w:pPr>
            <w:r>
              <w:rPr>
                <w:sz w:val="28"/>
                <w:szCs w:val="28"/>
              </w:rPr>
              <w:t>1</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r w:rsidRPr="001A3603">
              <w:rPr>
                <w:sz w:val="28"/>
                <w:szCs w:val="28"/>
              </w:rPr>
              <w:t>Работникам учреждения, в котором не предусмотрена должность заведующего библиотекой (библиотекаря), при наличии книжного фонда не менее 1000 книг, за ведение библиотечной работы:</w:t>
            </w:r>
          </w:p>
          <w:p w:rsidR="00943607" w:rsidRPr="001A3603" w:rsidRDefault="00943607" w:rsidP="00A51215">
            <w:pPr>
              <w:autoSpaceDE w:val="0"/>
              <w:autoSpaceDN w:val="0"/>
              <w:rPr>
                <w:sz w:val="28"/>
                <w:szCs w:val="28"/>
              </w:rPr>
            </w:pPr>
            <w:r w:rsidRPr="001A3603">
              <w:rPr>
                <w:sz w:val="28"/>
                <w:szCs w:val="28"/>
              </w:rPr>
              <w:t xml:space="preserve">работникам, входящим в ПКГ работников образования, утвержденные приказом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w:t>
            </w:r>
          </w:p>
          <w:p w:rsidR="00943607" w:rsidRPr="001A3603" w:rsidRDefault="00943607" w:rsidP="00A51215">
            <w:pPr>
              <w:autoSpaceDE w:val="0"/>
              <w:autoSpaceDN w:val="0"/>
              <w:rPr>
                <w:sz w:val="28"/>
                <w:szCs w:val="28"/>
              </w:rPr>
            </w:pPr>
            <w:r w:rsidRPr="001A3603">
              <w:rPr>
                <w:sz w:val="28"/>
                <w:szCs w:val="28"/>
              </w:rPr>
              <w:t>иным работникам</w:t>
            </w:r>
          </w:p>
        </w:tc>
        <w:tc>
          <w:tcPr>
            <w:tcW w:w="208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20</w:t>
            </w: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25</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A51215">
            <w:pPr>
              <w:autoSpaceDE w:val="0"/>
              <w:autoSpaceDN w:val="0"/>
              <w:jc w:val="center"/>
              <w:rPr>
                <w:sz w:val="28"/>
                <w:szCs w:val="28"/>
              </w:rPr>
            </w:pPr>
            <w:r>
              <w:rPr>
                <w:sz w:val="28"/>
                <w:szCs w:val="28"/>
              </w:rPr>
              <w:t>2</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r w:rsidRPr="001A3603">
              <w:rPr>
                <w:sz w:val="28"/>
                <w:szCs w:val="28"/>
              </w:rPr>
              <w:t xml:space="preserve">Работникам учреждения (в том числе библиотекарям) за работу с библиотечным фондом учебников </w:t>
            </w:r>
          </w:p>
          <w:p w:rsidR="00943607" w:rsidRPr="001A3603" w:rsidRDefault="00943607" w:rsidP="00A51215">
            <w:pPr>
              <w:autoSpaceDE w:val="0"/>
              <w:autoSpaceDN w:val="0"/>
              <w:rPr>
                <w:sz w:val="28"/>
                <w:szCs w:val="28"/>
              </w:rPr>
            </w:pPr>
            <w:r w:rsidRPr="001A3603">
              <w:rPr>
                <w:sz w:val="28"/>
                <w:szCs w:val="28"/>
              </w:rPr>
              <w:t>(в зависимости от количества экземпляров учебников):</w:t>
            </w:r>
          </w:p>
          <w:p w:rsidR="00943607" w:rsidRPr="001A3603" w:rsidRDefault="00943607" w:rsidP="00A51215">
            <w:pPr>
              <w:autoSpaceDE w:val="0"/>
              <w:autoSpaceDN w:val="0"/>
              <w:rPr>
                <w:sz w:val="28"/>
                <w:szCs w:val="28"/>
              </w:rPr>
            </w:pPr>
            <w:r w:rsidRPr="001A3603">
              <w:rPr>
                <w:sz w:val="28"/>
                <w:szCs w:val="28"/>
              </w:rPr>
              <w:t xml:space="preserve">работникам, входящим в ПКГ работников образования, утвержденные приказом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w:t>
            </w:r>
          </w:p>
          <w:p w:rsidR="00943607" w:rsidRPr="001A3603" w:rsidRDefault="00943607" w:rsidP="00A51215">
            <w:pPr>
              <w:autoSpaceDE w:val="0"/>
              <w:autoSpaceDN w:val="0"/>
              <w:rPr>
                <w:sz w:val="28"/>
                <w:szCs w:val="28"/>
              </w:rPr>
            </w:pPr>
            <w:r w:rsidRPr="001A3603">
              <w:rPr>
                <w:sz w:val="28"/>
                <w:szCs w:val="28"/>
              </w:rPr>
              <w:t>иным работникам</w:t>
            </w:r>
          </w:p>
        </w:tc>
        <w:tc>
          <w:tcPr>
            <w:tcW w:w="208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20</w:t>
            </w: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25</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A51215">
            <w:pPr>
              <w:autoSpaceDE w:val="0"/>
              <w:autoSpaceDN w:val="0"/>
              <w:jc w:val="center"/>
              <w:rPr>
                <w:sz w:val="28"/>
                <w:szCs w:val="28"/>
              </w:rPr>
            </w:pPr>
            <w:r>
              <w:rPr>
                <w:sz w:val="28"/>
                <w:szCs w:val="28"/>
              </w:rPr>
              <w:t>3</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tcPr>
          <w:p w:rsidR="00FC4580" w:rsidRDefault="00943607" w:rsidP="00A51215">
            <w:pPr>
              <w:autoSpaceDE w:val="0"/>
              <w:autoSpaceDN w:val="0"/>
              <w:rPr>
                <w:sz w:val="28"/>
                <w:szCs w:val="28"/>
              </w:rPr>
            </w:pPr>
            <w:r w:rsidRPr="001A3603">
              <w:rPr>
                <w:sz w:val="28"/>
                <w:szCs w:val="28"/>
              </w:rPr>
              <w:t xml:space="preserve">Работникам учреждения, ответственным за работу </w:t>
            </w:r>
          </w:p>
          <w:p w:rsidR="00943607" w:rsidRPr="001A3603" w:rsidRDefault="00943607" w:rsidP="00A51215">
            <w:pPr>
              <w:autoSpaceDE w:val="0"/>
              <w:autoSpaceDN w:val="0"/>
              <w:rPr>
                <w:sz w:val="28"/>
                <w:szCs w:val="28"/>
              </w:rPr>
            </w:pPr>
            <w:r w:rsidRPr="001A3603">
              <w:rPr>
                <w:sz w:val="28"/>
                <w:szCs w:val="28"/>
              </w:rPr>
              <w:t>с архивом учреждения:</w:t>
            </w:r>
          </w:p>
          <w:p w:rsidR="00943607" w:rsidRPr="001A3603" w:rsidRDefault="00943607" w:rsidP="00A51215">
            <w:pPr>
              <w:autoSpaceDE w:val="0"/>
              <w:autoSpaceDN w:val="0"/>
              <w:rPr>
                <w:sz w:val="28"/>
                <w:szCs w:val="28"/>
              </w:rPr>
            </w:pPr>
            <w:r w:rsidRPr="001A3603">
              <w:rPr>
                <w:sz w:val="28"/>
                <w:szCs w:val="28"/>
              </w:rPr>
              <w:t xml:space="preserve">работникам, входящим в ПКГ работников образования, утвержденные приказом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w:t>
            </w:r>
          </w:p>
          <w:p w:rsidR="00943607" w:rsidRPr="001A3603" w:rsidRDefault="00943607" w:rsidP="00A51215">
            <w:pPr>
              <w:autoSpaceDE w:val="0"/>
              <w:autoSpaceDN w:val="0"/>
              <w:rPr>
                <w:sz w:val="28"/>
                <w:szCs w:val="28"/>
              </w:rPr>
            </w:pPr>
            <w:r w:rsidRPr="001A3603">
              <w:rPr>
                <w:sz w:val="28"/>
                <w:szCs w:val="28"/>
              </w:rPr>
              <w:t>иным работникам</w:t>
            </w:r>
          </w:p>
        </w:tc>
        <w:tc>
          <w:tcPr>
            <w:tcW w:w="208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20</w:t>
            </w:r>
          </w:p>
          <w:p w:rsidR="00943607" w:rsidRPr="001A3603" w:rsidRDefault="00943607" w:rsidP="00A51215">
            <w:pPr>
              <w:autoSpaceDE w:val="0"/>
              <w:autoSpaceDN w:val="0"/>
              <w:jc w:val="center"/>
              <w:rPr>
                <w:sz w:val="28"/>
                <w:szCs w:val="28"/>
              </w:rPr>
            </w:pPr>
          </w:p>
          <w:p w:rsidR="00943607" w:rsidRPr="005C6CB0" w:rsidRDefault="00943607" w:rsidP="005C6CB0">
            <w:pPr>
              <w:autoSpaceDE w:val="0"/>
              <w:autoSpaceDN w:val="0"/>
              <w:jc w:val="center"/>
              <w:rPr>
                <w:sz w:val="28"/>
                <w:szCs w:val="28"/>
              </w:rPr>
            </w:pPr>
            <w:r w:rsidRPr="001A3603">
              <w:rPr>
                <w:sz w:val="28"/>
                <w:szCs w:val="28"/>
              </w:rPr>
              <w:t>до 25</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FC4580">
            <w:pPr>
              <w:pageBreakBefore/>
              <w:autoSpaceDE w:val="0"/>
              <w:autoSpaceDN w:val="0"/>
              <w:jc w:val="center"/>
              <w:rPr>
                <w:sz w:val="28"/>
                <w:szCs w:val="28"/>
              </w:rPr>
            </w:pPr>
            <w:r>
              <w:rPr>
                <w:sz w:val="28"/>
                <w:szCs w:val="28"/>
              </w:rPr>
              <w:lastRenderedPageBreak/>
              <w:t>4</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r w:rsidRPr="001A3603">
              <w:rPr>
                <w:sz w:val="28"/>
                <w:szCs w:val="28"/>
              </w:rPr>
              <w:t>Работнику учреждения, ответственному за ведение делопроизводства (при отсутствии штатного делопроизводителя):</w:t>
            </w:r>
          </w:p>
          <w:p w:rsidR="00943607" w:rsidRPr="001A3603" w:rsidRDefault="00943607" w:rsidP="00A51215">
            <w:pPr>
              <w:autoSpaceDE w:val="0"/>
              <w:autoSpaceDN w:val="0"/>
              <w:rPr>
                <w:sz w:val="28"/>
                <w:szCs w:val="28"/>
              </w:rPr>
            </w:pPr>
          </w:p>
          <w:p w:rsidR="00943607" w:rsidRPr="001A3603" w:rsidRDefault="00943607" w:rsidP="00A51215">
            <w:pPr>
              <w:autoSpaceDE w:val="0"/>
              <w:autoSpaceDN w:val="0"/>
              <w:rPr>
                <w:sz w:val="28"/>
                <w:szCs w:val="28"/>
              </w:rPr>
            </w:pPr>
            <w:r w:rsidRPr="001A3603">
              <w:rPr>
                <w:sz w:val="28"/>
                <w:szCs w:val="28"/>
              </w:rPr>
              <w:t xml:space="preserve">работникам, входящим в ПКГ работников образования, утвержденные приказом </w:t>
            </w:r>
            <w:proofErr w:type="spellStart"/>
            <w:r w:rsidRPr="001A3603">
              <w:rPr>
                <w:sz w:val="28"/>
                <w:szCs w:val="28"/>
              </w:rPr>
              <w:t>Минздравсоцразвития</w:t>
            </w:r>
            <w:proofErr w:type="spellEnd"/>
            <w:r w:rsidRPr="001A3603">
              <w:rPr>
                <w:sz w:val="28"/>
                <w:szCs w:val="28"/>
              </w:rPr>
              <w:t xml:space="preserve"> России от</w:t>
            </w:r>
            <w:r w:rsidRPr="001A3603">
              <w:rPr>
                <w:rFonts w:eastAsia="Calibri"/>
                <w:sz w:val="28"/>
                <w:szCs w:val="28"/>
                <w:lang w:eastAsia="en-US"/>
              </w:rPr>
              <w:t> </w:t>
            </w:r>
            <w:r w:rsidRPr="001A3603">
              <w:rPr>
                <w:sz w:val="28"/>
                <w:szCs w:val="28"/>
              </w:rPr>
              <w:t>05.05.2008</w:t>
            </w:r>
            <w:r w:rsidRPr="001A3603">
              <w:rPr>
                <w:rFonts w:eastAsia="Calibri"/>
                <w:sz w:val="28"/>
                <w:szCs w:val="28"/>
                <w:lang w:eastAsia="en-US"/>
              </w:rPr>
              <w:t> </w:t>
            </w:r>
            <w:r w:rsidRPr="001A3603">
              <w:rPr>
                <w:sz w:val="28"/>
                <w:szCs w:val="28"/>
              </w:rPr>
              <w:t>№ 216н</w:t>
            </w:r>
          </w:p>
          <w:p w:rsidR="00943607" w:rsidRPr="001A3603" w:rsidRDefault="00943607" w:rsidP="00A51215">
            <w:pPr>
              <w:autoSpaceDE w:val="0"/>
              <w:autoSpaceDN w:val="0"/>
              <w:rPr>
                <w:sz w:val="28"/>
                <w:szCs w:val="28"/>
              </w:rPr>
            </w:pPr>
          </w:p>
          <w:p w:rsidR="00943607" w:rsidRPr="001A3603" w:rsidRDefault="00943607" w:rsidP="00A51215">
            <w:pPr>
              <w:autoSpaceDE w:val="0"/>
              <w:autoSpaceDN w:val="0"/>
              <w:rPr>
                <w:sz w:val="28"/>
                <w:szCs w:val="28"/>
              </w:rPr>
            </w:pPr>
            <w:r w:rsidRPr="001A3603">
              <w:rPr>
                <w:sz w:val="28"/>
                <w:szCs w:val="28"/>
              </w:rPr>
              <w:t>иным работникам</w:t>
            </w:r>
          </w:p>
        </w:tc>
        <w:tc>
          <w:tcPr>
            <w:tcW w:w="208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15</w:t>
            </w: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до 20 </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A51215">
            <w:pPr>
              <w:autoSpaceDE w:val="0"/>
              <w:autoSpaceDN w:val="0"/>
              <w:jc w:val="center"/>
              <w:rPr>
                <w:sz w:val="28"/>
                <w:szCs w:val="28"/>
              </w:rPr>
            </w:pPr>
            <w:r>
              <w:rPr>
                <w:sz w:val="28"/>
                <w:szCs w:val="28"/>
              </w:rPr>
              <w:t>5</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Работникам учреждения за работу в аттестационной комиссии министерства общего и профессионального образования Ростовской области</w:t>
            </w:r>
          </w:p>
        </w:tc>
        <w:tc>
          <w:tcPr>
            <w:tcW w:w="208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5 </w:t>
            </w:r>
            <w:r w:rsidRPr="001A3603">
              <w:rPr>
                <w:rFonts w:eastAsia="Calibri"/>
                <w:sz w:val="28"/>
                <w:szCs w:val="28"/>
                <w:lang w:eastAsia="en-US"/>
              </w:rPr>
              <w:t>–</w:t>
            </w:r>
            <w:r w:rsidRPr="001A3603">
              <w:rPr>
                <w:sz w:val="28"/>
                <w:szCs w:val="28"/>
              </w:rPr>
              <w:t xml:space="preserve"> 10</w:t>
            </w:r>
          </w:p>
        </w:tc>
      </w:tr>
      <w:tr w:rsidR="00943607" w:rsidRPr="001A3603" w:rsidTr="00AA72D1">
        <w:tc>
          <w:tcPr>
            <w:tcW w:w="543" w:type="dxa"/>
            <w:tcBorders>
              <w:top w:val="single" w:sz="4" w:space="0" w:color="auto"/>
              <w:left w:val="single" w:sz="4" w:space="0" w:color="auto"/>
              <w:bottom w:val="single" w:sz="4" w:space="0" w:color="auto"/>
              <w:right w:val="single" w:sz="4" w:space="0" w:color="auto"/>
            </w:tcBorders>
            <w:hideMark/>
          </w:tcPr>
          <w:p w:rsidR="00943607" w:rsidRPr="001A3603" w:rsidRDefault="00820934" w:rsidP="00A51215">
            <w:pPr>
              <w:autoSpaceDE w:val="0"/>
              <w:autoSpaceDN w:val="0"/>
              <w:jc w:val="center"/>
              <w:rPr>
                <w:sz w:val="28"/>
                <w:szCs w:val="28"/>
              </w:rPr>
            </w:pPr>
            <w:r>
              <w:rPr>
                <w:sz w:val="28"/>
                <w:szCs w:val="28"/>
              </w:rPr>
              <w:t>6</w:t>
            </w:r>
            <w:r w:rsidR="00943607" w:rsidRPr="001A3603">
              <w:rPr>
                <w:sz w:val="28"/>
                <w:szCs w:val="28"/>
              </w:rPr>
              <w:t>.</w:t>
            </w:r>
          </w:p>
        </w:tc>
        <w:tc>
          <w:tcPr>
            <w:tcW w:w="7036"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Работникам учреждения за работу в экспертных группах по осуществлению всестороннего анализа результатов профессиональной деятельности аттестуемых педагогических работников и подготовку экспертного заключения:</w:t>
            </w:r>
          </w:p>
          <w:p w:rsidR="00943607" w:rsidRPr="001A3603" w:rsidRDefault="00943607" w:rsidP="00A51215">
            <w:pPr>
              <w:autoSpaceDE w:val="0"/>
              <w:autoSpaceDN w:val="0"/>
              <w:rPr>
                <w:sz w:val="28"/>
                <w:szCs w:val="28"/>
              </w:rPr>
            </w:pPr>
            <w:r w:rsidRPr="001A3603">
              <w:rPr>
                <w:sz w:val="28"/>
                <w:szCs w:val="28"/>
              </w:rPr>
              <w:t xml:space="preserve">при численности </w:t>
            </w:r>
            <w:proofErr w:type="gramStart"/>
            <w:r w:rsidRPr="001A3603">
              <w:rPr>
                <w:sz w:val="28"/>
                <w:szCs w:val="28"/>
              </w:rPr>
              <w:t>аттестуемых</w:t>
            </w:r>
            <w:proofErr w:type="gramEnd"/>
            <w:r w:rsidRPr="001A3603">
              <w:rPr>
                <w:sz w:val="28"/>
                <w:szCs w:val="28"/>
              </w:rPr>
              <w:t xml:space="preserve"> 1 </w:t>
            </w:r>
            <w:r w:rsidRPr="001A3603">
              <w:rPr>
                <w:rFonts w:eastAsia="Calibri"/>
                <w:sz w:val="28"/>
                <w:szCs w:val="28"/>
                <w:lang w:eastAsia="en-US"/>
              </w:rPr>
              <w:t>–</w:t>
            </w:r>
            <w:r w:rsidRPr="001A3603">
              <w:rPr>
                <w:sz w:val="28"/>
                <w:szCs w:val="28"/>
              </w:rPr>
              <w:t xml:space="preserve"> 2 человека</w:t>
            </w:r>
          </w:p>
          <w:p w:rsidR="00943607" w:rsidRPr="001A3603" w:rsidRDefault="00943607" w:rsidP="00A51215">
            <w:pPr>
              <w:autoSpaceDE w:val="0"/>
              <w:autoSpaceDN w:val="0"/>
              <w:rPr>
                <w:sz w:val="28"/>
                <w:szCs w:val="28"/>
              </w:rPr>
            </w:pPr>
            <w:r w:rsidRPr="001A3603">
              <w:rPr>
                <w:sz w:val="28"/>
                <w:szCs w:val="28"/>
              </w:rPr>
              <w:t xml:space="preserve">при численности </w:t>
            </w:r>
            <w:proofErr w:type="gramStart"/>
            <w:r w:rsidRPr="001A3603">
              <w:rPr>
                <w:sz w:val="28"/>
                <w:szCs w:val="28"/>
              </w:rPr>
              <w:t>аттестуемых</w:t>
            </w:r>
            <w:proofErr w:type="gramEnd"/>
            <w:r w:rsidRPr="001A3603">
              <w:rPr>
                <w:sz w:val="28"/>
                <w:szCs w:val="28"/>
              </w:rPr>
              <w:t xml:space="preserve"> 3 </w:t>
            </w:r>
            <w:r w:rsidRPr="001A3603">
              <w:rPr>
                <w:rFonts w:eastAsia="Calibri"/>
                <w:sz w:val="28"/>
                <w:szCs w:val="28"/>
                <w:lang w:eastAsia="en-US"/>
              </w:rPr>
              <w:t>–</w:t>
            </w:r>
            <w:r w:rsidRPr="001A3603">
              <w:rPr>
                <w:sz w:val="28"/>
                <w:szCs w:val="28"/>
              </w:rPr>
              <w:t xml:space="preserve"> 4 человека</w:t>
            </w:r>
          </w:p>
          <w:p w:rsidR="00943607" w:rsidRPr="001A3603" w:rsidRDefault="00943607" w:rsidP="00A51215">
            <w:pPr>
              <w:autoSpaceDE w:val="0"/>
              <w:autoSpaceDN w:val="0"/>
              <w:rPr>
                <w:sz w:val="28"/>
                <w:szCs w:val="28"/>
              </w:rPr>
            </w:pPr>
            <w:r w:rsidRPr="001A3603">
              <w:rPr>
                <w:sz w:val="28"/>
                <w:szCs w:val="28"/>
              </w:rPr>
              <w:t xml:space="preserve">при численности аттестуемых 5 человек и более </w:t>
            </w:r>
          </w:p>
        </w:tc>
        <w:tc>
          <w:tcPr>
            <w:tcW w:w="2086"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10</w:t>
            </w:r>
          </w:p>
          <w:p w:rsidR="00943607" w:rsidRPr="001A3603" w:rsidRDefault="00943607" w:rsidP="00A51215">
            <w:pPr>
              <w:autoSpaceDE w:val="0"/>
              <w:autoSpaceDN w:val="0"/>
              <w:jc w:val="center"/>
              <w:rPr>
                <w:sz w:val="28"/>
                <w:szCs w:val="28"/>
              </w:rPr>
            </w:pPr>
            <w:r w:rsidRPr="001A3603">
              <w:rPr>
                <w:sz w:val="28"/>
                <w:szCs w:val="28"/>
              </w:rPr>
              <w:t>15</w:t>
            </w:r>
          </w:p>
          <w:p w:rsidR="00943607" w:rsidRPr="001A3603" w:rsidRDefault="00943607" w:rsidP="00A51215">
            <w:pPr>
              <w:autoSpaceDE w:val="0"/>
              <w:autoSpaceDN w:val="0"/>
              <w:jc w:val="center"/>
              <w:rPr>
                <w:sz w:val="28"/>
                <w:szCs w:val="28"/>
              </w:rPr>
            </w:pPr>
            <w:r w:rsidRPr="001A3603">
              <w:rPr>
                <w:sz w:val="28"/>
                <w:szCs w:val="28"/>
              </w:rPr>
              <w:t>20</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Примечание.</w:t>
      </w:r>
    </w:p>
    <w:p w:rsidR="00943607" w:rsidRPr="001A3603" w:rsidRDefault="00943607" w:rsidP="008C1BA8">
      <w:pPr>
        <w:autoSpaceDE w:val="0"/>
        <w:autoSpaceDN w:val="0"/>
        <w:ind w:firstLine="709"/>
        <w:jc w:val="both"/>
        <w:rPr>
          <w:sz w:val="28"/>
          <w:szCs w:val="28"/>
        </w:rPr>
      </w:pPr>
      <w:r w:rsidRPr="001A3603">
        <w:rPr>
          <w:sz w:val="28"/>
          <w:szCs w:val="28"/>
        </w:rPr>
        <w:t>1. Доплаты за осуществление дополнительной работы, не входящей в круг основных должностных обязанностей, устанавливаются в процентах от должностного оклада, ставки заработной платы по соответствующей должности (профессии).</w:t>
      </w:r>
    </w:p>
    <w:p w:rsidR="00943607" w:rsidRPr="001A3603" w:rsidRDefault="00820934" w:rsidP="008C1BA8">
      <w:pPr>
        <w:ind w:firstLine="709"/>
        <w:jc w:val="both"/>
        <w:rPr>
          <w:sz w:val="28"/>
          <w:szCs w:val="28"/>
        </w:rPr>
      </w:pPr>
      <w:r>
        <w:rPr>
          <w:sz w:val="28"/>
          <w:szCs w:val="28"/>
        </w:rPr>
        <w:t>2</w:t>
      </w:r>
      <w:r w:rsidR="00943607" w:rsidRPr="001A3603">
        <w:rPr>
          <w:sz w:val="28"/>
          <w:szCs w:val="28"/>
        </w:rPr>
        <w:t>. Доплата за работу в аттестационной комиссии министерства общего и профессионального образования Ростовской области устанавливается работникам учреждения, включенным приказом министерства в состав аттестационной комиссии по проведению аттестации педагогических работников организаций, осуществляющих образовательную деятельность для установления квалификационной категории (первой или высшей).</w:t>
      </w:r>
    </w:p>
    <w:p w:rsidR="00943607" w:rsidRPr="001A3603" w:rsidRDefault="00820934" w:rsidP="008C1BA8">
      <w:pPr>
        <w:autoSpaceDE w:val="0"/>
        <w:autoSpaceDN w:val="0"/>
        <w:ind w:firstLine="709"/>
        <w:jc w:val="both"/>
        <w:rPr>
          <w:sz w:val="28"/>
          <w:szCs w:val="28"/>
        </w:rPr>
      </w:pPr>
      <w:r>
        <w:rPr>
          <w:sz w:val="28"/>
          <w:szCs w:val="28"/>
        </w:rPr>
        <w:t>3</w:t>
      </w:r>
      <w:r w:rsidR="00943607" w:rsidRPr="001A3603">
        <w:rPr>
          <w:sz w:val="28"/>
          <w:szCs w:val="28"/>
        </w:rPr>
        <w:t>. Доплата за работу в экспертных группах по осуществлению всестороннего анализа результатов профессиональной деятельности аттестуемых педагогических работников и подготовку экспертного заключения устанавливается на периоды проведения экспертизы профессиональной деятельности педагогических работников государственных и муниципальных учреждений, претендующих на присвоение первой и высшей квалификационной категории, установленные графиком, утвержденным приказом министерства.</w:t>
      </w:r>
    </w:p>
    <w:p w:rsidR="00943607" w:rsidRPr="001A3603" w:rsidRDefault="00820934" w:rsidP="008C1BA8">
      <w:pPr>
        <w:autoSpaceDE w:val="0"/>
        <w:autoSpaceDN w:val="0"/>
        <w:ind w:firstLine="709"/>
        <w:jc w:val="both"/>
        <w:rPr>
          <w:sz w:val="28"/>
          <w:szCs w:val="28"/>
        </w:rPr>
      </w:pPr>
      <w:r>
        <w:rPr>
          <w:sz w:val="28"/>
          <w:szCs w:val="28"/>
        </w:rPr>
        <w:t>4</w:t>
      </w:r>
      <w:r w:rsidR="00943607" w:rsidRPr="001A3603">
        <w:rPr>
          <w:sz w:val="28"/>
          <w:szCs w:val="28"/>
        </w:rPr>
        <w:t xml:space="preserve">. Порядок установления доплат за осуществление дополнительной работы, не входящей в круг основных должностных обязанностей, конкретизируется в локальном нормативном акте с учетом требований, установленных настоящим положением. При этом размеры доплат, </w:t>
      </w:r>
      <w:r w:rsidR="00943607" w:rsidRPr="001A3603">
        <w:rPr>
          <w:sz w:val="28"/>
          <w:szCs w:val="28"/>
        </w:rPr>
        <w:lastRenderedPageBreak/>
        <w:t>предусмотренных пункт</w:t>
      </w:r>
      <w:r w:rsidR="000F2EA2">
        <w:rPr>
          <w:sz w:val="28"/>
          <w:szCs w:val="28"/>
        </w:rPr>
        <w:t>ами 1-5</w:t>
      </w:r>
      <w:r w:rsidR="00943607" w:rsidRPr="001A3603">
        <w:rPr>
          <w:sz w:val="28"/>
          <w:szCs w:val="28"/>
        </w:rPr>
        <w:t xml:space="preserve"> таблицы в указанных диапазонах, устанавливаются дифференцированно исходя из объема и сложности выполняемой работы в пределах фонда оплаты труда учреждения.</w:t>
      </w:r>
    </w:p>
    <w:p w:rsidR="00943607" w:rsidRPr="001A3603" w:rsidRDefault="00943607" w:rsidP="00FC4580">
      <w:pPr>
        <w:autoSpaceDE w:val="0"/>
        <w:autoSpaceDN w:val="0"/>
        <w:adjustRightInd w:val="0"/>
        <w:spacing w:line="233" w:lineRule="auto"/>
        <w:ind w:firstLine="709"/>
        <w:jc w:val="both"/>
        <w:rPr>
          <w:sz w:val="28"/>
          <w:szCs w:val="28"/>
        </w:rPr>
      </w:pPr>
      <w:r w:rsidRPr="001A3603">
        <w:rPr>
          <w:sz w:val="28"/>
          <w:szCs w:val="28"/>
        </w:rPr>
        <w:t>3.</w:t>
      </w:r>
      <w:r w:rsidR="001826B4">
        <w:rPr>
          <w:sz w:val="28"/>
          <w:szCs w:val="28"/>
        </w:rPr>
        <w:t>5</w:t>
      </w:r>
      <w:r w:rsidRPr="001A3603">
        <w:rPr>
          <w:sz w:val="28"/>
          <w:szCs w:val="28"/>
        </w:rPr>
        <w:t>. </w:t>
      </w:r>
      <w:r w:rsidR="00356B3E">
        <w:rPr>
          <w:sz w:val="28"/>
          <w:szCs w:val="28"/>
        </w:rPr>
        <w:t> </w:t>
      </w:r>
      <w:r w:rsidRPr="001A3603">
        <w:rPr>
          <w:sz w:val="28"/>
          <w:szCs w:val="28"/>
        </w:rPr>
        <w:t>При наличии оснований выплаты компенсационного характера могут устанавливаться работникам при выполнении работ в рамках основного трудового договора (дополнительного соглашения к трудовому договору) и</w:t>
      </w:r>
      <w:r w:rsidRPr="001A3603">
        <w:rPr>
          <w:sz w:val="28"/>
          <w:szCs w:val="28"/>
          <w:lang w:val="en-US"/>
        </w:rPr>
        <w:t> </w:t>
      </w:r>
      <w:r w:rsidRPr="001A3603">
        <w:rPr>
          <w:sz w:val="28"/>
          <w:szCs w:val="28"/>
        </w:rPr>
        <w:t>трудового договора по совместительству.</w:t>
      </w:r>
    </w:p>
    <w:p w:rsidR="00943607" w:rsidRPr="001A3603" w:rsidRDefault="00943607" w:rsidP="00FC4580">
      <w:pPr>
        <w:autoSpaceDE w:val="0"/>
        <w:autoSpaceDN w:val="0"/>
        <w:adjustRightInd w:val="0"/>
        <w:spacing w:line="233" w:lineRule="auto"/>
        <w:ind w:firstLine="709"/>
        <w:jc w:val="both"/>
        <w:rPr>
          <w:sz w:val="28"/>
          <w:szCs w:val="28"/>
        </w:rPr>
      </w:pPr>
    </w:p>
    <w:p w:rsidR="00943607" w:rsidRPr="005C6CB0" w:rsidRDefault="00943607" w:rsidP="00FC4580">
      <w:pPr>
        <w:autoSpaceDE w:val="0"/>
        <w:autoSpaceDN w:val="0"/>
        <w:adjustRightInd w:val="0"/>
        <w:spacing w:line="233" w:lineRule="auto"/>
        <w:jc w:val="center"/>
        <w:rPr>
          <w:rFonts w:eastAsia="Calibri"/>
          <w:sz w:val="28"/>
          <w:szCs w:val="28"/>
          <w:lang w:eastAsia="en-US"/>
        </w:rPr>
      </w:pPr>
      <w:r w:rsidRPr="001A3603">
        <w:rPr>
          <w:rFonts w:eastAsia="Calibri"/>
          <w:sz w:val="28"/>
          <w:szCs w:val="28"/>
          <w:lang w:eastAsia="en-US"/>
        </w:rPr>
        <w:t> </w:t>
      </w:r>
      <w:r w:rsidRPr="005C6CB0">
        <w:rPr>
          <w:rFonts w:eastAsia="Calibri"/>
          <w:sz w:val="28"/>
          <w:szCs w:val="28"/>
          <w:lang w:eastAsia="en-US"/>
        </w:rPr>
        <w:t>4. Порядок и условия</w:t>
      </w:r>
    </w:p>
    <w:p w:rsidR="00943607" w:rsidRPr="001A3603" w:rsidRDefault="00943607" w:rsidP="00FC4580">
      <w:pPr>
        <w:autoSpaceDE w:val="0"/>
        <w:autoSpaceDN w:val="0"/>
        <w:adjustRightInd w:val="0"/>
        <w:spacing w:line="233" w:lineRule="auto"/>
        <w:jc w:val="center"/>
        <w:rPr>
          <w:rFonts w:eastAsia="Calibri"/>
          <w:sz w:val="28"/>
          <w:szCs w:val="28"/>
          <w:lang w:eastAsia="en-US"/>
        </w:rPr>
      </w:pPr>
      <w:r w:rsidRPr="005C6CB0">
        <w:rPr>
          <w:rFonts w:eastAsia="Calibri"/>
          <w:sz w:val="28"/>
          <w:szCs w:val="28"/>
          <w:lang w:eastAsia="en-US"/>
        </w:rPr>
        <w:t>установления выплат стимулирующего характера</w:t>
      </w:r>
    </w:p>
    <w:p w:rsidR="00943607" w:rsidRPr="001A3603" w:rsidRDefault="00943607" w:rsidP="00FC4580">
      <w:pPr>
        <w:autoSpaceDE w:val="0"/>
        <w:autoSpaceDN w:val="0"/>
        <w:spacing w:line="233" w:lineRule="auto"/>
        <w:jc w:val="right"/>
        <w:rPr>
          <w:sz w:val="28"/>
          <w:szCs w:val="28"/>
        </w:rPr>
      </w:pPr>
    </w:p>
    <w:p w:rsidR="00943607" w:rsidRPr="001A3603" w:rsidRDefault="00943607" w:rsidP="00FC4580">
      <w:pPr>
        <w:autoSpaceDE w:val="0"/>
        <w:autoSpaceDN w:val="0"/>
        <w:spacing w:line="233" w:lineRule="auto"/>
        <w:ind w:firstLine="709"/>
        <w:jc w:val="both"/>
        <w:rPr>
          <w:sz w:val="28"/>
          <w:szCs w:val="28"/>
        </w:rPr>
      </w:pPr>
      <w:r w:rsidRPr="001A3603">
        <w:rPr>
          <w:sz w:val="28"/>
          <w:szCs w:val="28"/>
        </w:rPr>
        <w:t>4.1. Работникам могут устанавливаться следующие виды выплат стимулирующего характера:</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за интенсивность и высокие результаты работы;</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за качество выполняемых работ;</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 xml:space="preserve">за выслугу лет; </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премиальные выплаты по итогам работы;</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иные выплаты стимулирующего характера.</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4.2. К выплатам стимулирующего характера относятся выплаты, направленные на стимулирование работника к качественному результату труда, повышению своего профессионального уровня и квалификации, а также поощрение за выполненную работу.</w:t>
      </w:r>
    </w:p>
    <w:p w:rsidR="00943607" w:rsidRPr="001A3603" w:rsidRDefault="00943607" w:rsidP="00FC4580">
      <w:pPr>
        <w:autoSpaceDE w:val="0"/>
        <w:autoSpaceDN w:val="0"/>
        <w:spacing w:line="233" w:lineRule="auto"/>
        <w:ind w:firstLine="709"/>
        <w:jc w:val="both"/>
        <w:rPr>
          <w:sz w:val="28"/>
          <w:szCs w:val="28"/>
        </w:rPr>
      </w:pPr>
      <w:r w:rsidRPr="001A3603">
        <w:rPr>
          <w:sz w:val="28"/>
          <w:szCs w:val="28"/>
        </w:rPr>
        <w:t>Надбавки за интенсивность и высокие результаты работы, за качество выполняемых работ и премиальные выплаты по итогам работы устанавливаются на основе показателей и критериев, позволяющих оценить результативность и эффективность труда работников, в пределах фонда оплаты труда учреждения.</w:t>
      </w:r>
    </w:p>
    <w:p w:rsidR="00943607" w:rsidRPr="001A3603" w:rsidRDefault="00943607" w:rsidP="008C1BA8">
      <w:pPr>
        <w:autoSpaceDE w:val="0"/>
        <w:autoSpaceDN w:val="0"/>
        <w:ind w:firstLine="709"/>
        <w:jc w:val="both"/>
        <w:rPr>
          <w:sz w:val="28"/>
          <w:szCs w:val="28"/>
        </w:rPr>
      </w:pPr>
      <w:r w:rsidRPr="001A3603">
        <w:rPr>
          <w:sz w:val="28"/>
          <w:szCs w:val="28"/>
        </w:rPr>
        <w:t>4.3. Надбавка за интенсивность и высокие ре</w:t>
      </w:r>
      <w:r w:rsidR="005C6CB0">
        <w:rPr>
          <w:sz w:val="28"/>
          <w:szCs w:val="28"/>
        </w:rPr>
        <w:t>зультаты работы устанавливается п</w:t>
      </w:r>
      <w:r w:rsidRPr="001A3603">
        <w:rPr>
          <w:sz w:val="28"/>
          <w:szCs w:val="28"/>
        </w:rPr>
        <w:t>едагогическим работникам – в зависимости от результативности труда и качества работы по организации образовательного процесса.</w:t>
      </w:r>
    </w:p>
    <w:p w:rsidR="00943607" w:rsidRPr="001A3603" w:rsidRDefault="00943607" w:rsidP="008C1BA8">
      <w:pPr>
        <w:autoSpaceDE w:val="0"/>
        <w:autoSpaceDN w:val="0"/>
        <w:ind w:firstLine="709"/>
        <w:jc w:val="both"/>
        <w:rPr>
          <w:sz w:val="28"/>
          <w:szCs w:val="28"/>
        </w:rPr>
      </w:pPr>
      <w:r w:rsidRPr="001A3603">
        <w:rPr>
          <w:sz w:val="28"/>
          <w:szCs w:val="28"/>
        </w:rPr>
        <w:t>Надбавка за интенсивность и высокие результаты работы устанавливается в процентах от должностного оклада (педагогическим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 установленного объема педагогической работы) или в абсолютном размере. Порядок ее установления и определения размеров в зависимости от достигнутых показателей, а также критерии оценки результативности и качества труда педагогических работников определяются учреждением.</w:t>
      </w:r>
    </w:p>
    <w:p w:rsidR="00943607" w:rsidRPr="001A3603" w:rsidRDefault="00943607" w:rsidP="008C1BA8">
      <w:pPr>
        <w:autoSpaceDE w:val="0"/>
        <w:autoSpaceDN w:val="0"/>
        <w:ind w:firstLine="709"/>
        <w:jc w:val="both"/>
        <w:rPr>
          <w:sz w:val="28"/>
          <w:szCs w:val="28"/>
        </w:rPr>
      </w:pPr>
      <w:r w:rsidRPr="001A3603">
        <w:rPr>
          <w:sz w:val="28"/>
          <w:szCs w:val="28"/>
        </w:rPr>
        <w:t>Конкретные размеры надбавки за интенсивность и высокие результаты работы по результатам оценки труда педагогических работников утверждаются приказом руководителя учреждения.</w:t>
      </w:r>
    </w:p>
    <w:p w:rsidR="00943607" w:rsidRPr="001A3603" w:rsidRDefault="00943607" w:rsidP="008C1BA8">
      <w:pPr>
        <w:autoSpaceDE w:val="0"/>
        <w:autoSpaceDN w:val="0"/>
        <w:ind w:firstLine="709"/>
        <w:jc w:val="both"/>
        <w:rPr>
          <w:sz w:val="28"/>
          <w:szCs w:val="28"/>
        </w:rPr>
      </w:pPr>
      <w:r w:rsidRPr="001A3603">
        <w:rPr>
          <w:sz w:val="28"/>
          <w:szCs w:val="28"/>
        </w:rPr>
        <w:t>4.4. Надбавка за качество выполняемых работ в размере до 200 процентов должностного оклада (ставки заработной платы) устанавливается работникам (</w:t>
      </w:r>
      <w:r w:rsidRPr="00BE6972">
        <w:rPr>
          <w:sz w:val="28"/>
          <w:szCs w:val="28"/>
        </w:rPr>
        <w:t>за</w:t>
      </w:r>
      <w:r w:rsidRPr="00BE6972">
        <w:rPr>
          <w:sz w:val="28"/>
          <w:szCs w:val="28"/>
          <w:lang w:val="en-US"/>
        </w:rPr>
        <w:t> </w:t>
      </w:r>
      <w:r w:rsidRPr="00BE6972">
        <w:rPr>
          <w:sz w:val="28"/>
          <w:szCs w:val="28"/>
        </w:rPr>
        <w:t>исключением раб</w:t>
      </w:r>
      <w:r w:rsidR="00981428" w:rsidRPr="00BE6972">
        <w:rPr>
          <w:sz w:val="28"/>
          <w:szCs w:val="28"/>
        </w:rPr>
        <w:t>отников, указанных в пункте 4.3</w:t>
      </w:r>
      <w:r w:rsidRPr="00BE6972">
        <w:rPr>
          <w:sz w:val="28"/>
          <w:szCs w:val="28"/>
        </w:rPr>
        <w:t xml:space="preserve"> настоящего раздела)</w:t>
      </w:r>
      <w:r w:rsidRPr="001A3603">
        <w:rPr>
          <w:sz w:val="28"/>
          <w:szCs w:val="28"/>
        </w:rPr>
        <w:t xml:space="preserve"> </w:t>
      </w:r>
      <w:r w:rsidRPr="001A3603">
        <w:rPr>
          <w:sz w:val="28"/>
          <w:szCs w:val="28"/>
        </w:rPr>
        <w:lastRenderedPageBreak/>
        <w:t>с</w:t>
      </w:r>
      <w:r w:rsidRPr="001A3603">
        <w:rPr>
          <w:sz w:val="28"/>
          <w:szCs w:val="28"/>
          <w:lang w:val="en-US"/>
        </w:rPr>
        <w:t> </w:t>
      </w:r>
      <w:r w:rsidRPr="001A3603">
        <w:rPr>
          <w:sz w:val="28"/>
          <w:szCs w:val="28"/>
        </w:rPr>
        <w:t xml:space="preserve">учетом уровня профессиональной подготовленности, сложности, важности и качества выполняемой работы, степени самостоятельности и ответственности при выполнении поставленных задач. </w:t>
      </w:r>
    </w:p>
    <w:p w:rsidR="00943607" w:rsidRPr="001A3603" w:rsidRDefault="00943607" w:rsidP="008C1BA8">
      <w:pPr>
        <w:autoSpaceDE w:val="0"/>
        <w:autoSpaceDN w:val="0"/>
        <w:ind w:firstLine="709"/>
        <w:jc w:val="both"/>
        <w:rPr>
          <w:sz w:val="28"/>
          <w:szCs w:val="28"/>
        </w:rPr>
      </w:pPr>
      <w:r w:rsidRPr="001A3603">
        <w:rPr>
          <w:sz w:val="28"/>
          <w:szCs w:val="28"/>
        </w:rPr>
        <w:t>Решение об установлении надбавки за качество выполняемых работ и ее размерах принимается:</w:t>
      </w:r>
    </w:p>
    <w:p w:rsidR="00943607" w:rsidRPr="001A3603" w:rsidRDefault="00943607" w:rsidP="008C1BA8">
      <w:pPr>
        <w:autoSpaceDE w:val="0"/>
        <w:autoSpaceDN w:val="0"/>
        <w:ind w:firstLine="709"/>
        <w:jc w:val="both"/>
        <w:rPr>
          <w:sz w:val="28"/>
          <w:szCs w:val="28"/>
        </w:rPr>
      </w:pPr>
      <w:r w:rsidRPr="001A3603">
        <w:rPr>
          <w:sz w:val="28"/>
          <w:szCs w:val="28"/>
        </w:rPr>
        <w:t>руководителю учреждения – </w:t>
      </w:r>
      <w:r w:rsidR="006E244D">
        <w:rPr>
          <w:sz w:val="28"/>
          <w:szCs w:val="28"/>
        </w:rPr>
        <w:t xml:space="preserve"> начальником Управления культуры города Батайска</w:t>
      </w:r>
      <w:r w:rsidRPr="001A3603">
        <w:rPr>
          <w:sz w:val="28"/>
          <w:szCs w:val="28"/>
        </w:rPr>
        <w:t>, в соответствии с утвержденным им порядком;</w:t>
      </w:r>
    </w:p>
    <w:p w:rsidR="00943607" w:rsidRPr="001A3603" w:rsidRDefault="00943607" w:rsidP="008C1BA8">
      <w:pPr>
        <w:autoSpaceDE w:val="0"/>
        <w:autoSpaceDN w:val="0"/>
        <w:ind w:firstLine="709"/>
        <w:jc w:val="both"/>
        <w:rPr>
          <w:sz w:val="28"/>
          <w:szCs w:val="28"/>
        </w:rPr>
      </w:pPr>
      <w:r w:rsidRPr="001A3603">
        <w:rPr>
          <w:sz w:val="28"/>
          <w:szCs w:val="28"/>
        </w:rPr>
        <w:t>работникам учреждения – руководителем учреждения в соответствии с порядком, утвержденным локальным нормативным актом.</w:t>
      </w:r>
    </w:p>
    <w:p w:rsidR="00943607" w:rsidRPr="001A3603" w:rsidRDefault="00943607" w:rsidP="008C1BA8">
      <w:pPr>
        <w:autoSpaceDE w:val="0"/>
        <w:autoSpaceDN w:val="0"/>
        <w:ind w:firstLine="709"/>
        <w:jc w:val="both"/>
        <w:rPr>
          <w:sz w:val="28"/>
          <w:szCs w:val="28"/>
        </w:rPr>
      </w:pPr>
      <w:r w:rsidRPr="001A3603">
        <w:rPr>
          <w:sz w:val="28"/>
          <w:szCs w:val="28"/>
        </w:rPr>
        <w:t>Заместителям руководителя учреждения, главному бухгалтеру надбавка за качество выполняемых работ устанавливается руководителем учреждения в соответствии с локальным нормативным актом, но не более размера надбавки за качество выполняемых работ, установленного руководителю учреждения.</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При изменении в течение календарного года размера надбавки за качество выполняемых работ руководителю учреждения, в том числе в связи со сменой руководителя учреждения, установленные размеры надбавок за качество выполняемых работ заместителям руководителя учреждения, главному бухгалтеру могут быть сохранены работодателем в прежних размерах до конца текущего календарного года.</w:t>
      </w:r>
    </w:p>
    <w:p w:rsidR="006E244D" w:rsidRPr="00BE6972" w:rsidRDefault="00943607" w:rsidP="008C1BA8">
      <w:pPr>
        <w:autoSpaceDE w:val="0"/>
        <w:autoSpaceDN w:val="0"/>
        <w:adjustRightInd w:val="0"/>
        <w:ind w:firstLine="709"/>
        <w:jc w:val="both"/>
        <w:rPr>
          <w:rFonts w:eastAsia="Calibri"/>
          <w:sz w:val="28"/>
          <w:szCs w:val="28"/>
          <w:lang w:eastAsia="en-US"/>
        </w:rPr>
      </w:pPr>
      <w:r w:rsidRPr="00BE6972">
        <w:rPr>
          <w:rFonts w:eastAsia="Calibri"/>
          <w:sz w:val="28"/>
          <w:szCs w:val="28"/>
          <w:lang w:eastAsia="en-US"/>
        </w:rPr>
        <w:t xml:space="preserve">Средства на выплату надбавки за качество выполняемых работ не предусматриваются при планировании расходов </w:t>
      </w:r>
      <w:r w:rsidR="006E244D" w:rsidRPr="00BE6972">
        <w:rPr>
          <w:rFonts w:eastAsia="Calibri"/>
          <w:sz w:val="28"/>
          <w:szCs w:val="28"/>
          <w:lang w:eastAsia="en-US"/>
        </w:rPr>
        <w:t>местного</w:t>
      </w:r>
      <w:r w:rsidRPr="00BE6972">
        <w:rPr>
          <w:rFonts w:eastAsia="Calibri"/>
          <w:sz w:val="28"/>
          <w:szCs w:val="28"/>
          <w:lang w:eastAsia="en-US"/>
        </w:rPr>
        <w:t xml:space="preserve"> бюджета на финансовое обеспечение деятельности учреждений на очередной финансовый год и на плановый период.</w:t>
      </w:r>
      <w:r w:rsidR="006E244D" w:rsidRPr="00BE6972">
        <w:rPr>
          <w:rFonts w:eastAsia="Calibri"/>
          <w:sz w:val="28"/>
          <w:szCs w:val="28"/>
          <w:lang w:eastAsia="en-US"/>
        </w:rPr>
        <w:t xml:space="preserve"> </w:t>
      </w:r>
    </w:p>
    <w:p w:rsidR="00943607" w:rsidRPr="001A3603" w:rsidRDefault="006E244D" w:rsidP="008C1BA8">
      <w:pPr>
        <w:autoSpaceDE w:val="0"/>
        <w:autoSpaceDN w:val="0"/>
        <w:adjustRightInd w:val="0"/>
        <w:ind w:firstLine="709"/>
        <w:jc w:val="both"/>
        <w:rPr>
          <w:rFonts w:eastAsia="Calibri"/>
          <w:sz w:val="28"/>
          <w:szCs w:val="28"/>
          <w:lang w:eastAsia="en-US"/>
        </w:rPr>
      </w:pPr>
      <w:r w:rsidRPr="00BE6972">
        <w:rPr>
          <w:rFonts w:eastAsia="Calibri"/>
          <w:sz w:val="28"/>
          <w:szCs w:val="28"/>
          <w:lang w:eastAsia="en-US"/>
        </w:rPr>
        <w:t>Выплата надбавки за качество выполняемых работ может производиться за счет средств от предпринимательской и иной приносящей доход деятельности.</w:t>
      </w:r>
      <w:r>
        <w:rPr>
          <w:rFonts w:eastAsia="Calibri"/>
          <w:sz w:val="28"/>
          <w:szCs w:val="28"/>
          <w:lang w:eastAsia="en-US"/>
        </w:rPr>
        <w:t xml:space="preserve">  </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4.5.  </w:t>
      </w:r>
      <w:proofErr w:type="gramStart"/>
      <w:r w:rsidRPr="001A3603">
        <w:rPr>
          <w:rFonts w:eastAsia="Calibri"/>
          <w:sz w:val="28"/>
          <w:szCs w:val="28"/>
          <w:lang w:eastAsia="en-US"/>
        </w:rPr>
        <w:t>Надбавка за выслугу лет устанавливается руководителям, специалистам и иным служащим (в том числе относящимся к учебно-вспомогательному персоналу в соответствии с п</w:t>
      </w:r>
      <w:r w:rsidRPr="001A3603">
        <w:rPr>
          <w:sz w:val="28"/>
          <w:szCs w:val="28"/>
        </w:rPr>
        <w:t xml:space="preserve">риказом </w:t>
      </w:r>
      <w:proofErr w:type="spellStart"/>
      <w:r w:rsidRPr="001A3603">
        <w:rPr>
          <w:sz w:val="28"/>
          <w:szCs w:val="28"/>
        </w:rPr>
        <w:t>Минздравсоцразвития</w:t>
      </w:r>
      <w:proofErr w:type="spellEnd"/>
      <w:r w:rsidRPr="001A3603">
        <w:rPr>
          <w:sz w:val="28"/>
          <w:szCs w:val="28"/>
        </w:rPr>
        <w:t xml:space="preserve"> России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r w:rsidRPr="001A3603">
        <w:rPr>
          <w:rFonts w:eastAsia="Calibri"/>
          <w:sz w:val="28"/>
          <w:szCs w:val="28"/>
          <w:lang w:eastAsia="en-US"/>
        </w:rPr>
        <w:t>в зависимости от общего количества лет, проработанных в государственных и муниципальных учреждениях, государственных органах и органах местного самоуправления.</w:t>
      </w:r>
      <w:proofErr w:type="gramEnd"/>
    </w:p>
    <w:p w:rsidR="00943607" w:rsidRPr="001A3603" w:rsidRDefault="00943607" w:rsidP="008C1BA8">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Надбавка за выслугу лет устанавливается в процентах от должностного оклада (</w:t>
      </w:r>
      <w:r w:rsidRPr="001A3603">
        <w:rPr>
          <w:sz w:val="28"/>
          <w:szCs w:val="28"/>
        </w:rPr>
        <w:t>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w:t>
      </w:r>
      <w:r w:rsidR="006E244D">
        <w:rPr>
          <w:sz w:val="28"/>
          <w:szCs w:val="28"/>
        </w:rPr>
        <w:t xml:space="preserve"> </w:t>
      </w:r>
      <w:r w:rsidRPr="001A3603">
        <w:rPr>
          <w:sz w:val="28"/>
          <w:szCs w:val="28"/>
        </w:rPr>
        <w:t> установленного объема педагогической работы</w:t>
      </w:r>
      <w:r w:rsidRPr="001A3603">
        <w:rPr>
          <w:rFonts w:eastAsia="Calibri"/>
          <w:sz w:val="28"/>
          <w:szCs w:val="28"/>
          <w:lang w:eastAsia="en-US"/>
        </w:rPr>
        <w:t>).</w:t>
      </w:r>
    </w:p>
    <w:p w:rsidR="00943607" w:rsidRPr="001A3603" w:rsidRDefault="00943607" w:rsidP="008C1BA8">
      <w:pPr>
        <w:shd w:val="clear" w:color="auto" w:fill="FFFFFF"/>
        <w:ind w:firstLine="709"/>
        <w:jc w:val="both"/>
        <w:textAlignment w:val="baseline"/>
        <w:rPr>
          <w:sz w:val="28"/>
          <w:szCs w:val="28"/>
        </w:rPr>
      </w:pPr>
      <w:r w:rsidRPr="001A3603">
        <w:rPr>
          <w:rFonts w:eastAsia="Calibri"/>
          <w:sz w:val="28"/>
          <w:szCs w:val="28"/>
          <w:lang w:eastAsia="en-US"/>
        </w:rPr>
        <w:t>Размер надбавки за выслугу лет устанавливается в зависимости от стажа работы (службы) в государственных и муниципальных организациях, государственных органах и органах местного самоуправления в соответствии с</w:t>
      </w:r>
      <w:r w:rsidRPr="001A3603">
        <w:rPr>
          <w:rFonts w:eastAsia="Calibri"/>
          <w:sz w:val="28"/>
          <w:szCs w:val="28"/>
          <w:lang w:val="en-US" w:eastAsia="en-US"/>
        </w:rPr>
        <w:t> </w:t>
      </w:r>
      <w:r w:rsidRPr="001A3603">
        <w:rPr>
          <w:sz w:val="28"/>
          <w:szCs w:val="28"/>
        </w:rPr>
        <w:t>таблицей № </w:t>
      </w:r>
      <w:r w:rsidR="00234B1F">
        <w:rPr>
          <w:sz w:val="28"/>
          <w:szCs w:val="28"/>
        </w:rPr>
        <w:t>9</w:t>
      </w:r>
      <w:r w:rsidRPr="001A3603">
        <w:rPr>
          <w:sz w:val="28"/>
          <w:szCs w:val="28"/>
        </w:rPr>
        <w:t>.</w:t>
      </w:r>
    </w:p>
    <w:p w:rsidR="00943607" w:rsidRPr="001A3603" w:rsidRDefault="00943607" w:rsidP="008C1BA8">
      <w:pPr>
        <w:shd w:val="clear" w:color="auto" w:fill="FFFFFF"/>
        <w:ind w:firstLine="709"/>
        <w:jc w:val="both"/>
        <w:textAlignment w:val="baseline"/>
        <w:rPr>
          <w:sz w:val="28"/>
          <w:szCs w:val="28"/>
        </w:rPr>
      </w:pPr>
    </w:p>
    <w:p w:rsidR="00943607" w:rsidRPr="001A3603" w:rsidRDefault="00943607" w:rsidP="00A51215">
      <w:pPr>
        <w:autoSpaceDE w:val="0"/>
        <w:autoSpaceDN w:val="0"/>
        <w:jc w:val="right"/>
        <w:rPr>
          <w:sz w:val="28"/>
          <w:szCs w:val="28"/>
        </w:rPr>
      </w:pPr>
      <w:r w:rsidRPr="001A3603">
        <w:rPr>
          <w:sz w:val="28"/>
          <w:szCs w:val="28"/>
        </w:rPr>
        <w:lastRenderedPageBreak/>
        <w:t>Таблица № </w:t>
      </w:r>
      <w:r w:rsidR="00234B1F">
        <w:rPr>
          <w:sz w:val="28"/>
          <w:szCs w:val="28"/>
        </w:rPr>
        <w:t>9</w:t>
      </w:r>
    </w:p>
    <w:p w:rsidR="00943607" w:rsidRPr="001A3603" w:rsidRDefault="00943607" w:rsidP="00A51215">
      <w:pPr>
        <w:autoSpaceDE w:val="0"/>
        <w:autoSpaceDN w:val="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РАЗМЕРЫ НАДБАВКИ</w:t>
      </w:r>
    </w:p>
    <w:p w:rsidR="00943607" w:rsidRPr="001A3603" w:rsidRDefault="00943607" w:rsidP="00A51215">
      <w:pPr>
        <w:autoSpaceDE w:val="0"/>
        <w:autoSpaceDN w:val="0"/>
        <w:jc w:val="center"/>
        <w:rPr>
          <w:rFonts w:eastAsia="Calibri"/>
          <w:sz w:val="28"/>
          <w:szCs w:val="28"/>
          <w:lang w:eastAsia="en-US"/>
        </w:rPr>
      </w:pPr>
      <w:r w:rsidRPr="001A3603">
        <w:rPr>
          <w:rFonts w:eastAsia="Calibri"/>
          <w:sz w:val="28"/>
          <w:szCs w:val="28"/>
          <w:lang w:eastAsia="en-US"/>
        </w:rPr>
        <w:t>за выслугу лет</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2"/>
        <w:gridCol w:w="6841"/>
        <w:gridCol w:w="2282"/>
      </w:tblGrid>
      <w:tr w:rsidR="00943607" w:rsidRPr="001A3603" w:rsidTr="00943607">
        <w:tc>
          <w:tcPr>
            <w:tcW w:w="54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w:t>
            </w:r>
          </w:p>
          <w:p w:rsidR="00943607" w:rsidRPr="001A3603" w:rsidRDefault="00943607" w:rsidP="00A51215">
            <w:pPr>
              <w:autoSpaceDE w:val="0"/>
              <w:autoSpaceDN w:val="0"/>
              <w:jc w:val="center"/>
              <w:rPr>
                <w:sz w:val="28"/>
                <w:szCs w:val="28"/>
              </w:rPr>
            </w:pPr>
            <w:proofErr w:type="gramStart"/>
            <w:r w:rsidRPr="001A3603">
              <w:rPr>
                <w:sz w:val="28"/>
                <w:szCs w:val="28"/>
              </w:rPr>
              <w:t>п</w:t>
            </w:r>
            <w:proofErr w:type="gramEnd"/>
            <w:r w:rsidRPr="001A3603">
              <w:rPr>
                <w:sz w:val="28"/>
                <w:szCs w:val="28"/>
              </w:rPr>
              <w:t>/п</w:t>
            </w:r>
          </w:p>
        </w:tc>
        <w:tc>
          <w:tcPr>
            <w:tcW w:w="6888"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Перечень </w:t>
            </w:r>
          </w:p>
          <w:p w:rsidR="00943607" w:rsidRPr="001A3603" w:rsidRDefault="00943607" w:rsidP="00A51215">
            <w:pPr>
              <w:autoSpaceDE w:val="0"/>
              <w:autoSpaceDN w:val="0"/>
              <w:jc w:val="center"/>
              <w:rPr>
                <w:sz w:val="28"/>
                <w:szCs w:val="28"/>
              </w:rPr>
            </w:pPr>
            <w:r w:rsidRPr="001A3603">
              <w:rPr>
                <w:sz w:val="28"/>
                <w:szCs w:val="28"/>
              </w:rPr>
              <w:t xml:space="preserve">категорий работников </w:t>
            </w:r>
          </w:p>
        </w:tc>
        <w:tc>
          <w:tcPr>
            <w:tcW w:w="229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Размер надбавки</w:t>
            </w:r>
          </w:p>
          <w:p w:rsidR="00943607" w:rsidRPr="001A3603" w:rsidRDefault="00943607" w:rsidP="00A51215">
            <w:pPr>
              <w:autoSpaceDE w:val="0"/>
              <w:autoSpaceDN w:val="0"/>
              <w:jc w:val="center"/>
              <w:rPr>
                <w:sz w:val="28"/>
                <w:szCs w:val="28"/>
              </w:rPr>
            </w:pPr>
            <w:r w:rsidRPr="001A3603">
              <w:rPr>
                <w:sz w:val="28"/>
                <w:szCs w:val="28"/>
              </w:rPr>
              <w:t>(процентов)</w:t>
            </w:r>
          </w:p>
        </w:tc>
      </w:tr>
    </w:tbl>
    <w:p w:rsidR="00943607" w:rsidRPr="00FC4580" w:rsidRDefault="00943607" w:rsidP="00A51215">
      <w:pPr>
        <w:rPr>
          <w:sz w:val="2"/>
          <w:szCs w:val="2"/>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2"/>
        <w:gridCol w:w="6841"/>
        <w:gridCol w:w="2282"/>
      </w:tblGrid>
      <w:tr w:rsidR="00943607" w:rsidRPr="001A3603" w:rsidTr="00943607">
        <w:trPr>
          <w:tblHeader/>
        </w:trPr>
        <w:tc>
          <w:tcPr>
            <w:tcW w:w="54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6888"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297"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943607">
        <w:tc>
          <w:tcPr>
            <w:tcW w:w="54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1.</w:t>
            </w:r>
          </w:p>
        </w:tc>
        <w:tc>
          <w:tcPr>
            <w:tcW w:w="6888" w:type="dxa"/>
            <w:tcBorders>
              <w:top w:val="single" w:sz="4" w:space="0" w:color="auto"/>
              <w:left w:val="single" w:sz="4" w:space="0" w:color="auto"/>
              <w:bottom w:val="single" w:sz="4" w:space="0" w:color="auto"/>
              <w:right w:val="single" w:sz="4" w:space="0" w:color="auto"/>
            </w:tcBorders>
            <w:hideMark/>
          </w:tcPr>
          <w:p w:rsidR="00234B1F" w:rsidRDefault="00943607" w:rsidP="00A51215">
            <w:pPr>
              <w:autoSpaceDE w:val="0"/>
              <w:autoSpaceDN w:val="0"/>
              <w:rPr>
                <w:sz w:val="28"/>
                <w:szCs w:val="28"/>
              </w:rPr>
            </w:pPr>
            <w:r w:rsidRPr="001A3603">
              <w:rPr>
                <w:sz w:val="28"/>
                <w:szCs w:val="28"/>
              </w:rPr>
              <w:t>Руководитель учреждения, заместители руководителя учреждения, главный бухгалтер;</w:t>
            </w:r>
          </w:p>
          <w:p w:rsidR="00943607" w:rsidRPr="001A3603" w:rsidRDefault="00943607" w:rsidP="00A51215">
            <w:pPr>
              <w:autoSpaceDE w:val="0"/>
              <w:autoSpaceDN w:val="0"/>
              <w:rPr>
                <w:rFonts w:eastAsia="Calibri"/>
                <w:sz w:val="28"/>
                <w:szCs w:val="28"/>
                <w:lang w:eastAsia="en-US"/>
              </w:rPr>
            </w:pPr>
            <w:r w:rsidRPr="001A3603">
              <w:rPr>
                <w:sz w:val="28"/>
                <w:szCs w:val="28"/>
              </w:rPr>
              <w:t xml:space="preserve"> руководители, специалисты и служащие, занимающие должности, включенные в ПКГ, утвержденные приказами </w:t>
            </w:r>
            <w:proofErr w:type="spellStart"/>
            <w:r w:rsidRPr="001A3603">
              <w:rPr>
                <w:sz w:val="28"/>
                <w:szCs w:val="28"/>
              </w:rPr>
              <w:t>Минздравсоцразвития</w:t>
            </w:r>
            <w:proofErr w:type="spellEnd"/>
            <w:r w:rsidRPr="001A3603">
              <w:rPr>
                <w:sz w:val="28"/>
                <w:szCs w:val="28"/>
              </w:rPr>
              <w:t xml:space="preserve"> России от 05.05.2008 № 216н,  </w:t>
            </w:r>
            <w:proofErr w:type="gramStart"/>
            <w:r w:rsidRPr="001A3603">
              <w:rPr>
                <w:sz w:val="28"/>
                <w:szCs w:val="28"/>
              </w:rPr>
              <w:t>от</w:t>
            </w:r>
            <w:proofErr w:type="gramEnd"/>
            <w:r w:rsidRPr="001A3603">
              <w:rPr>
                <w:sz w:val="28"/>
                <w:szCs w:val="28"/>
              </w:rPr>
              <w:t xml:space="preserve"> </w:t>
            </w:r>
            <w:proofErr w:type="gramStart"/>
            <w:r w:rsidRPr="001A3603">
              <w:rPr>
                <w:rFonts w:eastAsia="Calibri"/>
                <w:sz w:val="28"/>
                <w:szCs w:val="28"/>
                <w:lang w:eastAsia="en-US"/>
              </w:rPr>
              <w:t>при</w:t>
            </w:r>
            <w:proofErr w:type="gramEnd"/>
            <w:r w:rsidRPr="001A3603">
              <w:rPr>
                <w:rFonts w:eastAsia="Calibri"/>
                <w:sz w:val="28"/>
                <w:szCs w:val="28"/>
                <w:lang w:eastAsia="en-US"/>
              </w:rPr>
              <w:t xml:space="preserve"> стаже работы (службы):</w:t>
            </w:r>
          </w:p>
          <w:p w:rsidR="00943607" w:rsidRPr="001A3603" w:rsidRDefault="00943607" w:rsidP="00A51215">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от 5 до 10 лет</w:t>
            </w:r>
          </w:p>
          <w:p w:rsidR="00943607" w:rsidRPr="001A3603" w:rsidRDefault="00943607" w:rsidP="00A51215">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от 10 до 15 лет</w:t>
            </w:r>
          </w:p>
          <w:p w:rsidR="00943607" w:rsidRPr="001A3603" w:rsidRDefault="00943607" w:rsidP="00A51215">
            <w:pPr>
              <w:shd w:val="clear" w:color="auto" w:fill="FFFFFF"/>
              <w:ind w:firstLine="709"/>
              <w:jc w:val="both"/>
              <w:textAlignment w:val="baseline"/>
              <w:rPr>
                <w:sz w:val="28"/>
                <w:szCs w:val="28"/>
              </w:rPr>
            </w:pPr>
            <w:r w:rsidRPr="001A3603">
              <w:rPr>
                <w:rFonts w:eastAsia="Calibri"/>
                <w:sz w:val="28"/>
                <w:szCs w:val="28"/>
                <w:lang w:eastAsia="en-US"/>
              </w:rPr>
              <w:t>свыше 15 лет</w:t>
            </w:r>
          </w:p>
        </w:tc>
        <w:tc>
          <w:tcPr>
            <w:tcW w:w="2297"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10</w:t>
            </w:r>
          </w:p>
          <w:p w:rsidR="00943607" w:rsidRPr="001A3603" w:rsidRDefault="00943607" w:rsidP="00A51215">
            <w:pPr>
              <w:autoSpaceDE w:val="0"/>
              <w:autoSpaceDN w:val="0"/>
              <w:jc w:val="center"/>
              <w:rPr>
                <w:sz w:val="28"/>
                <w:szCs w:val="28"/>
              </w:rPr>
            </w:pPr>
            <w:r w:rsidRPr="001A3603">
              <w:rPr>
                <w:sz w:val="28"/>
                <w:szCs w:val="28"/>
              </w:rPr>
              <w:t>15</w:t>
            </w:r>
          </w:p>
          <w:p w:rsidR="00943607" w:rsidRPr="001A3603" w:rsidRDefault="00943607" w:rsidP="00A51215">
            <w:pPr>
              <w:autoSpaceDE w:val="0"/>
              <w:autoSpaceDN w:val="0"/>
              <w:jc w:val="center"/>
              <w:rPr>
                <w:sz w:val="28"/>
                <w:szCs w:val="28"/>
              </w:rPr>
            </w:pPr>
            <w:r w:rsidRPr="001A3603">
              <w:rPr>
                <w:sz w:val="28"/>
                <w:szCs w:val="28"/>
              </w:rPr>
              <w:t>20</w:t>
            </w:r>
          </w:p>
        </w:tc>
      </w:tr>
      <w:tr w:rsidR="00943607" w:rsidRPr="001A3603" w:rsidTr="00943607">
        <w:tc>
          <w:tcPr>
            <w:tcW w:w="545"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2. </w:t>
            </w:r>
          </w:p>
        </w:tc>
        <w:tc>
          <w:tcPr>
            <w:tcW w:w="6888"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Иные руководители, специалисты и служащие</w:t>
            </w:r>
          </w:p>
          <w:p w:rsidR="00943607" w:rsidRPr="001A3603" w:rsidRDefault="00943607" w:rsidP="00A51215">
            <w:pPr>
              <w:autoSpaceDE w:val="0"/>
              <w:autoSpaceDN w:val="0"/>
              <w:rPr>
                <w:rFonts w:eastAsia="Calibri"/>
                <w:sz w:val="28"/>
                <w:szCs w:val="28"/>
                <w:lang w:eastAsia="en-US"/>
              </w:rPr>
            </w:pPr>
            <w:r w:rsidRPr="001A3603">
              <w:rPr>
                <w:rFonts w:eastAsia="Calibri"/>
                <w:sz w:val="28"/>
                <w:szCs w:val="28"/>
                <w:lang w:eastAsia="en-US"/>
              </w:rPr>
              <w:t>при стаже работы (службы):</w:t>
            </w:r>
          </w:p>
          <w:p w:rsidR="00943607" w:rsidRPr="001A3603" w:rsidRDefault="00943607" w:rsidP="00585B35">
            <w:pPr>
              <w:autoSpaceDE w:val="0"/>
              <w:autoSpaceDN w:val="0"/>
              <w:ind w:firstLine="709"/>
              <w:rPr>
                <w:rFonts w:eastAsia="Calibri"/>
                <w:sz w:val="28"/>
                <w:szCs w:val="28"/>
                <w:lang w:eastAsia="en-US"/>
              </w:rPr>
            </w:pPr>
            <w:r w:rsidRPr="001A3603">
              <w:rPr>
                <w:rFonts w:eastAsia="Calibri"/>
                <w:sz w:val="28"/>
                <w:szCs w:val="28"/>
                <w:lang w:eastAsia="en-US"/>
              </w:rPr>
              <w:t>от 1 года до 5 лет</w:t>
            </w:r>
          </w:p>
          <w:p w:rsidR="00943607" w:rsidRPr="001A3603" w:rsidRDefault="00943607" w:rsidP="00585B35">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от 5 до 10 лет</w:t>
            </w:r>
          </w:p>
          <w:p w:rsidR="00943607" w:rsidRPr="001A3603" w:rsidRDefault="00943607" w:rsidP="00585B35">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от 10 до 15 лет</w:t>
            </w:r>
          </w:p>
          <w:p w:rsidR="00943607" w:rsidRPr="001A3603" w:rsidRDefault="00943607" w:rsidP="00585B35">
            <w:pPr>
              <w:autoSpaceDE w:val="0"/>
              <w:autoSpaceDN w:val="0"/>
              <w:ind w:firstLine="709"/>
              <w:rPr>
                <w:sz w:val="28"/>
                <w:szCs w:val="28"/>
              </w:rPr>
            </w:pPr>
            <w:r w:rsidRPr="001A3603">
              <w:rPr>
                <w:rFonts w:eastAsia="Calibri"/>
                <w:sz w:val="28"/>
                <w:szCs w:val="28"/>
                <w:lang w:eastAsia="en-US"/>
              </w:rPr>
              <w:t xml:space="preserve">свыше 15 лет </w:t>
            </w:r>
          </w:p>
        </w:tc>
        <w:tc>
          <w:tcPr>
            <w:tcW w:w="2297"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p>
          <w:p w:rsidR="00943607" w:rsidRPr="001A3603" w:rsidRDefault="00943607" w:rsidP="00A51215">
            <w:pPr>
              <w:autoSpaceDE w:val="0"/>
              <w:autoSpaceDN w:val="0"/>
              <w:rPr>
                <w:sz w:val="28"/>
                <w:szCs w:val="28"/>
              </w:rPr>
            </w:pPr>
          </w:p>
          <w:p w:rsidR="00943607" w:rsidRPr="001A3603" w:rsidRDefault="00943607" w:rsidP="00A51215">
            <w:pPr>
              <w:autoSpaceDE w:val="0"/>
              <w:autoSpaceDN w:val="0"/>
              <w:jc w:val="center"/>
              <w:rPr>
                <w:sz w:val="28"/>
                <w:szCs w:val="28"/>
              </w:rPr>
            </w:pPr>
            <w:r w:rsidRPr="001A3603">
              <w:rPr>
                <w:sz w:val="28"/>
                <w:szCs w:val="28"/>
              </w:rPr>
              <w:t>до 10</w:t>
            </w:r>
          </w:p>
          <w:p w:rsidR="00943607" w:rsidRPr="001A3603" w:rsidRDefault="00943607" w:rsidP="00A51215">
            <w:pPr>
              <w:autoSpaceDE w:val="0"/>
              <w:autoSpaceDN w:val="0"/>
              <w:jc w:val="center"/>
              <w:rPr>
                <w:sz w:val="28"/>
                <w:szCs w:val="28"/>
              </w:rPr>
            </w:pPr>
            <w:r w:rsidRPr="001A3603">
              <w:rPr>
                <w:sz w:val="28"/>
                <w:szCs w:val="28"/>
              </w:rPr>
              <w:t>до 15</w:t>
            </w:r>
          </w:p>
          <w:p w:rsidR="00943607" w:rsidRPr="001A3603" w:rsidRDefault="00943607" w:rsidP="00A51215">
            <w:pPr>
              <w:autoSpaceDE w:val="0"/>
              <w:autoSpaceDN w:val="0"/>
              <w:jc w:val="center"/>
              <w:rPr>
                <w:sz w:val="28"/>
                <w:szCs w:val="28"/>
              </w:rPr>
            </w:pPr>
            <w:r w:rsidRPr="001A3603">
              <w:rPr>
                <w:sz w:val="28"/>
                <w:szCs w:val="28"/>
              </w:rPr>
              <w:t>до 20</w:t>
            </w:r>
          </w:p>
          <w:p w:rsidR="00943607" w:rsidRPr="001A3603" w:rsidRDefault="00943607" w:rsidP="00A51215">
            <w:pPr>
              <w:autoSpaceDE w:val="0"/>
              <w:autoSpaceDN w:val="0"/>
              <w:jc w:val="center"/>
              <w:rPr>
                <w:sz w:val="28"/>
                <w:szCs w:val="28"/>
              </w:rPr>
            </w:pPr>
            <w:r w:rsidRPr="001A3603">
              <w:rPr>
                <w:sz w:val="28"/>
                <w:szCs w:val="28"/>
              </w:rPr>
              <w:t>до 30</w:t>
            </w:r>
          </w:p>
        </w:tc>
      </w:tr>
    </w:tbl>
    <w:p w:rsidR="00943607" w:rsidRPr="001A3603" w:rsidRDefault="00943607" w:rsidP="008C1BA8">
      <w:pPr>
        <w:shd w:val="clear" w:color="auto" w:fill="FFFFFF"/>
        <w:ind w:firstLine="709"/>
        <w:jc w:val="both"/>
        <w:textAlignment w:val="baseline"/>
        <w:rPr>
          <w:rFonts w:eastAsia="Calibri"/>
          <w:sz w:val="28"/>
          <w:szCs w:val="28"/>
          <w:lang w:eastAsia="en-US"/>
        </w:rPr>
      </w:pPr>
    </w:p>
    <w:p w:rsidR="00943607" w:rsidRPr="001A3603" w:rsidRDefault="00943607" w:rsidP="008C1BA8">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Установление (увеличение) размера надбавки за выслугу лет производится со дня достижения отработанного периода, дающего право на установление (увеличение) ее размера, если документы, подтверждающие отработанный период, находятся в учреждении, или со дня представления работником необходимых документов.</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4.7. Работникам могут выплачиваться премии по итогам работы в целях поощрения за результаты труда. При премировании учитывается как индивидуальный, так и коллективный результат труда.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Система показателей и условия премирования работников разрабатываются учреждением и фиксируются в локальном нормативном акте.</w:t>
      </w:r>
    </w:p>
    <w:p w:rsidR="00943607" w:rsidRPr="001A3603" w:rsidRDefault="00943607" w:rsidP="008C1BA8">
      <w:pPr>
        <w:autoSpaceDE w:val="0"/>
        <w:autoSpaceDN w:val="0"/>
        <w:ind w:firstLine="709"/>
        <w:jc w:val="both"/>
        <w:rPr>
          <w:sz w:val="28"/>
          <w:szCs w:val="28"/>
        </w:rPr>
      </w:pPr>
      <w:r w:rsidRPr="001A3603">
        <w:rPr>
          <w:sz w:val="28"/>
          <w:szCs w:val="28"/>
        </w:rPr>
        <w:t>4.7.1. При определении показателей премирования необходимо учитывать:</w:t>
      </w:r>
    </w:p>
    <w:p w:rsidR="00943607" w:rsidRPr="001A3603" w:rsidRDefault="00943607" w:rsidP="008C1BA8">
      <w:pPr>
        <w:autoSpaceDE w:val="0"/>
        <w:autoSpaceDN w:val="0"/>
        <w:ind w:firstLine="709"/>
        <w:jc w:val="both"/>
        <w:rPr>
          <w:sz w:val="28"/>
          <w:szCs w:val="28"/>
        </w:rPr>
      </w:pPr>
      <w:r w:rsidRPr="001A3603">
        <w:rPr>
          <w:sz w:val="28"/>
          <w:szCs w:val="28"/>
        </w:rPr>
        <w:t>успешное и добросовестное исполнение работником своих должностных обязанностей;</w:t>
      </w:r>
    </w:p>
    <w:p w:rsidR="00943607" w:rsidRPr="001A3603" w:rsidRDefault="00943607" w:rsidP="008C1BA8">
      <w:pPr>
        <w:autoSpaceDE w:val="0"/>
        <w:autoSpaceDN w:val="0"/>
        <w:ind w:firstLine="709"/>
        <w:jc w:val="both"/>
        <w:rPr>
          <w:sz w:val="28"/>
          <w:szCs w:val="28"/>
        </w:rPr>
      </w:pPr>
      <w:r w:rsidRPr="001A3603">
        <w:rPr>
          <w:sz w:val="28"/>
          <w:szCs w:val="28"/>
        </w:rPr>
        <w:t>инициативу, творчество и применение в работе современных форм и методов организации труда;</w:t>
      </w:r>
    </w:p>
    <w:p w:rsidR="00943607" w:rsidRPr="001A3603" w:rsidRDefault="00943607" w:rsidP="008C1BA8">
      <w:pPr>
        <w:autoSpaceDE w:val="0"/>
        <w:autoSpaceDN w:val="0"/>
        <w:ind w:firstLine="709"/>
        <w:jc w:val="both"/>
        <w:rPr>
          <w:sz w:val="28"/>
          <w:szCs w:val="28"/>
        </w:rPr>
      </w:pPr>
      <w:r w:rsidRPr="001A3603">
        <w:rPr>
          <w:sz w:val="28"/>
          <w:szCs w:val="28"/>
        </w:rPr>
        <w:t>качественную подготовку и проведение мероприятий, связанных с уставной деятельностью учреждения;</w:t>
      </w:r>
    </w:p>
    <w:p w:rsidR="00943607" w:rsidRPr="001A3603" w:rsidRDefault="00943607" w:rsidP="008C1BA8">
      <w:pPr>
        <w:autoSpaceDE w:val="0"/>
        <w:autoSpaceDN w:val="0"/>
        <w:ind w:firstLine="709"/>
        <w:jc w:val="both"/>
        <w:rPr>
          <w:sz w:val="28"/>
          <w:szCs w:val="28"/>
        </w:rPr>
      </w:pPr>
      <w:r w:rsidRPr="001A3603">
        <w:rPr>
          <w:sz w:val="28"/>
          <w:szCs w:val="28"/>
        </w:rPr>
        <w:t>участие в выполнении особо важных работ и мероприятий;</w:t>
      </w:r>
    </w:p>
    <w:p w:rsidR="00943607" w:rsidRPr="001A3603" w:rsidRDefault="00943607" w:rsidP="008C1BA8">
      <w:pPr>
        <w:autoSpaceDE w:val="0"/>
        <w:autoSpaceDN w:val="0"/>
        <w:ind w:firstLine="709"/>
        <w:jc w:val="both"/>
        <w:rPr>
          <w:sz w:val="28"/>
          <w:szCs w:val="28"/>
        </w:rPr>
      </w:pPr>
      <w:r w:rsidRPr="001A3603">
        <w:rPr>
          <w:sz w:val="28"/>
          <w:szCs w:val="28"/>
        </w:rPr>
        <w:t>соблюдение исполнительской дисциплины;</w:t>
      </w:r>
    </w:p>
    <w:p w:rsidR="00943607" w:rsidRPr="001A3603" w:rsidRDefault="00943607" w:rsidP="008C1BA8">
      <w:pPr>
        <w:autoSpaceDE w:val="0"/>
        <w:autoSpaceDN w:val="0"/>
        <w:ind w:firstLine="709"/>
        <w:jc w:val="both"/>
        <w:rPr>
          <w:sz w:val="28"/>
          <w:szCs w:val="28"/>
        </w:rPr>
      </w:pPr>
      <w:r w:rsidRPr="001A3603">
        <w:rPr>
          <w:sz w:val="28"/>
          <w:szCs w:val="28"/>
        </w:rPr>
        <w:lastRenderedPageBreak/>
        <w:t>обеспечение сохранности государственного имущества и другое.</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4.7.2. Премирование руководителя учреждения производится в порядке, утвержденном </w:t>
      </w:r>
      <w:r w:rsidR="009E523B">
        <w:rPr>
          <w:rFonts w:eastAsia="Calibri"/>
          <w:sz w:val="28"/>
          <w:szCs w:val="28"/>
          <w:lang w:eastAsia="en-US"/>
        </w:rPr>
        <w:t>Управлением культуры города Батайска</w:t>
      </w:r>
      <w:r w:rsidRPr="001A3603">
        <w:rPr>
          <w:rFonts w:eastAsia="Calibri"/>
          <w:sz w:val="28"/>
          <w:szCs w:val="28"/>
          <w:lang w:eastAsia="en-US"/>
        </w:rPr>
        <w:t>, с учетом целевых показателей эффективности деятельности учреждения. Премирование работников осуществляется на основании приказа руководителя учреждения.</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4.8. С целью привлечения и укрепления кадрового потенциала учреждений, стимулирования работников к повышению профессионального уровня и компетентности, качественному результату труда работникам устанавливаются иные выплаты стимулирующего характера:</w:t>
      </w:r>
    </w:p>
    <w:p w:rsidR="00943607" w:rsidRPr="001A3603" w:rsidRDefault="00943607" w:rsidP="008C1BA8">
      <w:pPr>
        <w:autoSpaceDE w:val="0"/>
        <w:autoSpaceDN w:val="0"/>
        <w:ind w:firstLine="709"/>
        <w:jc w:val="both"/>
        <w:rPr>
          <w:sz w:val="28"/>
          <w:szCs w:val="28"/>
        </w:rPr>
      </w:pPr>
      <w:r w:rsidRPr="001A3603">
        <w:rPr>
          <w:sz w:val="28"/>
          <w:szCs w:val="28"/>
        </w:rPr>
        <w:t>за квалификацию;</w:t>
      </w:r>
    </w:p>
    <w:p w:rsidR="00943607" w:rsidRPr="001A3603" w:rsidRDefault="00943607" w:rsidP="008C1BA8">
      <w:pPr>
        <w:autoSpaceDE w:val="0"/>
        <w:autoSpaceDN w:val="0"/>
        <w:ind w:firstLine="709"/>
        <w:jc w:val="both"/>
        <w:rPr>
          <w:sz w:val="28"/>
          <w:szCs w:val="28"/>
        </w:rPr>
      </w:pPr>
      <w:r w:rsidRPr="001A3603">
        <w:rPr>
          <w:sz w:val="28"/>
          <w:szCs w:val="28"/>
        </w:rPr>
        <w:t xml:space="preserve">за наличие ученой степени; </w:t>
      </w:r>
    </w:p>
    <w:p w:rsidR="00943607" w:rsidRPr="001A3603" w:rsidRDefault="00943607" w:rsidP="008C1BA8">
      <w:pPr>
        <w:autoSpaceDE w:val="0"/>
        <w:autoSpaceDN w:val="0"/>
        <w:ind w:firstLine="709"/>
        <w:jc w:val="both"/>
        <w:rPr>
          <w:sz w:val="28"/>
          <w:szCs w:val="28"/>
        </w:rPr>
      </w:pPr>
      <w:r w:rsidRPr="001A3603">
        <w:rPr>
          <w:sz w:val="28"/>
          <w:szCs w:val="28"/>
        </w:rPr>
        <w:t>за наличие почетного звания;</w:t>
      </w:r>
    </w:p>
    <w:p w:rsidR="00943607" w:rsidRPr="001A3603" w:rsidRDefault="00943607" w:rsidP="008C1BA8">
      <w:pPr>
        <w:autoSpaceDE w:val="0"/>
        <w:autoSpaceDN w:val="0"/>
        <w:ind w:firstLine="709"/>
        <w:jc w:val="both"/>
        <w:rPr>
          <w:sz w:val="28"/>
          <w:szCs w:val="28"/>
        </w:rPr>
      </w:pPr>
      <w:r w:rsidRPr="001A3603">
        <w:rPr>
          <w:sz w:val="28"/>
          <w:szCs w:val="28"/>
        </w:rPr>
        <w:t>выплата молодым специалистам из числа педагогических работников.</w:t>
      </w:r>
    </w:p>
    <w:p w:rsidR="00943607" w:rsidRPr="001A3603" w:rsidRDefault="00943607" w:rsidP="008C1BA8">
      <w:pPr>
        <w:autoSpaceDE w:val="0"/>
        <w:autoSpaceDN w:val="0"/>
        <w:adjustRightInd w:val="0"/>
        <w:ind w:firstLine="709"/>
        <w:jc w:val="both"/>
        <w:rPr>
          <w:sz w:val="28"/>
          <w:szCs w:val="28"/>
        </w:rPr>
      </w:pPr>
      <w:r w:rsidRPr="001A3603">
        <w:rPr>
          <w:rFonts w:eastAsia="Calibri"/>
          <w:sz w:val="28"/>
          <w:szCs w:val="28"/>
          <w:lang w:eastAsia="en-US"/>
        </w:rPr>
        <w:t>4.9. Надбавка за квалификацию устанавливается п</w:t>
      </w:r>
      <w:r w:rsidRPr="001A3603">
        <w:rPr>
          <w:sz w:val="28"/>
          <w:szCs w:val="28"/>
        </w:rPr>
        <w:t>едагогическим  работникам</w:t>
      </w:r>
      <w:r w:rsidR="00F500AF">
        <w:rPr>
          <w:sz w:val="28"/>
          <w:szCs w:val="28"/>
        </w:rPr>
        <w:t>,</w:t>
      </w:r>
      <w:r w:rsidRPr="001A3603">
        <w:rPr>
          <w:sz w:val="28"/>
          <w:szCs w:val="28"/>
        </w:rPr>
        <w:t xml:space="preserve"> при наличии квалификационной категории.</w:t>
      </w:r>
    </w:p>
    <w:p w:rsidR="00943607" w:rsidRPr="001A3603" w:rsidRDefault="00943607" w:rsidP="008C1BA8">
      <w:pPr>
        <w:autoSpaceDE w:val="0"/>
        <w:autoSpaceDN w:val="0"/>
        <w:adjustRightInd w:val="0"/>
        <w:ind w:firstLine="709"/>
        <w:jc w:val="both"/>
        <w:rPr>
          <w:sz w:val="28"/>
          <w:szCs w:val="28"/>
        </w:rPr>
      </w:pPr>
      <w:r w:rsidRPr="001A3603">
        <w:rPr>
          <w:sz w:val="28"/>
          <w:szCs w:val="28"/>
        </w:rPr>
        <w:t>Надбавка за квалификацию устанавливается в процентах от должностного оклада, ставки заработной платы (педагогическим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w:t>
      </w:r>
      <w:r w:rsidRPr="001A3603">
        <w:rPr>
          <w:sz w:val="28"/>
          <w:szCs w:val="28"/>
          <w:lang w:val="en-US"/>
        </w:rPr>
        <w:t> </w:t>
      </w:r>
      <w:r w:rsidR="00870355">
        <w:rPr>
          <w:sz w:val="28"/>
          <w:szCs w:val="28"/>
        </w:rPr>
        <w:t xml:space="preserve"> </w:t>
      </w:r>
      <w:r w:rsidRPr="001A3603">
        <w:rPr>
          <w:sz w:val="28"/>
          <w:szCs w:val="28"/>
        </w:rPr>
        <w:t>установленного объема педагогической работы) и составляет:</w:t>
      </w:r>
    </w:p>
    <w:p w:rsidR="00943607" w:rsidRPr="00870355" w:rsidRDefault="00943607" w:rsidP="008C1BA8">
      <w:pPr>
        <w:shd w:val="clear" w:color="auto" w:fill="FFFFFF"/>
        <w:ind w:firstLine="709"/>
        <w:jc w:val="both"/>
        <w:textAlignment w:val="baseline"/>
        <w:rPr>
          <w:sz w:val="28"/>
          <w:szCs w:val="28"/>
        </w:rPr>
      </w:pPr>
      <w:r w:rsidRPr="001826B4">
        <w:rPr>
          <w:sz w:val="28"/>
          <w:szCs w:val="28"/>
        </w:rPr>
        <w:t>4.9.</w:t>
      </w:r>
      <w:r w:rsidRPr="00870355">
        <w:rPr>
          <w:sz w:val="28"/>
          <w:szCs w:val="28"/>
        </w:rPr>
        <w:t>1. Педагогическим работникам:</w:t>
      </w:r>
    </w:p>
    <w:p w:rsidR="00943607" w:rsidRPr="001A3603" w:rsidRDefault="00943607" w:rsidP="008C1BA8">
      <w:pPr>
        <w:shd w:val="clear" w:color="auto" w:fill="FFFFFF"/>
        <w:ind w:firstLine="709"/>
        <w:jc w:val="both"/>
        <w:textAlignment w:val="baseline"/>
        <w:rPr>
          <w:sz w:val="28"/>
          <w:szCs w:val="28"/>
        </w:rPr>
      </w:pPr>
      <w:r w:rsidRPr="00870355">
        <w:rPr>
          <w:sz w:val="28"/>
          <w:szCs w:val="28"/>
        </w:rPr>
        <w:t>при наличии первой</w:t>
      </w:r>
      <w:r w:rsidRPr="001A3603">
        <w:rPr>
          <w:sz w:val="28"/>
          <w:szCs w:val="28"/>
        </w:rPr>
        <w:t xml:space="preserve"> квалификационной категории – 10 процентов;</w:t>
      </w:r>
    </w:p>
    <w:p w:rsidR="00943607" w:rsidRPr="001A3603" w:rsidRDefault="00943607" w:rsidP="008C1BA8">
      <w:pPr>
        <w:shd w:val="clear" w:color="auto" w:fill="FFFFFF"/>
        <w:ind w:firstLine="709"/>
        <w:jc w:val="both"/>
        <w:textAlignment w:val="baseline"/>
        <w:rPr>
          <w:sz w:val="28"/>
          <w:szCs w:val="28"/>
        </w:rPr>
      </w:pPr>
      <w:r w:rsidRPr="001A3603">
        <w:rPr>
          <w:sz w:val="28"/>
          <w:szCs w:val="28"/>
        </w:rPr>
        <w:t>при наличии высшей квалификационной категории – 25 процентов.</w:t>
      </w:r>
    </w:p>
    <w:p w:rsidR="00943607" w:rsidRPr="001A3603" w:rsidRDefault="00943607" w:rsidP="008C1BA8">
      <w:pPr>
        <w:shd w:val="clear" w:color="auto" w:fill="FFFFFF"/>
        <w:ind w:firstLine="709"/>
        <w:jc w:val="both"/>
        <w:textAlignment w:val="baseline"/>
        <w:rPr>
          <w:sz w:val="28"/>
          <w:szCs w:val="28"/>
        </w:rPr>
      </w:pPr>
      <w:r w:rsidRPr="001A3603">
        <w:rPr>
          <w:sz w:val="28"/>
          <w:szCs w:val="28"/>
        </w:rPr>
        <w:t>Педагогическим работникам надбавка за квалификацию устанавливается со дня принятия решения аттестационной комиссией о присвоении категории (согласно дате приказа министерства общего и профессионального образования Ростовской области).</w:t>
      </w:r>
    </w:p>
    <w:p w:rsidR="00943607" w:rsidRPr="001A3603" w:rsidRDefault="00943607" w:rsidP="008C1BA8">
      <w:pPr>
        <w:autoSpaceDE w:val="0"/>
        <w:autoSpaceDN w:val="0"/>
        <w:ind w:firstLine="709"/>
        <w:jc w:val="both"/>
        <w:rPr>
          <w:sz w:val="28"/>
          <w:szCs w:val="28"/>
        </w:rPr>
      </w:pPr>
      <w:r w:rsidRPr="001A3603">
        <w:rPr>
          <w:sz w:val="28"/>
          <w:szCs w:val="28"/>
        </w:rPr>
        <w:t>4.1</w:t>
      </w:r>
      <w:r w:rsidR="001826B4">
        <w:rPr>
          <w:sz w:val="28"/>
          <w:szCs w:val="28"/>
        </w:rPr>
        <w:t>0</w:t>
      </w:r>
      <w:r w:rsidRPr="001A3603">
        <w:rPr>
          <w:sz w:val="28"/>
          <w:szCs w:val="28"/>
        </w:rPr>
        <w:t xml:space="preserve">. Работникам, имеющим ученую степень доктора наук или кандидата наук по основному профилю профессиональной деятельности, устанавливается надбавка за наличие ученой степени. </w:t>
      </w:r>
    </w:p>
    <w:p w:rsidR="00943607" w:rsidRPr="001A3603" w:rsidRDefault="00943607" w:rsidP="008C1BA8">
      <w:pPr>
        <w:shd w:val="clear" w:color="auto" w:fill="FFFFFF"/>
        <w:ind w:firstLine="709"/>
        <w:jc w:val="both"/>
        <w:textAlignment w:val="baseline"/>
        <w:rPr>
          <w:sz w:val="28"/>
          <w:szCs w:val="28"/>
        </w:rPr>
      </w:pPr>
      <w:r w:rsidRPr="001A3603">
        <w:rPr>
          <w:sz w:val="28"/>
          <w:szCs w:val="28"/>
        </w:rPr>
        <w:t xml:space="preserve">Надбавка </w:t>
      </w:r>
      <w:r w:rsidRPr="001A3603">
        <w:rPr>
          <w:rFonts w:eastAsia="Calibri"/>
          <w:sz w:val="28"/>
          <w:szCs w:val="28"/>
          <w:lang w:eastAsia="en-US"/>
        </w:rPr>
        <w:t xml:space="preserve">за наличие ученой степени </w:t>
      </w:r>
      <w:r w:rsidRPr="001A3603">
        <w:rPr>
          <w:sz w:val="28"/>
          <w:szCs w:val="28"/>
        </w:rPr>
        <w:t>устанавливается в процентах от</w:t>
      </w:r>
      <w:r w:rsidRPr="001A3603">
        <w:rPr>
          <w:sz w:val="28"/>
          <w:szCs w:val="28"/>
          <w:lang w:val="en-US"/>
        </w:rPr>
        <w:t> </w:t>
      </w:r>
      <w:r w:rsidRPr="001A3603">
        <w:rPr>
          <w:sz w:val="28"/>
          <w:szCs w:val="28"/>
        </w:rPr>
        <w:t>должностного оклада (педагогическим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w:t>
      </w:r>
      <w:r w:rsidRPr="001A3603">
        <w:rPr>
          <w:sz w:val="28"/>
          <w:szCs w:val="28"/>
          <w:lang w:val="en-US"/>
        </w:rPr>
        <w:t> </w:t>
      </w:r>
      <w:r w:rsidRPr="001A3603">
        <w:rPr>
          <w:sz w:val="28"/>
          <w:szCs w:val="28"/>
        </w:rPr>
        <w:t xml:space="preserve">установленного объема педагогической работы) в соответствии </w:t>
      </w:r>
      <w:r w:rsidRPr="001A3603">
        <w:rPr>
          <w:rFonts w:eastAsia="Calibri"/>
          <w:sz w:val="28"/>
          <w:szCs w:val="28"/>
          <w:lang w:eastAsia="en-US"/>
        </w:rPr>
        <w:t>с</w:t>
      </w:r>
      <w:r w:rsidRPr="001A3603">
        <w:rPr>
          <w:rFonts w:eastAsia="Calibri"/>
          <w:sz w:val="28"/>
          <w:szCs w:val="28"/>
          <w:lang w:val="en-US" w:eastAsia="en-US"/>
        </w:rPr>
        <w:t> </w:t>
      </w:r>
      <w:r w:rsidRPr="001A3603">
        <w:rPr>
          <w:sz w:val="28"/>
          <w:szCs w:val="28"/>
        </w:rPr>
        <w:t>таблицей № 1</w:t>
      </w:r>
      <w:r w:rsidR="001826B4">
        <w:rPr>
          <w:sz w:val="28"/>
          <w:szCs w:val="28"/>
        </w:rPr>
        <w:t>0</w:t>
      </w:r>
      <w:r w:rsidRPr="001A3603">
        <w:rPr>
          <w:sz w:val="28"/>
          <w:szCs w:val="28"/>
        </w:rPr>
        <w:t>.</w:t>
      </w:r>
    </w:p>
    <w:p w:rsidR="00943607" w:rsidRPr="001A3603" w:rsidRDefault="00943607" w:rsidP="008C1BA8">
      <w:pPr>
        <w:shd w:val="clear" w:color="auto" w:fill="FFFFFF"/>
        <w:ind w:firstLine="709"/>
        <w:jc w:val="both"/>
        <w:textAlignment w:val="baseline"/>
        <w:rPr>
          <w:sz w:val="28"/>
          <w:szCs w:val="28"/>
        </w:rPr>
      </w:pPr>
    </w:p>
    <w:p w:rsidR="00943607" w:rsidRPr="001A3603" w:rsidRDefault="00943607" w:rsidP="00A51215">
      <w:pPr>
        <w:autoSpaceDE w:val="0"/>
        <w:autoSpaceDN w:val="0"/>
        <w:jc w:val="right"/>
        <w:rPr>
          <w:sz w:val="28"/>
          <w:szCs w:val="28"/>
        </w:rPr>
      </w:pPr>
      <w:r w:rsidRPr="001A3603">
        <w:rPr>
          <w:sz w:val="28"/>
          <w:szCs w:val="28"/>
        </w:rPr>
        <w:t>Таблица № 1</w:t>
      </w:r>
      <w:r w:rsidR="001826B4">
        <w:rPr>
          <w:sz w:val="28"/>
          <w:szCs w:val="28"/>
        </w:rPr>
        <w:t>0</w:t>
      </w:r>
    </w:p>
    <w:p w:rsidR="00943607" w:rsidRPr="001A3603" w:rsidRDefault="00943607" w:rsidP="00A51215">
      <w:pPr>
        <w:autoSpaceDE w:val="0"/>
        <w:autoSpaceDN w:val="0"/>
        <w:jc w:val="center"/>
        <w:rPr>
          <w:sz w:val="28"/>
          <w:szCs w:val="28"/>
        </w:rPr>
      </w:pPr>
      <w:r w:rsidRPr="001A3603">
        <w:rPr>
          <w:sz w:val="28"/>
          <w:szCs w:val="28"/>
        </w:rPr>
        <w:t>РАЗМЕРЫ НАДБАВКИ</w:t>
      </w:r>
    </w:p>
    <w:p w:rsidR="00943607" w:rsidRPr="001A3603" w:rsidRDefault="00943607" w:rsidP="00A51215">
      <w:pPr>
        <w:autoSpaceDE w:val="0"/>
        <w:autoSpaceDN w:val="0"/>
        <w:jc w:val="center"/>
        <w:rPr>
          <w:rFonts w:eastAsia="Calibri"/>
          <w:sz w:val="28"/>
          <w:szCs w:val="28"/>
          <w:lang w:eastAsia="en-US"/>
        </w:rPr>
      </w:pPr>
      <w:r w:rsidRPr="001A3603">
        <w:rPr>
          <w:rFonts w:eastAsia="Calibri"/>
          <w:sz w:val="28"/>
          <w:szCs w:val="28"/>
          <w:lang w:eastAsia="en-US"/>
        </w:rPr>
        <w:t>за наличие ученой степени</w:t>
      </w:r>
    </w:p>
    <w:p w:rsidR="00943607" w:rsidRPr="001A3603" w:rsidRDefault="00943607" w:rsidP="00A51215">
      <w:pPr>
        <w:autoSpaceDE w:val="0"/>
        <w:autoSpaceDN w:val="0"/>
        <w:jc w:val="center"/>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2"/>
        <w:gridCol w:w="6841"/>
        <w:gridCol w:w="2282"/>
      </w:tblGrid>
      <w:tr w:rsidR="00943607" w:rsidRPr="001A3603" w:rsidTr="00BE6972">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w:t>
            </w:r>
          </w:p>
          <w:p w:rsidR="00943607" w:rsidRPr="001A3603" w:rsidRDefault="00943607" w:rsidP="00A51215">
            <w:pPr>
              <w:autoSpaceDE w:val="0"/>
              <w:autoSpaceDN w:val="0"/>
              <w:jc w:val="center"/>
              <w:rPr>
                <w:sz w:val="28"/>
                <w:szCs w:val="28"/>
              </w:rPr>
            </w:pPr>
            <w:proofErr w:type="gramStart"/>
            <w:r w:rsidRPr="001A3603">
              <w:rPr>
                <w:sz w:val="28"/>
                <w:szCs w:val="28"/>
              </w:rPr>
              <w:t>п</w:t>
            </w:r>
            <w:proofErr w:type="gramEnd"/>
            <w:r w:rsidRPr="001A3603">
              <w:rPr>
                <w:sz w:val="28"/>
                <w:szCs w:val="28"/>
              </w:rPr>
              <w:t>/п</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Перечень </w:t>
            </w:r>
          </w:p>
          <w:p w:rsidR="00943607" w:rsidRPr="001A3603" w:rsidRDefault="00943607" w:rsidP="00A51215">
            <w:pPr>
              <w:autoSpaceDE w:val="0"/>
              <w:autoSpaceDN w:val="0"/>
              <w:jc w:val="center"/>
              <w:rPr>
                <w:sz w:val="28"/>
                <w:szCs w:val="28"/>
              </w:rPr>
            </w:pPr>
            <w:r w:rsidRPr="001A3603">
              <w:rPr>
                <w:sz w:val="28"/>
                <w:szCs w:val="28"/>
              </w:rPr>
              <w:t xml:space="preserve">категорий работников </w:t>
            </w:r>
          </w:p>
        </w:tc>
        <w:tc>
          <w:tcPr>
            <w:tcW w:w="228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Размер надбавки</w:t>
            </w:r>
          </w:p>
          <w:p w:rsidR="00943607" w:rsidRPr="001A3603" w:rsidRDefault="00943607" w:rsidP="00A51215">
            <w:pPr>
              <w:autoSpaceDE w:val="0"/>
              <w:autoSpaceDN w:val="0"/>
              <w:jc w:val="center"/>
              <w:rPr>
                <w:sz w:val="28"/>
                <w:szCs w:val="28"/>
              </w:rPr>
            </w:pPr>
            <w:r w:rsidRPr="001A3603">
              <w:rPr>
                <w:sz w:val="28"/>
                <w:szCs w:val="28"/>
              </w:rPr>
              <w:t>(процентов)</w:t>
            </w:r>
          </w:p>
        </w:tc>
      </w:tr>
      <w:tr w:rsidR="00943607" w:rsidRPr="001A3603" w:rsidTr="001826B4">
        <w:trPr>
          <w:tblHeader/>
        </w:trPr>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28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1826B4">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lastRenderedPageBreak/>
              <w:t>1.</w:t>
            </w:r>
          </w:p>
        </w:tc>
        <w:tc>
          <w:tcPr>
            <w:tcW w:w="6841" w:type="dxa"/>
            <w:tcBorders>
              <w:top w:val="single" w:sz="4" w:space="0" w:color="auto"/>
              <w:left w:val="single" w:sz="4" w:space="0" w:color="auto"/>
              <w:bottom w:val="single" w:sz="4" w:space="0" w:color="auto"/>
              <w:right w:val="single" w:sz="4" w:space="0" w:color="auto"/>
            </w:tcBorders>
            <w:hideMark/>
          </w:tcPr>
          <w:p w:rsidR="001826B4" w:rsidRDefault="00943607" w:rsidP="00A51215">
            <w:pPr>
              <w:autoSpaceDE w:val="0"/>
              <w:autoSpaceDN w:val="0"/>
              <w:rPr>
                <w:sz w:val="28"/>
                <w:szCs w:val="28"/>
              </w:rPr>
            </w:pPr>
            <w:r w:rsidRPr="001A3603">
              <w:rPr>
                <w:sz w:val="28"/>
                <w:szCs w:val="28"/>
              </w:rPr>
              <w:t>Руководитель учреждения, заместители руководителя учреждения, главный бухгалтер;</w:t>
            </w:r>
          </w:p>
          <w:p w:rsidR="00943607" w:rsidRPr="001A3603" w:rsidRDefault="00943607" w:rsidP="00A51215">
            <w:pPr>
              <w:autoSpaceDE w:val="0"/>
              <w:autoSpaceDN w:val="0"/>
              <w:rPr>
                <w:rFonts w:eastAsia="Calibri"/>
                <w:sz w:val="28"/>
                <w:szCs w:val="28"/>
                <w:lang w:eastAsia="en-US"/>
              </w:rPr>
            </w:pPr>
            <w:r w:rsidRPr="001A3603">
              <w:rPr>
                <w:sz w:val="28"/>
                <w:szCs w:val="28"/>
              </w:rPr>
              <w:t xml:space="preserve"> работники, занимающие должности, включенные в ПКГ, утвержденные приказами </w:t>
            </w:r>
            <w:proofErr w:type="spellStart"/>
            <w:r w:rsidRPr="001A3603">
              <w:rPr>
                <w:sz w:val="28"/>
                <w:szCs w:val="28"/>
              </w:rPr>
              <w:t>Минздравсоцразвития</w:t>
            </w:r>
            <w:proofErr w:type="spellEnd"/>
            <w:r w:rsidRPr="001A3603">
              <w:rPr>
                <w:sz w:val="28"/>
                <w:szCs w:val="28"/>
              </w:rPr>
              <w:t xml:space="preserve"> России от 05.05.2008 № 216н</w:t>
            </w:r>
            <w:proofErr w:type="gramStart"/>
            <w:r w:rsidRPr="001A3603">
              <w:rPr>
                <w:sz w:val="28"/>
                <w:szCs w:val="28"/>
              </w:rPr>
              <w:t>,</w:t>
            </w:r>
            <w:r w:rsidRPr="001A3603">
              <w:rPr>
                <w:rFonts w:eastAsia="Calibri"/>
                <w:sz w:val="28"/>
                <w:szCs w:val="28"/>
                <w:lang w:eastAsia="en-US"/>
              </w:rPr>
              <w:t>:</w:t>
            </w:r>
            <w:proofErr w:type="gramEnd"/>
          </w:p>
          <w:p w:rsidR="00943607" w:rsidRPr="001A3603" w:rsidRDefault="00943607" w:rsidP="00A51215">
            <w:pPr>
              <w:autoSpaceDE w:val="0"/>
              <w:autoSpaceDN w:val="0"/>
              <w:ind w:firstLine="709"/>
              <w:jc w:val="both"/>
              <w:rPr>
                <w:sz w:val="28"/>
                <w:szCs w:val="28"/>
              </w:rPr>
            </w:pPr>
            <w:r w:rsidRPr="001A3603">
              <w:rPr>
                <w:sz w:val="28"/>
                <w:szCs w:val="28"/>
              </w:rPr>
              <w:t xml:space="preserve">при наличии ученой степени доктора наук </w:t>
            </w:r>
          </w:p>
          <w:p w:rsidR="00943607" w:rsidRPr="001A3603" w:rsidRDefault="00943607" w:rsidP="00A51215">
            <w:pPr>
              <w:autoSpaceDE w:val="0"/>
              <w:autoSpaceDN w:val="0"/>
              <w:ind w:firstLine="709"/>
              <w:jc w:val="both"/>
              <w:rPr>
                <w:sz w:val="28"/>
                <w:szCs w:val="28"/>
              </w:rPr>
            </w:pPr>
            <w:r w:rsidRPr="001A3603">
              <w:rPr>
                <w:sz w:val="28"/>
                <w:szCs w:val="28"/>
              </w:rPr>
              <w:t>при наличии ученой степени кандидата наук</w:t>
            </w:r>
          </w:p>
        </w:tc>
        <w:tc>
          <w:tcPr>
            <w:tcW w:w="2282"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25</w:t>
            </w:r>
          </w:p>
          <w:p w:rsidR="00943607" w:rsidRPr="001A3603" w:rsidRDefault="00943607" w:rsidP="00A51215">
            <w:pPr>
              <w:autoSpaceDE w:val="0"/>
              <w:autoSpaceDN w:val="0"/>
              <w:jc w:val="center"/>
              <w:rPr>
                <w:sz w:val="28"/>
                <w:szCs w:val="28"/>
              </w:rPr>
            </w:pPr>
            <w:r w:rsidRPr="001A3603">
              <w:rPr>
                <w:sz w:val="28"/>
                <w:szCs w:val="28"/>
              </w:rPr>
              <w:t>15</w:t>
            </w:r>
          </w:p>
        </w:tc>
      </w:tr>
      <w:tr w:rsidR="00943607" w:rsidRPr="001A3603" w:rsidTr="001826B4">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3.</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Иные работники:</w:t>
            </w:r>
          </w:p>
          <w:p w:rsidR="00943607" w:rsidRPr="001A3603" w:rsidRDefault="00943607" w:rsidP="00A51215">
            <w:pPr>
              <w:autoSpaceDE w:val="0"/>
              <w:autoSpaceDN w:val="0"/>
              <w:ind w:firstLine="709"/>
              <w:jc w:val="both"/>
              <w:rPr>
                <w:sz w:val="28"/>
                <w:szCs w:val="28"/>
              </w:rPr>
            </w:pPr>
            <w:r w:rsidRPr="001A3603">
              <w:rPr>
                <w:sz w:val="28"/>
                <w:szCs w:val="28"/>
              </w:rPr>
              <w:t xml:space="preserve">при наличии ученой степени доктора наук  </w:t>
            </w:r>
          </w:p>
          <w:p w:rsidR="00943607" w:rsidRPr="001A3603" w:rsidRDefault="00943607" w:rsidP="00585B35">
            <w:pPr>
              <w:autoSpaceDE w:val="0"/>
              <w:autoSpaceDN w:val="0"/>
              <w:adjustRightInd w:val="0"/>
              <w:ind w:firstLine="709"/>
              <w:rPr>
                <w:rFonts w:eastAsia="Calibri"/>
                <w:sz w:val="28"/>
                <w:szCs w:val="28"/>
                <w:lang w:eastAsia="en-US"/>
              </w:rPr>
            </w:pPr>
            <w:r w:rsidRPr="001A3603">
              <w:rPr>
                <w:sz w:val="28"/>
                <w:szCs w:val="28"/>
              </w:rPr>
              <w:t>при наличии ученой степени кандидата наук</w:t>
            </w:r>
          </w:p>
        </w:tc>
        <w:tc>
          <w:tcPr>
            <w:tcW w:w="2282"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30</w:t>
            </w:r>
          </w:p>
          <w:p w:rsidR="00943607" w:rsidRPr="001A3603" w:rsidRDefault="00943607" w:rsidP="00A51215">
            <w:pPr>
              <w:autoSpaceDE w:val="0"/>
              <w:autoSpaceDN w:val="0"/>
              <w:jc w:val="center"/>
              <w:rPr>
                <w:sz w:val="28"/>
                <w:szCs w:val="28"/>
              </w:rPr>
            </w:pPr>
            <w:r w:rsidRPr="001A3603">
              <w:rPr>
                <w:sz w:val="28"/>
                <w:szCs w:val="28"/>
              </w:rPr>
              <w:t>до 20</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rFonts w:eastAsia="Calibri"/>
          <w:sz w:val="28"/>
          <w:szCs w:val="28"/>
          <w:lang w:eastAsia="en-US"/>
        </w:rPr>
      </w:pPr>
      <w:r w:rsidRPr="001A3603">
        <w:rPr>
          <w:rFonts w:eastAsia="Calibri"/>
          <w:sz w:val="28"/>
          <w:szCs w:val="28"/>
          <w:lang w:eastAsia="en-US"/>
        </w:rPr>
        <w:t>При присуждении ученой степени доктора наук или кандидата наук надбавка за наличие ученой степени устанавливается со дня принятия Министерством науки и высшего образования Российской Федерации решения о выдаче диплома доктора наук или кандидата наук.</w:t>
      </w:r>
    </w:p>
    <w:p w:rsidR="00943607" w:rsidRPr="001A3603" w:rsidRDefault="00943607" w:rsidP="008C1BA8">
      <w:pPr>
        <w:autoSpaceDE w:val="0"/>
        <w:autoSpaceDN w:val="0"/>
        <w:ind w:firstLine="709"/>
        <w:jc w:val="both"/>
        <w:rPr>
          <w:sz w:val="28"/>
          <w:szCs w:val="28"/>
        </w:rPr>
      </w:pPr>
      <w:r w:rsidRPr="001A3603">
        <w:rPr>
          <w:sz w:val="28"/>
          <w:szCs w:val="28"/>
        </w:rPr>
        <w:t>4.1</w:t>
      </w:r>
      <w:r w:rsidR="004519E7">
        <w:rPr>
          <w:sz w:val="28"/>
          <w:szCs w:val="28"/>
        </w:rPr>
        <w:t>1</w:t>
      </w:r>
      <w:r w:rsidRPr="001A3603">
        <w:rPr>
          <w:sz w:val="28"/>
          <w:szCs w:val="28"/>
        </w:rPr>
        <w:t>. Работникам, имеющим почетное звание Российской Федерации «народный» или «заслуженный» или ведомственную награду федеральных органов исполнительной власти Российской Федерации (медаль, нагрудный знак, нагрудный значок), устанавливается надбавка за наличие почетного звания</w:t>
      </w:r>
    </w:p>
    <w:p w:rsidR="00943607" w:rsidRPr="001A3603" w:rsidRDefault="00943607" w:rsidP="008C1BA8">
      <w:pPr>
        <w:shd w:val="clear" w:color="auto" w:fill="FFFFFF"/>
        <w:ind w:firstLine="709"/>
        <w:jc w:val="both"/>
        <w:textAlignment w:val="baseline"/>
        <w:rPr>
          <w:sz w:val="28"/>
          <w:szCs w:val="28"/>
        </w:rPr>
      </w:pPr>
      <w:r w:rsidRPr="001A3603">
        <w:rPr>
          <w:sz w:val="28"/>
          <w:szCs w:val="28"/>
        </w:rPr>
        <w:t>Надбавка за наличие почетного звания устанавливается в процентах от должностного оклада, ставки заработной платы (педагогическим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 установленного объема педагогической работы) в</w:t>
      </w:r>
      <w:r w:rsidR="0011189A">
        <w:rPr>
          <w:sz w:val="28"/>
          <w:szCs w:val="28"/>
        </w:rPr>
        <w:t> </w:t>
      </w:r>
      <w:r w:rsidRPr="001A3603">
        <w:rPr>
          <w:sz w:val="28"/>
          <w:szCs w:val="28"/>
        </w:rPr>
        <w:t xml:space="preserve">соответствии </w:t>
      </w:r>
      <w:r w:rsidRPr="001A3603">
        <w:rPr>
          <w:rFonts w:eastAsia="Calibri"/>
          <w:sz w:val="28"/>
          <w:szCs w:val="28"/>
          <w:lang w:eastAsia="en-US"/>
        </w:rPr>
        <w:t>с</w:t>
      </w:r>
      <w:r w:rsidRPr="001A3603">
        <w:rPr>
          <w:rFonts w:eastAsia="Calibri"/>
          <w:sz w:val="28"/>
          <w:szCs w:val="28"/>
          <w:lang w:val="en-US" w:eastAsia="en-US"/>
        </w:rPr>
        <w:t> </w:t>
      </w:r>
      <w:r w:rsidRPr="001A3603">
        <w:rPr>
          <w:sz w:val="28"/>
          <w:szCs w:val="28"/>
        </w:rPr>
        <w:t>таблицей № 1</w:t>
      </w:r>
      <w:r w:rsidR="004519E7">
        <w:rPr>
          <w:sz w:val="28"/>
          <w:szCs w:val="28"/>
        </w:rPr>
        <w:t>1</w:t>
      </w:r>
      <w:r w:rsidRPr="001A3603">
        <w:rPr>
          <w:sz w:val="28"/>
          <w:szCs w:val="28"/>
        </w:rPr>
        <w:t>.</w:t>
      </w:r>
    </w:p>
    <w:p w:rsidR="00943607" w:rsidRPr="001A3603" w:rsidRDefault="00943607" w:rsidP="00A51215">
      <w:pPr>
        <w:autoSpaceDE w:val="0"/>
        <w:autoSpaceDN w:val="0"/>
        <w:jc w:val="right"/>
        <w:rPr>
          <w:sz w:val="28"/>
          <w:szCs w:val="28"/>
        </w:rPr>
      </w:pPr>
      <w:r w:rsidRPr="001A3603">
        <w:rPr>
          <w:sz w:val="28"/>
          <w:szCs w:val="28"/>
        </w:rPr>
        <w:t>Таблица № 1</w:t>
      </w:r>
      <w:r w:rsidR="004519E7">
        <w:rPr>
          <w:sz w:val="28"/>
          <w:szCs w:val="28"/>
        </w:rPr>
        <w:t>1</w:t>
      </w:r>
    </w:p>
    <w:p w:rsidR="00943607" w:rsidRPr="001A3603" w:rsidRDefault="00943607" w:rsidP="00A51215">
      <w:pPr>
        <w:autoSpaceDE w:val="0"/>
        <w:autoSpaceDN w:val="0"/>
        <w:jc w:val="center"/>
        <w:rPr>
          <w:sz w:val="28"/>
          <w:szCs w:val="28"/>
        </w:rPr>
      </w:pPr>
      <w:r w:rsidRPr="001A3603">
        <w:rPr>
          <w:sz w:val="28"/>
          <w:szCs w:val="28"/>
        </w:rPr>
        <w:t>РАЗМЕРЫ НАДБАВКИ</w:t>
      </w:r>
    </w:p>
    <w:p w:rsidR="00943607" w:rsidRPr="001A3603" w:rsidRDefault="00943607" w:rsidP="00A51215">
      <w:pPr>
        <w:autoSpaceDE w:val="0"/>
        <w:autoSpaceDN w:val="0"/>
        <w:jc w:val="center"/>
        <w:rPr>
          <w:rFonts w:eastAsia="Calibri"/>
          <w:sz w:val="28"/>
          <w:szCs w:val="28"/>
          <w:lang w:eastAsia="en-US"/>
        </w:rPr>
      </w:pPr>
      <w:r w:rsidRPr="001A3603">
        <w:rPr>
          <w:rFonts w:eastAsia="Calibri"/>
          <w:sz w:val="28"/>
          <w:szCs w:val="28"/>
          <w:lang w:eastAsia="en-US"/>
        </w:rPr>
        <w:t xml:space="preserve">за наличие </w:t>
      </w:r>
      <w:r w:rsidRPr="001A3603">
        <w:rPr>
          <w:sz w:val="28"/>
          <w:szCs w:val="28"/>
        </w:rPr>
        <w:t>почетного звания</w:t>
      </w:r>
    </w:p>
    <w:p w:rsidR="00943607" w:rsidRPr="001A3603" w:rsidRDefault="00943607" w:rsidP="00A51215">
      <w:pPr>
        <w:autoSpaceDE w:val="0"/>
        <w:autoSpaceDN w:val="0"/>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42"/>
        <w:gridCol w:w="6841"/>
        <w:gridCol w:w="2282"/>
      </w:tblGrid>
      <w:tr w:rsidR="00943607" w:rsidRPr="001A3603" w:rsidTr="00BE6972">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w:t>
            </w:r>
          </w:p>
          <w:p w:rsidR="00943607" w:rsidRPr="001A3603" w:rsidRDefault="00943607" w:rsidP="00A51215">
            <w:pPr>
              <w:autoSpaceDE w:val="0"/>
              <w:autoSpaceDN w:val="0"/>
              <w:jc w:val="center"/>
              <w:rPr>
                <w:sz w:val="28"/>
                <w:szCs w:val="28"/>
              </w:rPr>
            </w:pPr>
            <w:proofErr w:type="gramStart"/>
            <w:r w:rsidRPr="001A3603">
              <w:rPr>
                <w:sz w:val="28"/>
                <w:szCs w:val="28"/>
              </w:rPr>
              <w:t>п</w:t>
            </w:r>
            <w:proofErr w:type="gramEnd"/>
            <w:r w:rsidRPr="001A3603">
              <w:rPr>
                <w:sz w:val="28"/>
                <w:szCs w:val="28"/>
              </w:rPr>
              <w:t>/п</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Перечень </w:t>
            </w:r>
          </w:p>
          <w:p w:rsidR="00943607" w:rsidRPr="001A3603" w:rsidRDefault="00943607" w:rsidP="00A51215">
            <w:pPr>
              <w:autoSpaceDE w:val="0"/>
              <w:autoSpaceDN w:val="0"/>
              <w:jc w:val="center"/>
              <w:rPr>
                <w:sz w:val="28"/>
                <w:szCs w:val="28"/>
              </w:rPr>
            </w:pPr>
            <w:r w:rsidRPr="001A3603">
              <w:rPr>
                <w:sz w:val="28"/>
                <w:szCs w:val="28"/>
              </w:rPr>
              <w:t xml:space="preserve">категорий работников </w:t>
            </w:r>
          </w:p>
        </w:tc>
        <w:tc>
          <w:tcPr>
            <w:tcW w:w="228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Размер надбавки</w:t>
            </w:r>
          </w:p>
          <w:p w:rsidR="00943607" w:rsidRPr="001A3603" w:rsidRDefault="00943607" w:rsidP="00A51215">
            <w:pPr>
              <w:autoSpaceDE w:val="0"/>
              <w:autoSpaceDN w:val="0"/>
              <w:jc w:val="center"/>
              <w:rPr>
                <w:sz w:val="28"/>
                <w:szCs w:val="28"/>
              </w:rPr>
            </w:pPr>
            <w:r w:rsidRPr="001A3603">
              <w:rPr>
                <w:sz w:val="28"/>
                <w:szCs w:val="28"/>
              </w:rPr>
              <w:t>(процентов)</w:t>
            </w:r>
          </w:p>
        </w:tc>
      </w:tr>
      <w:tr w:rsidR="00943607" w:rsidRPr="001A3603" w:rsidTr="00BE6972">
        <w:trPr>
          <w:tblHeader/>
        </w:trPr>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c>
          <w:tcPr>
            <w:tcW w:w="228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3</w:t>
            </w:r>
          </w:p>
        </w:tc>
      </w:tr>
      <w:tr w:rsidR="00943607" w:rsidRPr="001A3603" w:rsidTr="00BE6972">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1.</w:t>
            </w:r>
          </w:p>
        </w:tc>
        <w:tc>
          <w:tcPr>
            <w:tcW w:w="6841" w:type="dxa"/>
            <w:tcBorders>
              <w:top w:val="single" w:sz="4" w:space="0" w:color="auto"/>
              <w:left w:val="single" w:sz="4" w:space="0" w:color="auto"/>
              <w:bottom w:val="single" w:sz="4" w:space="0" w:color="auto"/>
              <w:right w:val="single" w:sz="4" w:space="0" w:color="auto"/>
            </w:tcBorders>
            <w:hideMark/>
          </w:tcPr>
          <w:p w:rsidR="004519E7" w:rsidRDefault="00943607" w:rsidP="00A51215">
            <w:pPr>
              <w:autoSpaceDE w:val="0"/>
              <w:autoSpaceDN w:val="0"/>
              <w:rPr>
                <w:sz w:val="28"/>
                <w:szCs w:val="28"/>
              </w:rPr>
            </w:pPr>
            <w:r w:rsidRPr="001A3603">
              <w:rPr>
                <w:sz w:val="28"/>
                <w:szCs w:val="28"/>
              </w:rPr>
              <w:t xml:space="preserve">Руководитель учреждения, заместители руководителя учреждения, главный бухгалтер; </w:t>
            </w:r>
          </w:p>
          <w:p w:rsidR="00943607" w:rsidRPr="001A3603" w:rsidRDefault="00943607" w:rsidP="00A51215">
            <w:pPr>
              <w:autoSpaceDE w:val="0"/>
              <w:autoSpaceDN w:val="0"/>
              <w:rPr>
                <w:rFonts w:eastAsia="Calibri"/>
                <w:sz w:val="28"/>
                <w:szCs w:val="28"/>
                <w:lang w:eastAsia="en-US"/>
              </w:rPr>
            </w:pPr>
            <w:r w:rsidRPr="001A3603">
              <w:rPr>
                <w:sz w:val="28"/>
                <w:szCs w:val="28"/>
              </w:rPr>
              <w:t xml:space="preserve">работники, занимающие должности, включенные в ПКГ, утвержденные приказами </w:t>
            </w:r>
            <w:proofErr w:type="spellStart"/>
            <w:r w:rsidRPr="001A3603">
              <w:rPr>
                <w:sz w:val="28"/>
                <w:szCs w:val="28"/>
              </w:rPr>
              <w:t>Минздравсоцразвития</w:t>
            </w:r>
            <w:proofErr w:type="spellEnd"/>
            <w:r w:rsidRPr="001A3603">
              <w:rPr>
                <w:sz w:val="28"/>
                <w:szCs w:val="28"/>
              </w:rPr>
              <w:t xml:space="preserve"> </w:t>
            </w:r>
            <w:r w:rsidR="004519E7">
              <w:rPr>
                <w:sz w:val="28"/>
                <w:szCs w:val="28"/>
              </w:rPr>
              <w:t>России от 05.05.2008 № 216н</w:t>
            </w:r>
            <w:r w:rsidRPr="001A3603">
              <w:rPr>
                <w:rFonts w:eastAsia="Calibri"/>
                <w:sz w:val="28"/>
                <w:szCs w:val="28"/>
                <w:lang w:eastAsia="en-US"/>
              </w:rPr>
              <w:t>:</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при наличии почетного звания «народный» </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при наличии почетного звания «заслуженный»</w:t>
            </w:r>
          </w:p>
          <w:p w:rsidR="00943607" w:rsidRPr="001A3603" w:rsidRDefault="00943607" w:rsidP="00A51215">
            <w:pPr>
              <w:autoSpaceDE w:val="0"/>
              <w:autoSpaceDN w:val="0"/>
              <w:ind w:firstLine="709"/>
              <w:jc w:val="both"/>
              <w:rPr>
                <w:sz w:val="28"/>
                <w:szCs w:val="28"/>
              </w:rPr>
            </w:pPr>
            <w:r w:rsidRPr="001A3603">
              <w:rPr>
                <w:sz w:val="28"/>
                <w:szCs w:val="28"/>
              </w:rPr>
              <w:t>при наличии ведомственной награды</w:t>
            </w:r>
          </w:p>
        </w:tc>
        <w:tc>
          <w:tcPr>
            <w:tcW w:w="2282"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25</w:t>
            </w:r>
          </w:p>
          <w:p w:rsidR="00943607" w:rsidRPr="001A3603" w:rsidRDefault="00943607" w:rsidP="00A51215">
            <w:pPr>
              <w:autoSpaceDE w:val="0"/>
              <w:autoSpaceDN w:val="0"/>
              <w:jc w:val="center"/>
              <w:rPr>
                <w:sz w:val="28"/>
                <w:szCs w:val="28"/>
              </w:rPr>
            </w:pPr>
            <w:r w:rsidRPr="001A3603">
              <w:rPr>
                <w:sz w:val="28"/>
                <w:szCs w:val="28"/>
              </w:rPr>
              <w:t>15</w:t>
            </w:r>
          </w:p>
          <w:p w:rsidR="00943607" w:rsidRPr="001A3603" w:rsidRDefault="00943607" w:rsidP="00A51215">
            <w:pPr>
              <w:autoSpaceDE w:val="0"/>
              <w:autoSpaceDN w:val="0"/>
              <w:jc w:val="center"/>
              <w:rPr>
                <w:sz w:val="28"/>
                <w:szCs w:val="28"/>
              </w:rPr>
            </w:pPr>
            <w:r w:rsidRPr="001A3603">
              <w:rPr>
                <w:sz w:val="28"/>
                <w:szCs w:val="28"/>
              </w:rPr>
              <w:t>10</w:t>
            </w:r>
          </w:p>
        </w:tc>
      </w:tr>
      <w:tr w:rsidR="00943607" w:rsidRPr="001A3603" w:rsidTr="00BE6972">
        <w:tc>
          <w:tcPr>
            <w:tcW w:w="542"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2.</w:t>
            </w:r>
          </w:p>
        </w:tc>
        <w:tc>
          <w:tcPr>
            <w:tcW w:w="68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rPr>
                <w:rFonts w:eastAsia="Calibri"/>
                <w:sz w:val="28"/>
                <w:szCs w:val="28"/>
                <w:lang w:eastAsia="en-US"/>
              </w:rPr>
            </w:pPr>
            <w:r w:rsidRPr="001A3603">
              <w:rPr>
                <w:rFonts w:eastAsia="Calibri"/>
                <w:sz w:val="28"/>
                <w:szCs w:val="28"/>
                <w:lang w:eastAsia="en-US"/>
              </w:rPr>
              <w:t>Иные работники:</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при наличии почетного звания «народный» </w:t>
            </w:r>
          </w:p>
          <w:p w:rsidR="00943607" w:rsidRPr="001A3603" w:rsidRDefault="00943607" w:rsidP="00A51215">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при наличии почетного звания «заслуженный»</w:t>
            </w:r>
          </w:p>
          <w:p w:rsidR="00943607" w:rsidRPr="001A3603" w:rsidRDefault="00943607" w:rsidP="00585B35">
            <w:pPr>
              <w:autoSpaceDE w:val="0"/>
              <w:autoSpaceDN w:val="0"/>
              <w:adjustRightInd w:val="0"/>
              <w:ind w:firstLine="709"/>
              <w:rPr>
                <w:rFonts w:eastAsia="Calibri"/>
                <w:sz w:val="28"/>
                <w:szCs w:val="28"/>
                <w:lang w:eastAsia="en-US"/>
              </w:rPr>
            </w:pPr>
            <w:r w:rsidRPr="001A3603">
              <w:rPr>
                <w:sz w:val="28"/>
                <w:szCs w:val="28"/>
              </w:rPr>
              <w:t>при наличии ведомственной награды</w:t>
            </w:r>
          </w:p>
        </w:tc>
        <w:tc>
          <w:tcPr>
            <w:tcW w:w="2282" w:type="dxa"/>
            <w:tcBorders>
              <w:top w:val="single" w:sz="4" w:space="0" w:color="auto"/>
              <w:left w:val="single" w:sz="4" w:space="0" w:color="auto"/>
              <w:bottom w:val="single" w:sz="4" w:space="0" w:color="auto"/>
              <w:right w:val="single" w:sz="4" w:space="0" w:color="auto"/>
            </w:tcBorders>
          </w:tcPr>
          <w:p w:rsidR="00943607" w:rsidRPr="001A3603" w:rsidRDefault="00943607" w:rsidP="00A51215">
            <w:pPr>
              <w:autoSpaceDE w:val="0"/>
              <w:autoSpaceDN w:val="0"/>
              <w:jc w:val="center"/>
              <w:rPr>
                <w:sz w:val="28"/>
                <w:szCs w:val="28"/>
              </w:rPr>
            </w:pPr>
          </w:p>
          <w:p w:rsidR="00943607" w:rsidRPr="001A3603" w:rsidRDefault="00943607" w:rsidP="00A51215">
            <w:pPr>
              <w:autoSpaceDE w:val="0"/>
              <w:autoSpaceDN w:val="0"/>
              <w:jc w:val="center"/>
              <w:rPr>
                <w:sz w:val="28"/>
                <w:szCs w:val="28"/>
              </w:rPr>
            </w:pPr>
            <w:r w:rsidRPr="001A3603">
              <w:rPr>
                <w:sz w:val="28"/>
                <w:szCs w:val="28"/>
              </w:rPr>
              <w:t>до 30</w:t>
            </w:r>
          </w:p>
          <w:p w:rsidR="00943607" w:rsidRPr="001A3603" w:rsidRDefault="00943607" w:rsidP="00A51215">
            <w:pPr>
              <w:autoSpaceDE w:val="0"/>
              <w:autoSpaceDN w:val="0"/>
              <w:jc w:val="center"/>
              <w:rPr>
                <w:sz w:val="28"/>
                <w:szCs w:val="28"/>
              </w:rPr>
            </w:pPr>
            <w:r w:rsidRPr="001A3603">
              <w:rPr>
                <w:sz w:val="28"/>
                <w:szCs w:val="28"/>
              </w:rPr>
              <w:t>до 20</w:t>
            </w:r>
          </w:p>
          <w:p w:rsidR="00943607" w:rsidRPr="001A3603" w:rsidRDefault="00943607" w:rsidP="00A51215">
            <w:pPr>
              <w:autoSpaceDE w:val="0"/>
              <w:autoSpaceDN w:val="0"/>
              <w:jc w:val="center"/>
              <w:rPr>
                <w:sz w:val="28"/>
                <w:szCs w:val="28"/>
              </w:rPr>
            </w:pPr>
            <w:r w:rsidRPr="001A3603">
              <w:rPr>
                <w:sz w:val="28"/>
                <w:szCs w:val="28"/>
              </w:rPr>
              <w:t>до 15</w:t>
            </w:r>
          </w:p>
        </w:tc>
      </w:tr>
    </w:tbl>
    <w:p w:rsidR="00943607" w:rsidRPr="001A3603" w:rsidRDefault="00943607" w:rsidP="00160C77">
      <w:pPr>
        <w:pageBreakBefore/>
        <w:autoSpaceDE w:val="0"/>
        <w:autoSpaceDN w:val="0"/>
        <w:ind w:firstLine="709"/>
        <w:jc w:val="both"/>
        <w:rPr>
          <w:sz w:val="28"/>
          <w:szCs w:val="28"/>
        </w:rPr>
      </w:pPr>
      <w:r w:rsidRPr="001A3603">
        <w:rPr>
          <w:sz w:val="28"/>
          <w:szCs w:val="28"/>
        </w:rPr>
        <w:lastRenderedPageBreak/>
        <w:t>Надбавка за наличие почетного звания устанавливается со дня присвоения почетного звания, награждения ведомственной наградой (медалью, нагрудным знаком, нагрудным значком). При наличии у работника двух и более почетных званий Российской Федерации и (или) ведомственных наград надбавка за наличие почетного звания устанавливается по одному из оснований, имеющему большее значение.</w:t>
      </w:r>
    </w:p>
    <w:p w:rsidR="00943607" w:rsidRPr="001A3603" w:rsidRDefault="00943607" w:rsidP="008C1BA8">
      <w:pPr>
        <w:autoSpaceDE w:val="0"/>
        <w:autoSpaceDN w:val="0"/>
        <w:ind w:firstLine="709"/>
        <w:jc w:val="both"/>
        <w:rPr>
          <w:sz w:val="28"/>
          <w:szCs w:val="28"/>
        </w:rPr>
      </w:pPr>
      <w:r w:rsidRPr="001A3603">
        <w:rPr>
          <w:sz w:val="28"/>
          <w:szCs w:val="28"/>
        </w:rPr>
        <w:t>Надбавка за наличие почетного звания устанавливается при условии соответствия почетного звания направлению профессиональной деятельности по занимаемой должности.</w:t>
      </w:r>
    </w:p>
    <w:p w:rsidR="00943607" w:rsidRPr="001A3603" w:rsidRDefault="00943607" w:rsidP="008C1BA8">
      <w:pPr>
        <w:autoSpaceDE w:val="0"/>
        <w:autoSpaceDN w:val="0"/>
        <w:ind w:firstLine="709"/>
        <w:jc w:val="both"/>
        <w:rPr>
          <w:sz w:val="28"/>
          <w:szCs w:val="28"/>
        </w:rPr>
      </w:pPr>
      <w:r w:rsidRPr="001A3603">
        <w:rPr>
          <w:sz w:val="28"/>
          <w:szCs w:val="28"/>
        </w:rPr>
        <w:t xml:space="preserve">Перечень ведомственных наград, при наличии которых работникам может устанавливаться надбавка за наличие почетного звания, утверждается </w:t>
      </w:r>
      <w:r w:rsidR="004519E7">
        <w:rPr>
          <w:sz w:val="28"/>
          <w:szCs w:val="28"/>
        </w:rPr>
        <w:t>Управлением культуры города Батайска</w:t>
      </w:r>
      <w:r w:rsidRPr="001A3603">
        <w:rPr>
          <w:sz w:val="28"/>
          <w:szCs w:val="28"/>
        </w:rPr>
        <w:t>.</w:t>
      </w:r>
    </w:p>
    <w:p w:rsidR="00943607" w:rsidRPr="001A3603" w:rsidRDefault="00943607" w:rsidP="008C1BA8">
      <w:pPr>
        <w:autoSpaceDE w:val="0"/>
        <w:autoSpaceDN w:val="0"/>
        <w:ind w:firstLine="709"/>
        <w:jc w:val="both"/>
        <w:rPr>
          <w:sz w:val="28"/>
          <w:szCs w:val="28"/>
        </w:rPr>
      </w:pPr>
      <w:r w:rsidRPr="001A3603">
        <w:rPr>
          <w:sz w:val="28"/>
          <w:szCs w:val="28"/>
        </w:rPr>
        <w:t>4.1</w:t>
      </w:r>
      <w:r w:rsidR="004519E7">
        <w:rPr>
          <w:sz w:val="28"/>
          <w:szCs w:val="28"/>
        </w:rPr>
        <w:t>2</w:t>
      </w:r>
      <w:r w:rsidRPr="001A3603">
        <w:rPr>
          <w:sz w:val="28"/>
          <w:szCs w:val="28"/>
        </w:rPr>
        <w:t>.</w:t>
      </w:r>
      <w:r w:rsidRPr="001A3603">
        <w:rPr>
          <w:rFonts w:eastAsia="Calibri"/>
          <w:sz w:val="28"/>
          <w:szCs w:val="28"/>
          <w:lang w:eastAsia="en-US"/>
        </w:rPr>
        <w:t> </w:t>
      </w:r>
      <w:proofErr w:type="gramStart"/>
      <w:r w:rsidRPr="001A3603">
        <w:rPr>
          <w:sz w:val="28"/>
          <w:szCs w:val="28"/>
        </w:rPr>
        <w:t xml:space="preserve">В целях привлечения и укрепления кадрового состава </w:t>
      </w:r>
      <w:r w:rsidR="004519E7">
        <w:rPr>
          <w:sz w:val="28"/>
          <w:szCs w:val="28"/>
        </w:rPr>
        <w:t>муниципаль</w:t>
      </w:r>
      <w:r w:rsidRPr="001A3603">
        <w:rPr>
          <w:sz w:val="28"/>
          <w:szCs w:val="28"/>
        </w:rPr>
        <w:t>ных учреждений системы образования Ростовской области молодым специалистам из числа педагогических работников (далее – молодой специалист) устанавливается надбавка  в размере 10 процентов от</w:t>
      </w:r>
      <w:r w:rsidRPr="001A3603">
        <w:rPr>
          <w:sz w:val="28"/>
          <w:szCs w:val="28"/>
          <w:lang w:val="en-US"/>
        </w:rPr>
        <w:t> </w:t>
      </w:r>
      <w:r w:rsidRPr="001A3603">
        <w:rPr>
          <w:sz w:val="28"/>
          <w:szCs w:val="28"/>
        </w:rPr>
        <w:t>должностного оклада (педагогическим работникам, для которых предусмотрены нормы часов педагогической работы за ставку заработной платы, – от заработной платы, исчисленной из ставки заработной платы и</w:t>
      </w:r>
      <w:r w:rsidR="0011189A">
        <w:rPr>
          <w:sz w:val="28"/>
          <w:szCs w:val="28"/>
        </w:rPr>
        <w:t> </w:t>
      </w:r>
      <w:r w:rsidRPr="001A3603">
        <w:rPr>
          <w:sz w:val="28"/>
          <w:szCs w:val="28"/>
        </w:rPr>
        <w:t>установленного объема педагогической работы).</w:t>
      </w:r>
      <w:proofErr w:type="gramEnd"/>
    </w:p>
    <w:p w:rsidR="00943607" w:rsidRPr="001A3603" w:rsidRDefault="00943607" w:rsidP="008C1BA8">
      <w:pPr>
        <w:autoSpaceDE w:val="0"/>
        <w:autoSpaceDN w:val="0"/>
        <w:adjustRightInd w:val="0"/>
        <w:ind w:firstLine="709"/>
        <w:jc w:val="both"/>
        <w:rPr>
          <w:sz w:val="28"/>
          <w:szCs w:val="28"/>
        </w:rPr>
      </w:pPr>
      <w:proofErr w:type="gramStart"/>
      <w:r w:rsidRPr="001A3603">
        <w:rPr>
          <w:sz w:val="28"/>
          <w:szCs w:val="28"/>
        </w:rPr>
        <w:t>Под молодыми специалистами в целях установления надбавки понимаются лица в возрасте до 35 лет, получившие среднее профессиональное или высшее образование, или обучающиеся по образовательным</w:t>
      </w:r>
      <w:r w:rsidR="00870A6B">
        <w:rPr>
          <w:sz w:val="28"/>
          <w:szCs w:val="28"/>
        </w:rPr>
        <w:t xml:space="preserve"> программам высшего образования и</w:t>
      </w:r>
      <w:r w:rsidRPr="001A3603">
        <w:rPr>
          <w:sz w:val="28"/>
          <w:szCs w:val="28"/>
        </w:rPr>
        <w:t xml:space="preserve"> допущенные в установленном порядке к занятию педагогической деятельностью по общеобразовательным программам, осуществляющие в учреждении профессиональную деятельность на основании трудового договора по основной работе по должности, отнесенной постановлением Правительства Российской Федерации от 08.08.2013</w:t>
      </w:r>
      <w:proofErr w:type="gramEnd"/>
      <w:r w:rsidRPr="001A3603">
        <w:rPr>
          <w:sz w:val="28"/>
          <w:szCs w:val="28"/>
        </w:rPr>
        <w:t xml:space="preserve">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к должностям педагогических работников. </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Надбавка молодым специалистам устанавливается на период до наступления основания для установления педагогическому работнику надбавки за выслугу лет. Надбавка отменяется при переходе работника на работу в иных должностях, не отнесенных к должностям педагогических работников, или при наступлении у работника права на получение надбавки за выслугу лет.</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4.1</w:t>
      </w:r>
      <w:r w:rsidR="004519E7">
        <w:rPr>
          <w:rFonts w:eastAsia="Calibri"/>
          <w:sz w:val="28"/>
          <w:szCs w:val="28"/>
          <w:lang w:eastAsia="en-US"/>
        </w:rPr>
        <w:t>3</w:t>
      </w:r>
      <w:r w:rsidRPr="001A3603">
        <w:rPr>
          <w:rFonts w:eastAsia="Calibri"/>
          <w:sz w:val="28"/>
          <w:szCs w:val="28"/>
          <w:lang w:eastAsia="en-US"/>
        </w:rPr>
        <w:t>. При наступлении у работника права на установление (изменение размера) выплат стимулирующего характера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установление (изменение размера) выплат осуществляется по окончании указанных периодов.</w:t>
      </w:r>
    </w:p>
    <w:p w:rsidR="00943607" w:rsidRPr="001A3603" w:rsidRDefault="00943607" w:rsidP="008C1BA8">
      <w:pPr>
        <w:autoSpaceDE w:val="0"/>
        <w:autoSpaceDN w:val="0"/>
        <w:adjustRightInd w:val="0"/>
        <w:ind w:firstLine="709"/>
        <w:jc w:val="both"/>
        <w:rPr>
          <w:sz w:val="28"/>
          <w:szCs w:val="28"/>
        </w:rPr>
      </w:pPr>
      <w:r w:rsidRPr="001A3603">
        <w:rPr>
          <w:sz w:val="28"/>
          <w:szCs w:val="28"/>
        </w:rPr>
        <w:lastRenderedPageBreak/>
        <w:t>4.1</w:t>
      </w:r>
      <w:r w:rsidR="004519E7">
        <w:rPr>
          <w:sz w:val="28"/>
          <w:szCs w:val="28"/>
        </w:rPr>
        <w:t>4</w:t>
      </w:r>
      <w:r w:rsidRPr="001A3603">
        <w:rPr>
          <w:sz w:val="28"/>
          <w:szCs w:val="28"/>
        </w:rPr>
        <w:t>.</w:t>
      </w:r>
      <w:r w:rsidR="00356B3E">
        <w:rPr>
          <w:sz w:val="28"/>
          <w:szCs w:val="28"/>
        </w:rPr>
        <w:t> </w:t>
      </w:r>
      <w:r w:rsidRPr="001A3603">
        <w:rPr>
          <w:sz w:val="28"/>
          <w:szCs w:val="28"/>
        </w:rPr>
        <w:t>При наличии оснований выплаты стимулирующего характера могут устанавливаться работникам при выполнении работ в рамках основного трудового договора (дополнительного соглашения к трудовому договору) и</w:t>
      </w:r>
      <w:r w:rsidRPr="001A3603">
        <w:rPr>
          <w:sz w:val="28"/>
          <w:szCs w:val="28"/>
          <w:lang w:val="en-US"/>
        </w:rPr>
        <w:t> </w:t>
      </w:r>
      <w:r w:rsidRPr="001A3603">
        <w:rPr>
          <w:sz w:val="28"/>
          <w:szCs w:val="28"/>
        </w:rPr>
        <w:t>трудового договора по совместительству, за исключением надбавки молодым специалистам, устанавливаемой только по основной работе.</w:t>
      </w:r>
    </w:p>
    <w:p w:rsidR="00943607" w:rsidRPr="001A3603" w:rsidRDefault="00943607" w:rsidP="008C1BA8">
      <w:pPr>
        <w:autoSpaceDE w:val="0"/>
        <w:autoSpaceDN w:val="0"/>
        <w:adjustRightInd w:val="0"/>
        <w:ind w:firstLine="709"/>
        <w:jc w:val="both"/>
        <w:rPr>
          <w:rFonts w:eastAsia="Calibri"/>
          <w:sz w:val="28"/>
          <w:szCs w:val="28"/>
          <w:lang w:eastAsia="en-US"/>
        </w:rPr>
      </w:pPr>
    </w:p>
    <w:p w:rsidR="00943607" w:rsidRPr="001A3603" w:rsidRDefault="00943607" w:rsidP="00A51215">
      <w:pPr>
        <w:autoSpaceDE w:val="0"/>
        <w:autoSpaceDN w:val="0"/>
        <w:jc w:val="center"/>
        <w:rPr>
          <w:sz w:val="28"/>
          <w:szCs w:val="28"/>
        </w:rPr>
      </w:pPr>
      <w:r w:rsidRPr="001A3603">
        <w:rPr>
          <w:sz w:val="28"/>
          <w:szCs w:val="28"/>
        </w:rPr>
        <w:t>5. Условия оплаты труда руководителей учреждений,</w:t>
      </w:r>
    </w:p>
    <w:p w:rsidR="00943607" w:rsidRPr="001A3603" w:rsidRDefault="00943607" w:rsidP="00A51215">
      <w:pPr>
        <w:autoSpaceDE w:val="0"/>
        <w:autoSpaceDN w:val="0"/>
        <w:jc w:val="center"/>
        <w:rPr>
          <w:sz w:val="28"/>
          <w:szCs w:val="28"/>
        </w:rPr>
      </w:pPr>
      <w:r w:rsidRPr="001A3603">
        <w:rPr>
          <w:sz w:val="28"/>
          <w:szCs w:val="28"/>
        </w:rPr>
        <w:t>их заместителей и главных бухгалтеров, включая порядок</w:t>
      </w:r>
    </w:p>
    <w:p w:rsidR="00943607" w:rsidRPr="001A3603" w:rsidRDefault="00943607" w:rsidP="00A51215">
      <w:pPr>
        <w:autoSpaceDE w:val="0"/>
        <w:autoSpaceDN w:val="0"/>
        <w:jc w:val="center"/>
        <w:rPr>
          <w:sz w:val="28"/>
          <w:szCs w:val="28"/>
        </w:rPr>
      </w:pPr>
      <w:r w:rsidRPr="001A3603">
        <w:rPr>
          <w:sz w:val="28"/>
          <w:szCs w:val="28"/>
        </w:rPr>
        <w:t>определения должностных окладов, условия осуществления</w:t>
      </w:r>
    </w:p>
    <w:p w:rsidR="00943607" w:rsidRPr="001A3603" w:rsidRDefault="00943607" w:rsidP="00A51215">
      <w:pPr>
        <w:autoSpaceDE w:val="0"/>
        <w:autoSpaceDN w:val="0"/>
        <w:jc w:val="center"/>
        <w:rPr>
          <w:sz w:val="28"/>
          <w:szCs w:val="28"/>
        </w:rPr>
      </w:pPr>
      <w:r w:rsidRPr="001A3603">
        <w:rPr>
          <w:sz w:val="28"/>
          <w:szCs w:val="28"/>
        </w:rPr>
        <w:t>выплат компенсационного и стимулирующего характера</w:t>
      </w:r>
    </w:p>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r w:rsidRPr="001A3603">
        <w:rPr>
          <w:sz w:val="28"/>
          <w:szCs w:val="28"/>
        </w:rPr>
        <w:t>5.1. Заработная плата руководителей учреждений, их заместителей и главных бухгалтеров состоит из должностного оклада, выплат компенсационного и стимулирующего характера.</w:t>
      </w:r>
    </w:p>
    <w:p w:rsidR="00943607" w:rsidRPr="001A3603" w:rsidRDefault="00943607" w:rsidP="008C1BA8">
      <w:pPr>
        <w:autoSpaceDE w:val="0"/>
        <w:autoSpaceDN w:val="0"/>
        <w:ind w:firstLine="709"/>
        <w:jc w:val="both"/>
        <w:rPr>
          <w:sz w:val="28"/>
          <w:szCs w:val="28"/>
        </w:rPr>
      </w:pPr>
      <w:r w:rsidRPr="001A3603">
        <w:rPr>
          <w:sz w:val="28"/>
          <w:szCs w:val="28"/>
        </w:rPr>
        <w:t>5.2. Установление должностных окладов руководителям учреждений, заместителям руководителей и главным бухгалтерам.</w:t>
      </w:r>
    </w:p>
    <w:p w:rsidR="00943607" w:rsidRPr="001A3603" w:rsidRDefault="00943607" w:rsidP="008C1BA8">
      <w:pPr>
        <w:ind w:firstLine="709"/>
        <w:jc w:val="both"/>
        <w:rPr>
          <w:sz w:val="28"/>
          <w:szCs w:val="28"/>
        </w:rPr>
      </w:pPr>
      <w:r w:rsidRPr="001A3603">
        <w:rPr>
          <w:sz w:val="28"/>
          <w:szCs w:val="28"/>
        </w:rPr>
        <w:t>5.2.1.</w:t>
      </w:r>
      <w:r w:rsidR="00585B35">
        <w:rPr>
          <w:sz w:val="28"/>
          <w:szCs w:val="28"/>
        </w:rPr>
        <w:t> </w:t>
      </w:r>
      <w:r w:rsidRPr="001A3603">
        <w:rPr>
          <w:bCs/>
          <w:sz w:val="28"/>
          <w:szCs w:val="28"/>
        </w:rPr>
        <w:t xml:space="preserve">Размер должностного оклада руководителя учреждения устанавливается трудовым договором, </w:t>
      </w:r>
      <w:r w:rsidRPr="001A3603">
        <w:rPr>
          <w:sz w:val="28"/>
          <w:szCs w:val="28"/>
        </w:rPr>
        <w:t xml:space="preserve">но не ниже минимальных размеров должностных окладов, установленных настоящим </w:t>
      </w:r>
      <w:r w:rsidR="00FA1E16">
        <w:rPr>
          <w:sz w:val="28"/>
          <w:szCs w:val="28"/>
        </w:rPr>
        <w:t>п</w:t>
      </w:r>
      <w:r w:rsidRPr="001A3603">
        <w:rPr>
          <w:sz w:val="28"/>
          <w:szCs w:val="28"/>
        </w:rPr>
        <w:t>оложением.</w:t>
      </w:r>
    </w:p>
    <w:p w:rsidR="00943607" w:rsidRPr="001A3603" w:rsidRDefault="00943607" w:rsidP="008C1BA8">
      <w:pPr>
        <w:ind w:firstLine="709"/>
        <w:jc w:val="both"/>
        <w:rPr>
          <w:bCs/>
          <w:sz w:val="28"/>
          <w:szCs w:val="28"/>
        </w:rPr>
      </w:pPr>
      <w:r w:rsidRPr="001A3603">
        <w:rPr>
          <w:sz w:val="28"/>
          <w:szCs w:val="28"/>
        </w:rPr>
        <w:t xml:space="preserve">5.2.2. Размер должностного оклада руководителя учреждения устанавливается в зависимости от группы по оплате труда руководителей </w:t>
      </w:r>
      <w:r w:rsidRPr="001A3603">
        <w:rPr>
          <w:bCs/>
          <w:sz w:val="28"/>
          <w:szCs w:val="28"/>
        </w:rPr>
        <w:t>с</w:t>
      </w:r>
      <w:r w:rsidRPr="001A3603">
        <w:rPr>
          <w:rFonts w:eastAsia="Calibri"/>
          <w:sz w:val="28"/>
          <w:szCs w:val="28"/>
          <w:lang w:eastAsia="en-US"/>
        </w:rPr>
        <w:t> </w:t>
      </w:r>
      <w:r w:rsidRPr="001A3603">
        <w:rPr>
          <w:bCs/>
          <w:sz w:val="28"/>
          <w:szCs w:val="28"/>
        </w:rPr>
        <w:t>учетом сложности труда, в том числе масштаба управления и особенностей деятельности и</w:t>
      </w:r>
      <w:r w:rsidRPr="001A3603">
        <w:rPr>
          <w:bCs/>
          <w:sz w:val="28"/>
          <w:szCs w:val="28"/>
          <w:lang w:val="en-US"/>
        </w:rPr>
        <w:t> </w:t>
      </w:r>
      <w:r w:rsidRPr="001A3603">
        <w:rPr>
          <w:bCs/>
          <w:sz w:val="28"/>
          <w:szCs w:val="28"/>
        </w:rPr>
        <w:t>значимости государственного учреждения.</w:t>
      </w:r>
    </w:p>
    <w:p w:rsidR="00D76FB0" w:rsidRDefault="00943607" w:rsidP="00D76FB0">
      <w:pPr>
        <w:autoSpaceDE w:val="0"/>
        <w:autoSpaceDN w:val="0"/>
        <w:ind w:firstLine="709"/>
        <w:jc w:val="both"/>
        <w:rPr>
          <w:sz w:val="28"/>
          <w:szCs w:val="28"/>
        </w:rPr>
      </w:pPr>
      <w:r w:rsidRPr="001A3603">
        <w:rPr>
          <w:sz w:val="28"/>
          <w:szCs w:val="28"/>
        </w:rPr>
        <w:t>Минимальные размеры должностных окладов руководителей приведены в</w:t>
      </w:r>
      <w:r w:rsidRPr="001A3603">
        <w:rPr>
          <w:sz w:val="28"/>
          <w:szCs w:val="28"/>
          <w:lang w:val="en-US"/>
        </w:rPr>
        <w:t> </w:t>
      </w:r>
      <w:r w:rsidRPr="001A3603">
        <w:rPr>
          <w:sz w:val="28"/>
          <w:szCs w:val="28"/>
        </w:rPr>
        <w:t>таблице № 1</w:t>
      </w:r>
      <w:r w:rsidR="00FA1E16">
        <w:rPr>
          <w:sz w:val="28"/>
          <w:szCs w:val="28"/>
        </w:rPr>
        <w:t>2</w:t>
      </w:r>
      <w:r w:rsidRPr="001A3603">
        <w:rPr>
          <w:sz w:val="28"/>
          <w:szCs w:val="28"/>
        </w:rPr>
        <w:t>.</w:t>
      </w:r>
    </w:p>
    <w:p w:rsidR="00D76FB0" w:rsidRDefault="00D76FB0" w:rsidP="00D76FB0">
      <w:pPr>
        <w:autoSpaceDE w:val="0"/>
        <w:autoSpaceDN w:val="0"/>
        <w:ind w:firstLine="709"/>
        <w:jc w:val="both"/>
        <w:rPr>
          <w:sz w:val="28"/>
          <w:szCs w:val="28"/>
        </w:rPr>
      </w:pPr>
    </w:p>
    <w:p w:rsidR="00943607" w:rsidRPr="001A3603" w:rsidRDefault="00D76FB0" w:rsidP="00D76FB0">
      <w:pPr>
        <w:autoSpaceDE w:val="0"/>
        <w:autoSpaceDN w:val="0"/>
        <w:ind w:firstLine="709"/>
        <w:jc w:val="both"/>
        <w:rPr>
          <w:sz w:val="28"/>
          <w:szCs w:val="28"/>
        </w:rPr>
      </w:pPr>
      <w:r>
        <w:rPr>
          <w:sz w:val="28"/>
          <w:szCs w:val="28"/>
        </w:rPr>
        <w:t xml:space="preserve">                                                                                                       </w:t>
      </w:r>
      <w:r w:rsidR="00943607" w:rsidRPr="001A3603">
        <w:rPr>
          <w:sz w:val="28"/>
          <w:szCs w:val="28"/>
        </w:rPr>
        <w:t>Таблица № 1</w:t>
      </w:r>
      <w:r w:rsidR="00FA1E16">
        <w:rPr>
          <w:sz w:val="28"/>
          <w:szCs w:val="28"/>
        </w:rPr>
        <w:t>2</w:t>
      </w:r>
    </w:p>
    <w:p w:rsidR="00943607" w:rsidRPr="001A3603" w:rsidRDefault="00943607" w:rsidP="00A51215">
      <w:pPr>
        <w:autoSpaceDE w:val="0"/>
        <w:autoSpaceDN w:val="0"/>
        <w:ind w:firstLine="540"/>
        <w:jc w:val="right"/>
        <w:rPr>
          <w:sz w:val="28"/>
          <w:szCs w:val="28"/>
        </w:rPr>
      </w:pPr>
    </w:p>
    <w:p w:rsidR="00943607" w:rsidRPr="001A3603" w:rsidRDefault="00943607" w:rsidP="00A51215">
      <w:pPr>
        <w:autoSpaceDE w:val="0"/>
        <w:autoSpaceDN w:val="0"/>
        <w:jc w:val="center"/>
        <w:rPr>
          <w:sz w:val="28"/>
          <w:szCs w:val="28"/>
        </w:rPr>
      </w:pPr>
      <w:r w:rsidRPr="001A3603">
        <w:rPr>
          <w:sz w:val="28"/>
          <w:szCs w:val="28"/>
        </w:rPr>
        <w:t xml:space="preserve">МИНИМАЛЬНЫЕ РАЗМЕРЫ </w:t>
      </w:r>
    </w:p>
    <w:p w:rsidR="00943607" w:rsidRPr="001A3603" w:rsidRDefault="00943607" w:rsidP="00A51215">
      <w:pPr>
        <w:autoSpaceDE w:val="0"/>
        <w:autoSpaceDN w:val="0"/>
        <w:jc w:val="center"/>
        <w:rPr>
          <w:sz w:val="28"/>
          <w:szCs w:val="28"/>
        </w:rPr>
      </w:pPr>
      <w:r w:rsidRPr="001A3603">
        <w:rPr>
          <w:sz w:val="28"/>
          <w:szCs w:val="28"/>
        </w:rPr>
        <w:t>должностных окладов руководителей учреждений</w:t>
      </w:r>
    </w:p>
    <w:p w:rsidR="00943607" w:rsidRPr="001A3603" w:rsidRDefault="00943607" w:rsidP="00A51215">
      <w:pPr>
        <w:autoSpaceDE w:val="0"/>
        <w:autoSpaceDN w:val="0"/>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583"/>
        <w:gridCol w:w="3180"/>
      </w:tblGrid>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adjustRightInd w:val="0"/>
              <w:jc w:val="center"/>
              <w:rPr>
                <w:rFonts w:eastAsia="Calibri"/>
                <w:sz w:val="28"/>
                <w:szCs w:val="28"/>
                <w:lang w:eastAsia="en-US"/>
              </w:rPr>
            </w:pPr>
            <w:r w:rsidRPr="001A3603">
              <w:rPr>
                <w:rFonts w:eastAsia="Calibri"/>
                <w:sz w:val="28"/>
                <w:szCs w:val="28"/>
                <w:lang w:eastAsia="en-US"/>
              </w:rPr>
              <w:t>Группа</w:t>
            </w:r>
          </w:p>
          <w:p w:rsidR="00943607" w:rsidRPr="001A3603" w:rsidRDefault="00943607" w:rsidP="00A51215">
            <w:pPr>
              <w:autoSpaceDE w:val="0"/>
              <w:autoSpaceDN w:val="0"/>
              <w:jc w:val="center"/>
              <w:rPr>
                <w:sz w:val="28"/>
                <w:szCs w:val="28"/>
              </w:rPr>
            </w:pPr>
            <w:r w:rsidRPr="001A3603">
              <w:rPr>
                <w:sz w:val="28"/>
                <w:szCs w:val="28"/>
              </w:rPr>
              <w:t>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Минимальный должностной оклад (рублей)</w:t>
            </w:r>
          </w:p>
        </w:tc>
      </w:tr>
      <w:tr w:rsidR="00943607" w:rsidRPr="001A3603" w:rsidTr="00943607">
        <w:trPr>
          <w:tblHeader/>
        </w:trPr>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Учреждения I группы 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rPr>
            </w:pPr>
            <w:r w:rsidRPr="001A3603">
              <w:rPr>
                <w:rFonts w:eastAsia="Calibri"/>
                <w:sz w:val="28"/>
                <w:szCs w:val="28"/>
              </w:rPr>
              <w:t>24084</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Учреждения II и III групп по оплате труда руководителей</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rPr>
            </w:pPr>
            <w:r w:rsidRPr="001A3603">
              <w:rPr>
                <w:rFonts w:eastAsia="Calibri"/>
                <w:sz w:val="28"/>
                <w:szCs w:val="28"/>
              </w:rPr>
              <w:t>21899</w:t>
            </w:r>
          </w:p>
        </w:tc>
      </w:tr>
      <w:tr w:rsidR="00943607" w:rsidRPr="001A3603" w:rsidTr="00943607">
        <w:tc>
          <w:tcPr>
            <w:tcW w:w="658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rPr>
                <w:sz w:val="28"/>
                <w:szCs w:val="28"/>
              </w:rPr>
            </w:pPr>
            <w:r w:rsidRPr="001A3603">
              <w:rPr>
                <w:sz w:val="28"/>
                <w:szCs w:val="28"/>
              </w:rPr>
              <w:t xml:space="preserve">Учреждения IV группы по оплате труда руководителей </w:t>
            </w:r>
          </w:p>
        </w:tc>
        <w:tc>
          <w:tcPr>
            <w:tcW w:w="3180"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jc w:val="center"/>
              <w:rPr>
                <w:rFonts w:eastAsia="Calibri"/>
                <w:sz w:val="28"/>
                <w:szCs w:val="28"/>
              </w:rPr>
            </w:pPr>
            <w:r w:rsidRPr="001A3603">
              <w:rPr>
                <w:rFonts w:eastAsia="Calibri"/>
                <w:sz w:val="28"/>
                <w:szCs w:val="28"/>
              </w:rPr>
              <w:t>19908</w:t>
            </w:r>
          </w:p>
        </w:tc>
      </w:tr>
    </w:tbl>
    <w:p w:rsidR="00943607" w:rsidRPr="001A3603" w:rsidRDefault="00943607" w:rsidP="008C1BA8">
      <w:pPr>
        <w:autoSpaceDE w:val="0"/>
        <w:autoSpaceDN w:val="0"/>
        <w:ind w:firstLine="709"/>
        <w:jc w:val="both"/>
        <w:rPr>
          <w:sz w:val="28"/>
          <w:szCs w:val="28"/>
        </w:rPr>
      </w:pPr>
    </w:p>
    <w:p w:rsidR="00943607" w:rsidRPr="001A3603" w:rsidRDefault="00943607" w:rsidP="008C1BA8">
      <w:pPr>
        <w:autoSpaceDE w:val="0"/>
        <w:autoSpaceDN w:val="0"/>
        <w:adjustRightInd w:val="0"/>
        <w:ind w:firstLine="709"/>
        <w:jc w:val="both"/>
        <w:rPr>
          <w:sz w:val="28"/>
          <w:szCs w:val="28"/>
        </w:rPr>
      </w:pPr>
      <w:r w:rsidRPr="001A3603">
        <w:rPr>
          <w:sz w:val="28"/>
          <w:szCs w:val="28"/>
        </w:rPr>
        <w:t>Примечание.</w:t>
      </w:r>
    </w:p>
    <w:p w:rsidR="00943607" w:rsidRPr="001A3603" w:rsidRDefault="00943607" w:rsidP="008C1BA8">
      <w:pPr>
        <w:autoSpaceDE w:val="0"/>
        <w:autoSpaceDN w:val="0"/>
        <w:adjustRightInd w:val="0"/>
        <w:ind w:firstLine="709"/>
        <w:jc w:val="both"/>
        <w:rPr>
          <w:sz w:val="28"/>
          <w:szCs w:val="28"/>
        </w:rPr>
      </w:pPr>
      <w:r w:rsidRPr="001A3603">
        <w:rPr>
          <w:sz w:val="28"/>
          <w:szCs w:val="28"/>
        </w:rPr>
        <w:t>Отнесение учреждений к одной из групп по оплате труда руководителей производится по результатам оценки сложности руководства учреждением, исходя из суммы баллов, набранной по объемным показателям.</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lastRenderedPageBreak/>
        <w:t xml:space="preserve">Порядок отнесения </w:t>
      </w:r>
      <w:r w:rsidRPr="001A3603">
        <w:rPr>
          <w:sz w:val="28"/>
          <w:szCs w:val="28"/>
        </w:rPr>
        <w:t>учреждений</w:t>
      </w:r>
      <w:r w:rsidRPr="001A3603">
        <w:rPr>
          <w:rFonts w:eastAsia="Calibri"/>
          <w:sz w:val="28"/>
          <w:szCs w:val="28"/>
          <w:lang w:eastAsia="en-US"/>
        </w:rPr>
        <w:t xml:space="preserve"> к группе по оплате труда руководителей учреждений, включая перечень объемных показателей, учитывающих </w:t>
      </w:r>
      <w:r w:rsidRPr="001A3603">
        <w:rPr>
          <w:bCs/>
          <w:sz w:val="28"/>
          <w:szCs w:val="28"/>
        </w:rPr>
        <w:t xml:space="preserve">сложность </w:t>
      </w:r>
      <w:r w:rsidRPr="001A3603">
        <w:rPr>
          <w:sz w:val="28"/>
          <w:szCs w:val="28"/>
        </w:rPr>
        <w:t>руководства учреждением</w:t>
      </w:r>
      <w:r w:rsidRPr="001A3603">
        <w:rPr>
          <w:bCs/>
          <w:sz w:val="28"/>
          <w:szCs w:val="28"/>
        </w:rPr>
        <w:t>, в том числе масштаб управления и</w:t>
      </w:r>
      <w:r w:rsidR="0011189A">
        <w:rPr>
          <w:bCs/>
          <w:sz w:val="28"/>
          <w:szCs w:val="28"/>
        </w:rPr>
        <w:t> </w:t>
      </w:r>
      <w:r w:rsidRPr="001A3603">
        <w:rPr>
          <w:bCs/>
          <w:sz w:val="28"/>
          <w:szCs w:val="28"/>
        </w:rPr>
        <w:t xml:space="preserve">особенности деятельности и значимости </w:t>
      </w:r>
      <w:r w:rsidRPr="001A3603">
        <w:rPr>
          <w:rFonts w:eastAsia="Calibri"/>
          <w:sz w:val="28"/>
          <w:szCs w:val="28"/>
          <w:lang w:eastAsia="en-US"/>
        </w:rPr>
        <w:t xml:space="preserve">учреждений различного типа, утверждается </w:t>
      </w:r>
      <w:r w:rsidR="00FA1E16">
        <w:rPr>
          <w:rFonts w:eastAsia="Calibri"/>
          <w:sz w:val="28"/>
          <w:szCs w:val="28"/>
          <w:lang w:eastAsia="en-US"/>
        </w:rPr>
        <w:t>Управлением культуры города Батайска</w:t>
      </w:r>
      <w:r w:rsidRPr="001A3603">
        <w:rPr>
          <w:rFonts w:eastAsia="Calibri"/>
          <w:sz w:val="28"/>
          <w:szCs w:val="28"/>
          <w:lang w:eastAsia="en-US"/>
        </w:rPr>
        <w:t>.</w:t>
      </w:r>
    </w:p>
    <w:p w:rsidR="007223FB" w:rsidRPr="008967DA" w:rsidRDefault="00943607" w:rsidP="007223FB">
      <w:pPr>
        <w:pStyle w:val="35"/>
        <w:shd w:val="clear" w:color="auto" w:fill="auto"/>
        <w:spacing w:before="0" w:after="0" w:line="240" w:lineRule="auto"/>
        <w:ind w:right="100" w:firstLine="709"/>
        <w:jc w:val="both"/>
        <w:rPr>
          <w:sz w:val="24"/>
          <w:szCs w:val="24"/>
        </w:rPr>
      </w:pPr>
      <w:r w:rsidRPr="007223FB">
        <w:rPr>
          <w:sz w:val="28"/>
          <w:szCs w:val="28"/>
        </w:rPr>
        <w:t>5.2.</w:t>
      </w:r>
      <w:r w:rsidR="007223FB" w:rsidRPr="007223FB">
        <w:rPr>
          <w:sz w:val="28"/>
          <w:szCs w:val="28"/>
        </w:rPr>
        <w:t>3</w:t>
      </w:r>
      <w:r w:rsidRPr="007223FB">
        <w:rPr>
          <w:sz w:val="28"/>
          <w:szCs w:val="28"/>
        </w:rPr>
        <w:t>. </w:t>
      </w:r>
      <w:r w:rsidR="007223FB" w:rsidRPr="007223FB">
        <w:rPr>
          <w:sz w:val="28"/>
          <w:szCs w:val="28"/>
        </w:rPr>
        <w:t xml:space="preserve">Размеры должностных окладов заместителей руководителя учреждения устанавливаются на </w:t>
      </w:r>
      <w:r w:rsidR="007223FB" w:rsidRPr="007223FB">
        <w:rPr>
          <w:rStyle w:val="1pt"/>
          <w:sz w:val="28"/>
          <w:szCs w:val="28"/>
        </w:rPr>
        <w:t>10</w:t>
      </w:r>
      <w:r w:rsidR="007223FB" w:rsidRPr="007223FB">
        <w:rPr>
          <w:sz w:val="28"/>
          <w:szCs w:val="28"/>
        </w:rPr>
        <w:t xml:space="preserve"> ниже должностного оклада руководителя учреждения, главных бухгалтеров устанавливаются на </w:t>
      </w:r>
      <w:r w:rsidR="007223FB" w:rsidRPr="007223FB">
        <w:rPr>
          <w:rStyle w:val="1pt"/>
          <w:sz w:val="28"/>
          <w:szCs w:val="28"/>
        </w:rPr>
        <w:t>20</w:t>
      </w:r>
      <w:r w:rsidR="007223FB" w:rsidRPr="007223FB">
        <w:rPr>
          <w:sz w:val="28"/>
          <w:szCs w:val="28"/>
        </w:rPr>
        <w:t xml:space="preserve"> процентов ниже должностного оклада руководителя учреждения</w:t>
      </w:r>
      <w:r w:rsidR="007223FB" w:rsidRPr="008967DA">
        <w:rPr>
          <w:sz w:val="24"/>
          <w:szCs w:val="24"/>
        </w:rPr>
        <w:t>.</w:t>
      </w:r>
    </w:p>
    <w:p w:rsidR="00943607" w:rsidRPr="001A3603" w:rsidRDefault="00943607" w:rsidP="008C1BA8">
      <w:pPr>
        <w:autoSpaceDE w:val="0"/>
        <w:autoSpaceDN w:val="0"/>
        <w:ind w:firstLine="709"/>
        <w:jc w:val="both"/>
        <w:rPr>
          <w:sz w:val="28"/>
          <w:szCs w:val="28"/>
        </w:rPr>
      </w:pPr>
      <w:r w:rsidRPr="001A3603">
        <w:rPr>
          <w:sz w:val="28"/>
          <w:szCs w:val="28"/>
        </w:rPr>
        <w:t xml:space="preserve">5.3. С учетом условий труда руководителям учреждений, их заместителям и главным бухгалтерам могут устанавливаться выплаты компенсационного характера, предусмотренные разделом 3 настоящего положения, в порядке, определенном </w:t>
      </w:r>
      <w:r w:rsidR="00FA1E16">
        <w:rPr>
          <w:sz w:val="28"/>
          <w:szCs w:val="28"/>
        </w:rPr>
        <w:t>Управлением культуры города Батайска</w:t>
      </w:r>
      <w:r w:rsidRPr="001A3603">
        <w:rPr>
          <w:sz w:val="28"/>
          <w:szCs w:val="28"/>
        </w:rPr>
        <w:t>.</w:t>
      </w:r>
    </w:p>
    <w:p w:rsidR="00943607" w:rsidRPr="001A3603" w:rsidRDefault="00943607" w:rsidP="008C1BA8">
      <w:pPr>
        <w:autoSpaceDE w:val="0"/>
        <w:autoSpaceDN w:val="0"/>
        <w:ind w:firstLine="709"/>
        <w:jc w:val="both"/>
        <w:rPr>
          <w:sz w:val="28"/>
          <w:szCs w:val="28"/>
        </w:rPr>
      </w:pPr>
      <w:r w:rsidRPr="001A3603">
        <w:rPr>
          <w:sz w:val="28"/>
          <w:szCs w:val="28"/>
        </w:rPr>
        <w:t xml:space="preserve">5.4. Руководителям учреждений, их заместителям и главным бухгалтерам могут устанавливаться выплаты стимулирующего характера, предусмотренные разделом 4 настоящего Примерного положения, в порядке, определенном </w:t>
      </w:r>
      <w:r w:rsidR="00FA1E16">
        <w:rPr>
          <w:sz w:val="28"/>
          <w:szCs w:val="28"/>
        </w:rPr>
        <w:t>Управлением культуры города Батайска</w:t>
      </w:r>
      <w:r w:rsidRPr="001A3603">
        <w:rPr>
          <w:sz w:val="28"/>
          <w:szCs w:val="28"/>
        </w:rPr>
        <w:t>.</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Выплаты стимулирующего характера за качество выполняемых работ и премиальные выплаты выплачиваются руководителям учреждений по решению </w:t>
      </w:r>
      <w:r w:rsidR="00FA1E16">
        <w:rPr>
          <w:sz w:val="28"/>
          <w:szCs w:val="28"/>
        </w:rPr>
        <w:t>Управления культуры города Батайска</w:t>
      </w:r>
      <w:r w:rsidRPr="001A3603">
        <w:rPr>
          <w:sz w:val="28"/>
          <w:szCs w:val="28"/>
        </w:rPr>
        <w:t xml:space="preserve"> с учетом достижения показателей </w:t>
      </w:r>
      <w:r w:rsidR="00FA1E16">
        <w:rPr>
          <w:sz w:val="28"/>
          <w:szCs w:val="28"/>
        </w:rPr>
        <w:t>муниципаль</w:t>
      </w:r>
      <w:r w:rsidRPr="001A3603">
        <w:rPr>
          <w:sz w:val="28"/>
          <w:szCs w:val="28"/>
        </w:rPr>
        <w:t xml:space="preserve">ного задания на оказание </w:t>
      </w:r>
      <w:r w:rsidR="00FA1E16">
        <w:rPr>
          <w:sz w:val="28"/>
          <w:szCs w:val="28"/>
        </w:rPr>
        <w:t>муниципаль</w:t>
      </w:r>
      <w:r w:rsidRPr="001A3603">
        <w:rPr>
          <w:sz w:val="28"/>
          <w:szCs w:val="28"/>
        </w:rPr>
        <w:t>ных услуг (выполнение работ), а также иных показателей эффективности деятельности учреждения и его руководителя.</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В качестве </w:t>
      </w:r>
      <w:proofErr w:type="gramStart"/>
      <w:r w:rsidRPr="001A3603">
        <w:rPr>
          <w:sz w:val="28"/>
          <w:szCs w:val="28"/>
        </w:rPr>
        <w:t>показателя эффективности работы руководителя учреждения</w:t>
      </w:r>
      <w:proofErr w:type="gramEnd"/>
      <w:r w:rsidRPr="001A3603">
        <w:rPr>
          <w:sz w:val="28"/>
          <w:szCs w:val="28"/>
        </w:rPr>
        <w:t xml:space="preserve"> устанавливается выполнение квоты по приему на работу инвалидов (в соответствии с законодательством Ростовской области).</w:t>
      </w:r>
    </w:p>
    <w:p w:rsidR="00943607" w:rsidRPr="001A3603" w:rsidRDefault="00943607" w:rsidP="008C1BA8">
      <w:pPr>
        <w:autoSpaceDE w:val="0"/>
        <w:autoSpaceDN w:val="0"/>
        <w:adjustRightInd w:val="0"/>
        <w:ind w:firstLine="709"/>
        <w:jc w:val="both"/>
        <w:rPr>
          <w:sz w:val="28"/>
          <w:szCs w:val="28"/>
        </w:rPr>
      </w:pPr>
      <w:r w:rsidRPr="001A3603">
        <w:rPr>
          <w:sz w:val="28"/>
          <w:szCs w:val="28"/>
        </w:rPr>
        <w:t xml:space="preserve">Выплаты стимулирующего характера, устанавливаемые руководителям учреждений за счет средств, поступающих от приносящей доход деятельности, осуществляются в соответствии с решением </w:t>
      </w:r>
      <w:r w:rsidR="00FA1E16">
        <w:rPr>
          <w:sz w:val="28"/>
          <w:szCs w:val="28"/>
        </w:rPr>
        <w:t>Управления культуры города Батайска</w:t>
      </w:r>
      <w:r w:rsidRPr="001A3603">
        <w:rPr>
          <w:sz w:val="28"/>
          <w:szCs w:val="28"/>
        </w:rPr>
        <w:t>.</w:t>
      </w:r>
    </w:p>
    <w:p w:rsidR="00943607" w:rsidRPr="001A3603" w:rsidRDefault="00943607" w:rsidP="008C1BA8">
      <w:pPr>
        <w:ind w:firstLine="709"/>
        <w:jc w:val="both"/>
        <w:rPr>
          <w:sz w:val="28"/>
          <w:szCs w:val="28"/>
        </w:rPr>
      </w:pPr>
      <w:r w:rsidRPr="001A3603">
        <w:rPr>
          <w:sz w:val="28"/>
          <w:szCs w:val="28"/>
        </w:rPr>
        <w:t>5.5.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том же учреждении.</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Оплата труда руководителей учреждений и заместителей руководителей за</w:t>
      </w:r>
      <w:r w:rsidRPr="001A3603">
        <w:rPr>
          <w:rFonts w:eastAsia="Calibri"/>
          <w:sz w:val="28"/>
          <w:szCs w:val="28"/>
          <w:lang w:val="en-US" w:eastAsia="en-US"/>
        </w:rPr>
        <w:t> </w:t>
      </w:r>
      <w:r w:rsidRPr="001A3603">
        <w:rPr>
          <w:rFonts w:eastAsia="Calibri"/>
          <w:sz w:val="28"/>
          <w:szCs w:val="28"/>
          <w:lang w:eastAsia="en-US"/>
        </w:rPr>
        <w:t xml:space="preserve">осуществление </w:t>
      </w:r>
      <w:r w:rsidRPr="001A3603">
        <w:rPr>
          <w:sz w:val="28"/>
          <w:szCs w:val="28"/>
        </w:rPr>
        <w:t>педагогической</w:t>
      </w:r>
      <w:r w:rsidRPr="001A3603">
        <w:rPr>
          <w:rFonts w:eastAsia="Calibri"/>
          <w:sz w:val="28"/>
          <w:szCs w:val="28"/>
          <w:lang w:eastAsia="en-US"/>
        </w:rPr>
        <w:t xml:space="preserve">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 с учетом особенностей условий оплаты труда педагогических работников, определенных разделом 6 настоящего положения.  </w:t>
      </w:r>
    </w:p>
    <w:p w:rsidR="00943607" w:rsidRDefault="00943607" w:rsidP="008C1BA8">
      <w:pPr>
        <w:ind w:firstLine="709"/>
        <w:jc w:val="both"/>
        <w:rPr>
          <w:rFonts w:eastAsia="Calibri"/>
          <w:sz w:val="28"/>
          <w:szCs w:val="28"/>
          <w:lang w:eastAsia="en-US"/>
        </w:rPr>
      </w:pPr>
      <w:proofErr w:type="gramStart"/>
      <w:r w:rsidRPr="001A3603">
        <w:rPr>
          <w:rFonts w:eastAsia="Calibri"/>
          <w:sz w:val="28"/>
          <w:szCs w:val="28"/>
          <w:lang w:eastAsia="en-US"/>
        </w:rPr>
        <w:t xml:space="preserve">Предельный объем педагогической (преподавательской) работы, который может выполняться руководителем учреждения, определяется </w:t>
      </w:r>
      <w:r w:rsidR="00FA1E16">
        <w:rPr>
          <w:sz w:val="28"/>
          <w:szCs w:val="28"/>
        </w:rPr>
        <w:t>Управлением культуры города Батайска</w:t>
      </w:r>
      <w:r w:rsidRPr="001A3603">
        <w:rPr>
          <w:rFonts w:eastAsia="Calibri"/>
          <w:sz w:val="28"/>
          <w:szCs w:val="28"/>
          <w:lang w:eastAsia="en-US"/>
        </w:rPr>
        <w:t xml:space="preserve">,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w:t>
      </w:r>
      <w:r w:rsidRPr="001A3603">
        <w:rPr>
          <w:rFonts w:eastAsia="Calibri"/>
          <w:sz w:val="28"/>
          <w:szCs w:val="28"/>
          <w:lang w:eastAsia="en-US"/>
        </w:rPr>
        <w:lastRenderedPageBreak/>
        <w:t>определенной трудовым договоро</w:t>
      </w:r>
      <w:r w:rsidR="0063760D">
        <w:rPr>
          <w:rFonts w:eastAsia="Calibri"/>
          <w:sz w:val="28"/>
          <w:szCs w:val="28"/>
          <w:lang w:eastAsia="en-US"/>
        </w:rPr>
        <w:t>м, предусмотренных пунктами 5.3 и 5.4</w:t>
      </w:r>
      <w:r w:rsidRPr="001A3603">
        <w:rPr>
          <w:rFonts w:eastAsia="Calibri"/>
          <w:sz w:val="28"/>
          <w:szCs w:val="28"/>
          <w:lang w:eastAsia="en-US"/>
        </w:rPr>
        <w:t xml:space="preserve"> приложения № 2 к приказу Министерства образования и науки Российской Федерации от</w:t>
      </w:r>
      <w:r w:rsidRPr="001A3603">
        <w:rPr>
          <w:sz w:val="28"/>
          <w:szCs w:val="28"/>
        </w:rPr>
        <w:t> </w:t>
      </w:r>
      <w:r w:rsidRPr="001A3603">
        <w:rPr>
          <w:rFonts w:eastAsia="Calibri"/>
          <w:sz w:val="28"/>
          <w:szCs w:val="28"/>
          <w:lang w:eastAsia="en-US"/>
        </w:rPr>
        <w:t>22.12.2014  № 1601 «О продолжительности рабочего времени (нормах часов</w:t>
      </w:r>
      <w:proofErr w:type="gramEnd"/>
      <w:r w:rsidRPr="001A3603">
        <w:rPr>
          <w:rFonts w:eastAsia="Calibri"/>
          <w:sz w:val="28"/>
          <w:szCs w:val="28"/>
          <w:lang w:eastAsia="en-US"/>
        </w:rPr>
        <w:t xml:space="preserve">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 </w:t>
      </w:r>
    </w:p>
    <w:p w:rsidR="000727FB" w:rsidRPr="000727FB" w:rsidRDefault="000727FB" w:rsidP="000727FB">
      <w:pPr>
        <w:pStyle w:val="Default"/>
        <w:ind w:firstLine="567"/>
        <w:jc w:val="both"/>
        <w:rPr>
          <w:rFonts w:ascii="Times New Roman" w:hAnsi="Times New Roman" w:cs="Times New Roman"/>
          <w:sz w:val="28"/>
          <w:szCs w:val="28"/>
        </w:rPr>
      </w:pPr>
      <w:r w:rsidRPr="001400BE">
        <w:t xml:space="preserve">    </w:t>
      </w:r>
      <w:r w:rsidRPr="000727FB">
        <w:rPr>
          <w:rFonts w:ascii="Times New Roman" w:hAnsi="Times New Roman" w:cs="Times New Roman"/>
          <w:sz w:val="28"/>
          <w:szCs w:val="28"/>
        </w:rPr>
        <w:t xml:space="preserve">Педагогическая (преподавательская) работа, осуществляемая руководителем муниципального учреждения в том же учреждении в рамках основного рабочего времени, совместительством не считается. </w:t>
      </w:r>
    </w:p>
    <w:p w:rsidR="000727FB" w:rsidRPr="000727FB" w:rsidRDefault="000727FB" w:rsidP="000727FB">
      <w:pPr>
        <w:pStyle w:val="aff2"/>
        <w:spacing w:after="0" w:line="240" w:lineRule="auto"/>
        <w:ind w:left="0" w:firstLine="720"/>
        <w:jc w:val="both"/>
        <w:rPr>
          <w:rFonts w:ascii="Times New Roman" w:hAnsi="Times New Roman" w:cs="Times New Roman"/>
          <w:sz w:val="28"/>
          <w:szCs w:val="28"/>
        </w:rPr>
      </w:pPr>
      <w:r w:rsidRPr="000727FB">
        <w:rPr>
          <w:rFonts w:ascii="Times New Roman" w:hAnsi="Times New Roman" w:cs="Times New Roman"/>
          <w:sz w:val="28"/>
          <w:szCs w:val="28"/>
        </w:rPr>
        <w:t xml:space="preserve">Педагогическая (преподавательская) и иная работа руководителя муниципального учреждения в своем учреждении или в другом учреждении за рамками основного рабочего времени - по совместительству может осуществляться с разрешения начальника Управления культуры города Батайска. </w:t>
      </w:r>
    </w:p>
    <w:p w:rsidR="00943607" w:rsidRPr="001A3603" w:rsidRDefault="00943607" w:rsidP="008C1BA8">
      <w:pPr>
        <w:autoSpaceDE w:val="0"/>
        <w:autoSpaceDN w:val="0"/>
        <w:adjustRightInd w:val="0"/>
        <w:ind w:firstLine="709"/>
        <w:jc w:val="both"/>
        <w:rPr>
          <w:sz w:val="28"/>
          <w:szCs w:val="28"/>
        </w:rPr>
      </w:pPr>
      <w:r w:rsidRPr="001A3603">
        <w:rPr>
          <w:sz w:val="28"/>
          <w:szCs w:val="28"/>
        </w:rPr>
        <w:t>5.6. </w:t>
      </w:r>
      <w:proofErr w:type="gramStart"/>
      <w:r w:rsidRPr="001A3603">
        <w:rPr>
          <w:sz w:val="28"/>
          <w:szCs w:val="28"/>
        </w:rPr>
        <w:t>В соответствии со статьей 145 ТК РФ руководителям учреждений, их заместителям и главным бухгалтерам устанавливается предельный уровень соотношения их среднемесячной заработной платы, формируемой за счет всех источников финансового обеспечения и рассчитываемой за календарный год, и среднемесячной заработной платы работников (без учета заработной платы руководителя учреждения, его заместителей и главного бухгалтера) (далее – предельное соотношение заработной платы).</w:t>
      </w:r>
      <w:proofErr w:type="gramEnd"/>
    </w:p>
    <w:p w:rsidR="00943607" w:rsidRPr="001A3603" w:rsidRDefault="00943607" w:rsidP="008C1BA8">
      <w:pPr>
        <w:autoSpaceDE w:val="0"/>
        <w:autoSpaceDN w:val="0"/>
        <w:ind w:firstLine="709"/>
        <w:jc w:val="both"/>
        <w:rPr>
          <w:sz w:val="28"/>
          <w:szCs w:val="28"/>
        </w:rPr>
      </w:pPr>
      <w:r w:rsidRPr="001A3603">
        <w:rPr>
          <w:sz w:val="28"/>
          <w:szCs w:val="28"/>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списочного состава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списочного состава этого учреждения.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«Об особенностях порядка исчисления средней заработной платы».</w:t>
      </w:r>
    </w:p>
    <w:p w:rsidR="00943607" w:rsidRDefault="00943607" w:rsidP="008C1BA8">
      <w:pPr>
        <w:autoSpaceDE w:val="0"/>
        <w:autoSpaceDN w:val="0"/>
        <w:ind w:firstLine="709"/>
        <w:jc w:val="both"/>
        <w:rPr>
          <w:sz w:val="28"/>
          <w:szCs w:val="28"/>
        </w:rPr>
      </w:pPr>
      <w:r w:rsidRPr="001A3603">
        <w:rPr>
          <w:sz w:val="28"/>
          <w:szCs w:val="28"/>
        </w:rPr>
        <w:t xml:space="preserve">5.6.1. Руководителям учреждений предельное соотношение заработной платы устанавливается </w:t>
      </w:r>
      <w:r w:rsidRPr="001A3603">
        <w:rPr>
          <w:rFonts w:eastAsia="Calibri"/>
          <w:sz w:val="28"/>
          <w:szCs w:val="28"/>
          <w:lang w:eastAsia="en-US"/>
        </w:rPr>
        <w:t xml:space="preserve">в зависимости от среднесписочной численности работников учреждения </w:t>
      </w:r>
      <w:r w:rsidRPr="001A3603">
        <w:rPr>
          <w:sz w:val="28"/>
          <w:szCs w:val="28"/>
        </w:rPr>
        <w:t>согласно таблице № </w:t>
      </w:r>
      <w:r w:rsidR="00FA1E16">
        <w:rPr>
          <w:sz w:val="28"/>
          <w:szCs w:val="28"/>
        </w:rPr>
        <w:t>13</w:t>
      </w:r>
      <w:r w:rsidRPr="001A3603">
        <w:rPr>
          <w:sz w:val="28"/>
          <w:szCs w:val="28"/>
        </w:rPr>
        <w:t>.</w:t>
      </w:r>
    </w:p>
    <w:p w:rsidR="00BE6972" w:rsidRPr="001A3603" w:rsidRDefault="00BE6972" w:rsidP="008C1BA8">
      <w:pPr>
        <w:autoSpaceDE w:val="0"/>
        <w:autoSpaceDN w:val="0"/>
        <w:ind w:firstLine="709"/>
        <w:jc w:val="both"/>
        <w:rPr>
          <w:sz w:val="28"/>
          <w:szCs w:val="28"/>
        </w:rPr>
      </w:pPr>
    </w:p>
    <w:p w:rsidR="00943607" w:rsidRPr="001A3603" w:rsidRDefault="00943607" w:rsidP="008C1BA8">
      <w:pPr>
        <w:autoSpaceDE w:val="0"/>
        <w:autoSpaceDN w:val="0"/>
        <w:ind w:firstLine="709"/>
        <w:jc w:val="both"/>
        <w:rPr>
          <w:sz w:val="28"/>
          <w:szCs w:val="28"/>
        </w:rPr>
      </w:pPr>
    </w:p>
    <w:p w:rsidR="00943607" w:rsidRPr="001A3603" w:rsidRDefault="00943607" w:rsidP="00A51215">
      <w:pPr>
        <w:autoSpaceDE w:val="0"/>
        <w:autoSpaceDN w:val="0"/>
        <w:jc w:val="right"/>
        <w:rPr>
          <w:sz w:val="28"/>
          <w:szCs w:val="28"/>
        </w:rPr>
      </w:pPr>
      <w:r w:rsidRPr="001A3603">
        <w:rPr>
          <w:sz w:val="28"/>
          <w:szCs w:val="28"/>
        </w:rPr>
        <w:t>Таблица № </w:t>
      </w:r>
      <w:r w:rsidR="00FA1E16">
        <w:rPr>
          <w:sz w:val="28"/>
          <w:szCs w:val="28"/>
        </w:rPr>
        <w:t>13</w:t>
      </w:r>
    </w:p>
    <w:p w:rsidR="00943607" w:rsidRPr="001A3603" w:rsidRDefault="00943607" w:rsidP="00A51215">
      <w:pPr>
        <w:autoSpaceDE w:val="0"/>
        <w:autoSpaceDN w:val="0"/>
        <w:ind w:firstLine="709"/>
        <w:jc w:val="right"/>
        <w:rPr>
          <w:rFonts w:eastAsia="Calibri"/>
          <w:sz w:val="28"/>
          <w:szCs w:val="28"/>
          <w:lang w:eastAsia="en-US"/>
        </w:rPr>
      </w:pPr>
    </w:p>
    <w:p w:rsidR="0063760D" w:rsidRDefault="00943607" w:rsidP="00A51215">
      <w:pPr>
        <w:autoSpaceDE w:val="0"/>
        <w:autoSpaceDN w:val="0"/>
        <w:jc w:val="center"/>
        <w:rPr>
          <w:sz w:val="28"/>
          <w:szCs w:val="28"/>
        </w:rPr>
      </w:pPr>
      <w:r w:rsidRPr="001A3603">
        <w:rPr>
          <w:sz w:val="28"/>
          <w:szCs w:val="28"/>
        </w:rPr>
        <w:t xml:space="preserve">РАЗМЕРЫ </w:t>
      </w:r>
    </w:p>
    <w:p w:rsidR="00943607" w:rsidRDefault="0063760D" w:rsidP="00A51215">
      <w:pPr>
        <w:autoSpaceDE w:val="0"/>
        <w:autoSpaceDN w:val="0"/>
        <w:jc w:val="center"/>
        <w:rPr>
          <w:rFonts w:eastAsia="Calibri"/>
          <w:sz w:val="28"/>
          <w:szCs w:val="28"/>
          <w:lang w:eastAsia="en-US"/>
        </w:rPr>
      </w:pPr>
      <w:r w:rsidRPr="001A3603">
        <w:rPr>
          <w:sz w:val="28"/>
          <w:szCs w:val="28"/>
        </w:rPr>
        <w:t>предельного соотношения</w:t>
      </w:r>
      <w:r w:rsidR="00BE6972">
        <w:rPr>
          <w:sz w:val="28"/>
          <w:szCs w:val="28"/>
        </w:rPr>
        <w:t xml:space="preserve"> </w:t>
      </w:r>
      <w:proofErr w:type="gramStart"/>
      <w:r w:rsidR="00943607" w:rsidRPr="001A3603">
        <w:rPr>
          <w:sz w:val="28"/>
          <w:szCs w:val="28"/>
        </w:rPr>
        <w:t>за</w:t>
      </w:r>
      <w:proofErr w:type="gramEnd"/>
      <w:r w:rsidR="00FA1E16">
        <w:rPr>
          <w:sz w:val="28"/>
          <w:szCs w:val="28"/>
        </w:rPr>
        <w:t xml:space="preserve"> </w:t>
      </w:r>
      <w:proofErr w:type="gramStart"/>
      <w:r w:rsidR="00943607" w:rsidRPr="001A3603">
        <w:rPr>
          <w:sz w:val="28"/>
          <w:szCs w:val="28"/>
        </w:rPr>
        <w:t>работной</w:t>
      </w:r>
      <w:proofErr w:type="gramEnd"/>
      <w:r w:rsidR="00943607" w:rsidRPr="001A3603">
        <w:rPr>
          <w:sz w:val="28"/>
          <w:szCs w:val="28"/>
        </w:rPr>
        <w:t xml:space="preserve"> платы</w:t>
      </w:r>
      <w:r w:rsidR="00943607" w:rsidRPr="001A3603">
        <w:rPr>
          <w:rFonts w:eastAsia="Calibri"/>
          <w:sz w:val="28"/>
          <w:szCs w:val="28"/>
          <w:lang w:eastAsia="en-US"/>
        </w:rPr>
        <w:t xml:space="preserve"> руководителя учреждения</w:t>
      </w:r>
    </w:p>
    <w:p w:rsidR="00BE6972" w:rsidRDefault="00BE6972" w:rsidP="00A51215">
      <w:pPr>
        <w:autoSpaceDE w:val="0"/>
        <w:autoSpaceDN w:val="0"/>
        <w:jc w:val="center"/>
        <w:rPr>
          <w:rFonts w:eastAsia="Calibri"/>
          <w:sz w:val="28"/>
          <w:szCs w:val="28"/>
          <w:lang w:eastAsia="en-US"/>
        </w:rPr>
      </w:pPr>
    </w:p>
    <w:p w:rsidR="00BE6972" w:rsidRPr="001A3603" w:rsidRDefault="00BE6972" w:rsidP="00A51215">
      <w:pPr>
        <w:autoSpaceDE w:val="0"/>
        <w:autoSpaceDN w:val="0"/>
        <w:jc w:val="center"/>
        <w:rPr>
          <w:sz w:val="28"/>
          <w:szCs w:val="28"/>
        </w:rPr>
      </w:pPr>
    </w:p>
    <w:p w:rsidR="00943607" w:rsidRPr="001A3603" w:rsidRDefault="00943607" w:rsidP="00A51215">
      <w:pPr>
        <w:autoSpaceDE w:val="0"/>
        <w:autoSpaceDN w:val="0"/>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459"/>
        <w:gridCol w:w="3304"/>
      </w:tblGrid>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lastRenderedPageBreak/>
              <w:t>Среднесписочная численность</w:t>
            </w:r>
          </w:p>
          <w:p w:rsidR="00943607" w:rsidRPr="001A3603" w:rsidRDefault="00943607" w:rsidP="00A51215">
            <w:pPr>
              <w:autoSpaceDE w:val="0"/>
              <w:autoSpaceDN w:val="0"/>
              <w:jc w:val="center"/>
              <w:rPr>
                <w:sz w:val="28"/>
                <w:szCs w:val="28"/>
              </w:rPr>
            </w:pPr>
            <w:r w:rsidRPr="001A3603">
              <w:rPr>
                <w:sz w:val="28"/>
                <w:szCs w:val="28"/>
              </w:rPr>
              <w:t xml:space="preserve">(человек) </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 xml:space="preserve">Размеры предельного соотношения </w:t>
            </w:r>
          </w:p>
        </w:tc>
      </w:tr>
      <w:tr w:rsidR="00943607" w:rsidRPr="001A3603" w:rsidTr="00943607">
        <w:trPr>
          <w:tblHeader/>
        </w:trPr>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1</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lang w:val="en-US"/>
              </w:rPr>
            </w:pPr>
            <w:r w:rsidRPr="001A3603">
              <w:rPr>
                <w:sz w:val="28"/>
                <w:szCs w:val="28"/>
                <w:lang w:val="en-US"/>
              </w:rPr>
              <w:t>2</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До 50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3,0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От 51 до 100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4,0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От 101 до 200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5,0</w:t>
            </w:r>
          </w:p>
        </w:tc>
      </w:tr>
      <w:tr w:rsidR="00943607" w:rsidRPr="001A3603" w:rsidTr="00943607">
        <w:tc>
          <w:tcPr>
            <w:tcW w:w="6533"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autoSpaceDE w:val="0"/>
              <w:autoSpaceDN w:val="0"/>
              <w:jc w:val="center"/>
              <w:rPr>
                <w:sz w:val="28"/>
                <w:szCs w:val="28"/>
              </w:rPr>
            </w:pPr>
            <w:r w:rsidRPr="001A3603">
              <w:rPr>
                <w:sz w:val="28"/>
                <w:szCs w:val="28"/>
              </w:rPr>
              <w:t>Свыше 200</w:t>
            </w:r>
          </w:p>
        </w:tc>
        <w:tc>
          <w:tcPr>
            <w:tcW w:w="3341" w:type="dxa"/>
            <w:tcBorders>
              <w:top w:val="single" w:sz="4" w:space="0" w:color="auto"/>
              <w:left w:val="single" w:sz="4" w:space="0" w:color="auto"/>
              <w:bottom w:val="single" w:sz="4" w:space="0" w:color="auto"/>
              <w:right w:val="single" w:sz="4" w:space="0" w:color="auto"/>
            </w:tcBorders>
            <w:hideMark/>
          </w:tcPr>
          <w:p w:rsidR="00943607" w:rsidRPr="001A3603" w:rsidRDefault="00943607" w:rsidP="00A51215">
            <w:pPr>
              <w:suppressLineNumbers/>
              <w:snapToGrid w:val="0"/>
              <w:jc w:val="center"/>
              <w:rPr>
                <w:rFonts w:eastAsia="Lucida Sans Unicode"/>
                <w:sz w:val="28"/>
                <w:szCs w:val="28"/>
              </w:rPr>
            </w:pPr>
            <w:r w:rsidRPr="001A3603">
              <w:rPr>
                <w:rFonts w:eastAsia="Lucida Sans Unicode"/>
                <w:sz w:val="28"/>
                <w:szCs w:val="28"/>
              </w:rPr>
              <w:t>6,0</w:t>
            </w:r>
          </w:p>
        </w:tc>
      </w:tr>
    </w:tbl>
    <w:p w:rsidR="00943607" w:rsidRPr="001A3603" w:rsidRDefault="00943607" w:rsidP="008C1BA8">
      <w:pPr>
        <w:autoSpaceDE w:val="0"/>
        <w:autoSpaceDN w:val="0"/>
        <w:ind w:firstLine="709"/>
        <w:jc w:val="both"/>
        <w:rPr>
          <w:rFonts w:eastAsia="Calibri"/>
          <w:sz w:val="28"/>
          <w:szCs w:val="28"/>
          <w:lang w:eastAsia="en-US"/>
        </w:rPr>
      </w:pP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5.6.2. Для заместителей руководителя учреждения, главного бухгалтера размер предельного соотношения заработной платы определяется путем снижения размера предельного соотношения заработной платы, установленного руководителю учреждения, на 0,5.</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5.6.3. </w:t>
      </w:r>
      <w:proofErr w:type="gramStart"/>
      <w:r w:rsidRPr="001A3603">
        <w:rPr>
          <w:rFonts w:eastAsia="Calibri"/>
          <w:sz w:val="28"/>
          <w:szCs w:val="28"/>
          <w:lang w:eastAsia="en-US"/>
        </w:rPr>
        <w:t xml:space="preserve">По решению </w:t>
      </w:r>
      <w:r w:rsidR="00FA1E16">
        <w:rPr>
          <w:sz w:val="28"/>
          <w:szCs w:val="28"/>
        </w:rPr>
        <w:t>Управления культуры города Батайска</w:t>
      </w:r>
      <w:r w:rsidRPr="001A3603">
        <w:rPr>
          <w:rFonts w:eastAsia="Calibri"/>
          <w:sz w:val="28"/>
          <w:szCs w:val="28"/>
          <w:lang w:eastAsia="en-US"/>
        </w:rPr>
        <w:t xml:space="preserve"> руководителю учреждения, его заместителям и главному бухгалтеру на определенный период может устанавливаться предельное соотношение заработной платы в индивидуальном порядке без учета среднесписочной численности работников (для вновь создаваемых учреждений, при приостановлении основной деятельности учреждения, в том числе в связи с капитальным ремонтом, реконструкцией), но не более 6,0 для руководителя учреждения и не более </w:t>
      </w:r>
      <w:r w:rsidRPr="001A3603">
        <w:rPr>
          <w:sz w:val="28"/>
          <w:szCs w:val="28"/>
        </w:rPr>
        <w:t> </w:t>
      </w:r>
      <w:r w:rsidRPr="001A3603">
        <w:rPr>
          <w:rFonts w:eastAsia="Calibri"/>
          <w:sz w:val="28"/>
          <w:szCs w:val="28"/>
          <w:lang w:eastAsia="en-US"/>
        </w:rPr>
        <w:t>5,5 </w:t>
      </w:r>
      <w:r w:rsidRPr="001A3603">
        <w:rPr>
          <w:sz w:val="28"/>
          <w:szCs w:val="28"/>
        </w:rPr>
        <w:t>– </w:t>
      </w:r>
      <w:r w:rsidRPr="001A3603">
        <w:rPr>
          <w:rFonts w:eastAsia="Calibri"/>
          <w:sz w:val="28"/>
          <w:szCs w:val="28"/>
          <w:lang w:eastAsia="en-US"/>
        </w:rPr>
        <w:t>для</w:t>
      </w:r>
      <w:proofErr w:type="gramEnd"/>
      <w:r w:rsidRPr="001A3603">
        <w:rPr>
          <w:rFonts w:eastAsia="Calibri"/>
          <w:sz w:val="28"/>
          <w:szCs w:val="28"/>
          <w:lang w:eastAsia="en-US"/>
        </w:rPr>
        <w:t xml:space="preserve"> заместителей руководителя, главного бухгалтера.</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5.6.4. Установленный размер предельного соотношения заработной платы является обязательным для включения в трудовой договор.</w:t>
      </w:r>
    </w:p>
    <w:p w:rsidR="00943607" w:rsidRPr="001A3603" w:rsidRDefault="00943607" w:rsidP="00FC4580">
      <w:pPr>
        <w:autoSpaceDE w:val="0"/>
        <w:autoSpaceDN w:val="0"/>
        <w:spacing w:line="235" w:lineRule="auto"/>
        <w:ind w:firstLine="709"/>
        <w:jc w:val="both"/>
        <w:rPr>
          <w:sz w:val="28"/>
          <w:szCs w:val="28"/>
        </w:rPr>
      </w:pPr>
      <w:r w:rsidRPr="001A3603">
        <w:rPr>
          <w:sz w:val="28"/>
          <w:szCs w:val="28"/>
        </w:rPr>
        <w:t>5.6.5. Ответственность за соблюдение предельного соотношения заработной платы несут руководители учреждений.</w:t>
      </w:r>
    </w:p>
    <w:p w:rsidR="00943607" w:rsidRPr="001A3603" w:rsidRDefault="00943607" w:rsidP="00FC4580">
      <w:pPr>
        <w:autoSpaceDE w:val="0"/>
        <w:autoSpaceDN w:val="0"/>
        <w:spacing w:line="235" w:lineRule="auto"/>
        <w:ind w:firstLine="709"/>
        <w:jc w:val="both"/>
        <w:rPr>
          <w:sz w:val="28"/>
          <w:szCs w:val="28"/>
        </w:rPr>
      </w:pPr>
    </w:p>
    <w:p w:rsidR="00943607" w:rsidRPr="001A3603" w:rsidRDefault="00943607" w:rsidP="00FC4580">
      <w:pPr>
        <w:autoSpaceDE w:val="0"/>
        <w:autoSpaceDN w:val="0"/>
        <w:adjustRightInd w:val="0"/>
        <w:spacing w:line="235" w:lineRule="auto"/>
        <w:jc w:val="center"/>
        <w:rPr>
          <w:rFonts w:eastAsia="Calibri"/>
          <w:sz w:val="28"/>
          <w:szCs w:val="28"/>
          <w:lang w:eastAsia="en-US"/>
        </w:rPr>
      </w:pPr>
      <w:r w:rsidRPr="001A3603">
        <w:rPr>
          <w:rFonts w:eastAsia="Calibri"/>
          <w:sz w:val="28"/>
          <w:szCs w:val="28"/>
          <w:lang w:eastAsia="en-US"/>
        </w:rPr>
        <w:t xml:space="preserve">6. Особенности условий </w:t>
      </w:r>
    </w:p>
    <w:p w:rsidR="00943607" w:rsidRPr="001A3603" w:rsidRDefault="00943607" w:rsidP="00FC4580">
      <w:pPr>
        <w:autoSpaceDE w:val="0"/>
        <w:autoSpaceDN w:val="0"/>
        <w:adjustRightInd w:val="0"/>
        <w:spacing w:line="235" w:lineRule="auto"/>
        <w:jc w:val="center"/>
        <w:rPr>
          <w:rFonts w:eastAsia="Calibri"/>
          <w:sz w:val="28"/>
          <w:szCs w:val="28"/>
          <w:lang w:eastAsia="en-US"/>
        </w:rPr>
      </w:pPr>
      <w:r w:rsidRPr="001A3603">
        <w:rPr>
          <w:rFonts w:eastAsia="Calibri"/>
          <w:sz w:val="28"/>
          <w:szCs w:val="28"/>
          <w:lang w:eastAsia="en-US"/>
        </w:rPr>
        <w:t xml:space="preserve">оплаты труда педагогических работников </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6.1. </w:t>
      </w:r>
      <w:proofErr w:type="gramStart"/>
      <w:r w:rsidRPr="001A3603">
        <w:rPr>
          <w:rFonts w:eastAsia="Calibri"/>
          <w:sz w:val="28"/>
          <w:szCs w:val="28"/>
          <w:lang w:eastAsia="en-US"/>
        </w:rPr>
        <w:t xml:space="preserve">Продолжительность рабочего времени педагогических работников или нормы часов педагогической работы за ставку заработной платы определяются в соответствии с положениями приказа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 предусматривающими, что в зависимости от должности и (или) специальности педагогических работников с учетом особенностей их труда устанавливается либо продолжительность рабочего времени, либо норма часов педагогической работы за ставку заработной платы.</w:t>
      </w:r>
      <w:proofErr w:type="gramEnd"/>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6.2. Определение учебной нагрузки педагогических работников, выполняющих уче</w:t>
      </w:r>
      <w:r w:rsidR="0063760D">
        <w:rPr>
          <w:rFonts w:eastAsia="Calibri"/>
          <w:sz w:val="28"/>
          <w:szCs w:val="28"/>
          <w:lang w:eastAsia="en-US"/>
        </w:rPr>
        <w:t>бную (преподавательскую) работу</w:t>
      </w:r>
      <w:r w:rsidR="003F3012">
        <w:rPr>
          <w:rFonts w:eastAsia="Calibri"/>
          <w:sz w:val="28"/>
          <w:szCs w:val="28"/>
          <w:lang w:eastAsia="en-US"/>
        </w:rPr>
        <w:t>,</w:t>
      </w:r>
      <w:r w:rsidRPr="001A3603">
        <w:rPr>
          <w:rFonts w:eastAsia="Calibri"/>
          <w:sz w:val="28"/>
          <w:szCs w:val="28"/>
          <w:lang w:eastAsia="en-US"/>
        </w:rPr>
        <w:t xml:space="preserve"> на начало учебного года или в текущем учебном году, в том числе с учетом верхнего предела учебной нагрузки в зависимости от должности и (или) специальности педагогических работников, особенностей их труда, осуществляется учреждениями в порядке, установленном приказом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 xml:space="preserve">Изменение (увеличение или снижение) установленной учебной нагрузки осуществляется учреждениями в случаях и порядке, установленными приказом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lastRenderedPageBreak/>
        <w:t xml:space="preserve">6.3. В трудовые договоры с педагогическими работниками, для которых предусмотрены нормы часов педагогической работы за ставку заработной платы, включаются условия, связанные </w:t>
      </w:r>
      <w:proofErr w:type="gramStart"/>
      <w:r w:rsidRPr="001A3603">
        <w:rPr>
          <w:rFonts w:eastAsia="Calibri"/>
          <w:sz w:val="28"/>
          <w:szCs w:val="28"/>
          <w:lang w:eastAsia="en-US"/>
        </w:rPr>
        <w:t>с</w:t>
      </w:r>
      <w:proofErr w:type="gramEnd"/>
      <w:r w:rsidRPr="001A3603">
        <w:rPr>
          <w:rFonts w:eastAsia="Calibri"/>
          <w:sz w:val="28"/>
          <w:szCs w:val="28"/>
          <w:lang w:eastAsia="en-US"/>
        </w:rPr>
        <w:t>:</w:t>
      </w:r>
    </w:p>
    <w:p w:rsidR="00943607" w:rsidRPr="001A3603" w:rsidRDefault="00943607" w:rsidP="00FC4580">
      <w:pPr>
        <w:autoSpaceDE w:val="0"/>
        <w:autoSpaceDN w:val="0"/>
        <w:adjustRightInd w:val="0"/>
        <w:spacing w:line="235" w:lineRule="auto"/>
        <w:ind w:firstLine="709"/>
        <w:jc w:val="both"/>
        <w:rPr>
          <w:sz w:val="28"/>
          <w:szCs w:val="28"/>
        </w:rPr>
      </w:pPr>
      <w:r w:rsidRPr="001A3603">
        <w:rPr>
          <w:sz w:val="28"/>
          <w:szCs w:val="28"/>
        </w:rPr>
        <w:t>установленным объемом педагогической работы;</w:t>
      </w:r>
    </w:p>
    <w:p w:rsidR="00943607" w:rsidRPr="001A3603" w:rsidRDefault="00943607" w:rsidP="00FC4580">
      <w:pPr>
        <w:autoSpaceDE w:val="0"/>
        <w:autoSpaceDN w:val="0"/>
        <w:spacing w:line="235" w:lineRule="auto"/>
        <w:ind w:firstLine="709"/>
        <w:jc w:val="both"/>
        <w:rPr>
          <w:sz w:val="28"/>
          <w:szCs w:val="28"/>
        </w:rPr>
      </w:pPr>
      <w:r w:rsidRPr="001A3603">
        <w:rPr>
          <w:sz w:val="28"/>
          <w:szCs w:val="28"/>
        </w:rPr>
        <w:t>размером ставки заработной платы, применяемым для исчисления заработной платы в зависимости от установленного объема педагогической работы;</w:t>
      </w:r>
    </w:p>
    <w:p w:rsidR="00943607" w:rsidRPr="001A3603" w:rsidRDefault="00943607" w:rsidP="00FC4580">
      <w:pPr>
        <w:autoSpaceDE w:val="0"/>
        <w:autoSpaceDN w:val="0"/>
        <w:spacing w:line="235" w:lineRule="auto"/>
        <w:ind w:firstLine="709"/>
        <w:jc w:val="both"/>
        <w:rPr>
          <w:sz w:val="28"/>
          <w:szCs w:val="28"/>
        </w:rPr>
      </w:pPr>
      <w:r w:rsidRPr="001A3603">
        <w:rPr>
          <w:sz w:val="28"/>
          <w:szCs w:val="28"/>
        </w:rPr>
        <w:t>размером заработной платы, исчисленным с учетом установленного объема педагогической работы.</w:t>
      </w:r>
    </w:p>
    <w:p w:rsidR="00943607" w:rsidRPr="001A3603" w:rsidRDefault="00943607" w:rsidP="00FC4580">
      <w:pPr>
        <w:autoSpaceDE w:val="0"/>
        <w:autoSpaceDN w:val="0"/>
        <w:spacing w:line="235" w:lineRule="auto"/>
        <w:ind w:firstLine="709"/>
        <w:jc w:val="both"/>
        <w:rPr>
          <w:sz w:val="28"/>
          <w:szCs w:val="28"/>
        </w:rPr>
      </w:pPr>
      <w:r w:rsidRPr="001A3603">
        <w:rPr>
          <w:sz w:val="28"/>
          <w:szCs w:val="28"/>
        </w:rPr>
        <w:t>6</w:t>
      </w:r>
      <w:r w:rsidRPr="001A3603">
        <w:rPr>
          <w:rFonts w:eastAsia="Calibri"/>
          <w:sz w:val="28"/>
          <w:szCs w:val="28"/>
          <w:lang w:eastAsia="en-US"/>
        </w:rPr>
        <w:t>.4. </w:t>
      </w:r>
      <w:proofErr w:type="gramStart"/>
      <w:r w:rsidRPr="001A3603">
        <w:rPr>
          <w:rFonts w:eastAsia="Calibri"/>
          <w:sz w:val="28"/>
          <w:szCs w:val="28"/>
          <w:lang w:eastAsia="en-US"/>
        </w:rPr>
        <w:t>Режим рабочего времени и времени отдыха педагогических работников устанавливается правилами внутреннего трудового распорядка в соответствии с трудовым законодательством, иными нормативными правовыми актами, содержащими нормы трудового права, коллективным договором, п</w:t>
      </w:r>
      <w:r w:rsidRPr="001A3603">
        <w:rPr>
          <w:sz w:val="28"/>
          <w:szCs w:val="28"/>
        </w:rPr>
        <w:t>риказом Министерства образования и науки Российской Федерации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roofErr w:type="gramEnd"/>
    </w:p>
    <w:p w:rsidR="00943607" w:rsidRPr="001A3603" w:rsidRDefault="00943607" w:rsidP="00FC4580">
      <w:pPr>
        <w:autoSpaceDE w:val="0"/>
        <w:autoSpaceDN w:val="0"/>
        <w:spacing w:line="235" w:lineRule="auto"/>
        <w:ind w:firstLine="709"/>
        <w:jc w:val="both"/>
        <w:rPr>
          <w:rFonts w:eastAsia="Calibri"/>
          <w:sz w:val="28"/>
          <w:szCs w:val="28"/>
          <w:lang w:eastAsia="en-US"/>
        </w:rPr>
      </w:pPr>
      <w:r w:rsidRPr="001A3603">
        <w:rPr>
          <w:sz w:val="28"/>
          <w:szCs w:val="28"/>
        </w:rPr>
        <w:t>6.5. </w:t>
      </w:r>
      <w:r w:rsidRPr="001A3603">
        <w:rPr>
          <w:rFonts w:eastAsia="Calibri"/>
          <w:sz w:val="28"/>
          <w:szCs w:val="28"/>
          <w:lang w:eastAsia="en-US"/>
        </w:rPr>
        <w:t> Выполнение работы по совместительству педагогических работников осуществляется с учетом особенностей, установленных постановлением Минтруда России от</w:t>
      </w:r>
      <w:r w:rsidRPr="001A3603">
        <w:rPr>
          <w:sz w:val="28"/>
          <w:szCs w:val="28"/>
        </w:rPr>
        <w:t> </w:t>
      </w:r>
      <w:r w:rsidRPr="001A3603">
        <w:rPr>
          <w:rFonts w:eastAsia="Calibri"/>
          <w:sz w:val="28"/>
          <w:szCs w:val="28"/>
          <w:lang w:eastAsia="en-US"/>
        </w:rPr>
        <w:t>30.06.2003 № 41 «Об особенностях работы по совместительству педагогических, медицинских, фармацевтических работников и работников культуры».</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6</w:t>
      </w:r>
      <w:r w:rsidRPr="001A3603">
        <w:rPr>
          <w:rFonts w:eastAsia="Calibri"/>
          <w:sz w:val="28"/>
          <w:szCs w:val="28"/>
          <w:lang w:eastAsia="en-US"/>
        </w:rPr>
        <w:t xml:space="preserve">. </w:t>
      </w:r>
      <w:proofErr w:type="gramStart"/>
      <w:r w:rsidRPr="001A3603">
        <w:rPr>
          <w:rFonts w:eastAsia="Calibri"/>
          <w:sz w:val="28"/>
          <w:szCs w:val="28"/>
          <w:lang w:eastAsia="en-US"/>
        </w:rPr>
        <w:t xml:space="preserve">Работники </w:t>
      </w:r>
      <w:r w:rsidRPr="001A3603">
        <w:rPr>
          <w:sz w:val="28"/>
          <w:szCs w:val="28"/>
        </w:rPr>
        <w:t>образовательных орган</w:t>
      </w:r>
      <w:r w:rsidR="00870A6B">
        <w:rPr>
          <w:sz w:val="28"/>
          <w:szCs w:val="28"/>
        </w:rPr>
        <w:t>изаций, реализующих</w:t>
      </w:r>
      <w:r w:rsidRPr="001A3603">
        <w:rPr>
          <w:sz w:val="28"/>
          <w:szCs w:val="28"/>
        </w:rPr>
        <w:t xml:space="preserve"> основные общеобразовательные программы, образова</w:t>
      </w:r>
      <w:r w:rsidR="00870A6B">
        <w:rPr>
          <w:sz w:val="28"/>
          <w:szCs w:val="28"/>
        </w:rPr>
        <w:t>тельных организаций, реализующих</w:t>
      </w:r>
      <w:r w:rsidRPr="001A3603">
        <w:rPr>
          <w:sz w:val="28"/>
          <w:szCs w:val="28"/>
        </w:rPr>
        <w:t xml:space="preserve"> основные профессиональные образовательные программы и основные программы профессионального обучения</w:t>
      </w:r>
      <w:r w:rsidRPr="001A3603">
        <w:rPr>
          <w:rFonts w:eastAsia="Calibri"/>
          <w:sz w:val="28"/>
          <w:szCs w:val="28"/>
          <w:lang w:eastAsia="en-US"/>
        </w:rPr>
        <w:t xml:space="preserve">, </w:t>
      </w:r>
      <w:r w:rsidRPr="001A3603">
        <w:rPr>
          <w:sz w:val="28"/>
          <w:szCs w:val="28"/>
        </w:rPr>
        <w:t>образова</w:t>
      </w:r>
      <w:r w:rsidR="00870A6B">
        <w:rPr>
          <w:sz w:val="28"/>
          <w:szCs w:val="28"/>
        </w:rPr>
        <w:t>тельных организаций, реализующих</w:t>
      </w:r>
      <w:r w:rsidRPr="001A3603">
        <w:rPr>
          <w:sz w:val="28"/>
          <w:szCs w:val="28"/>
        </w:rPr>
        <w:t xml:space="preserve"> дополнительные </w:t>
      </w:r>
      <w:r w:rsidR="00870A6B">
        <w:rPr>
          <w:sz w:val="28"/>
          <w:szCs w:val="28"/>
        </w:rPr>
        <w:t>обще</w:t>
      </w:r>
      <w:r w:rsidRPr="001A3603">
        <w:rPr>
          <w:sz w:val="28"/>
          <w:szCs w:val="28"/>
        </w:rPr>
        <w:t>образовательные программы</w:t>
      </w:r>
      <w:r w:rsidRPr="001A3603">
        <w:rPr>
          <w:rFonts w:eastAsia="Calibri"/>
          <w:sz w:val="28"/>
          <w:szCs w:val="28"/>
          <w:lang w:eastAsia="en-US"/>
        </w:rPr>
        <w:t>, включая руководителей и заместителей руководителей, наряду с работой, определенной трудовым договором, могут замещать в той же образовательной организации на</w:t>
      </w:r>
      <w:r w:rsidR="0011189A">
        <w:rPr>
          <w:rFonts w:eastAsia="Calibri"/>
          <w:sz w:val="28"/>
          <w:szCs w:val="28"/>
          <w:lang w:eastAsia="en-US"/>
        </w:rPr>
        <w:t> </w:t>
      </w:r>
      <w:r w:rsidRPr="001A3603">
        <w:rPr>
          <w:rFonts w:eastAsia="Calibri"/>
          <w:sz w:val="28"/>
          <w:szCs w:val="28"/>
          <w:lang w:eastAsia="en-US"/>
        </w:rPr>
        <w:t>условиях дополнительного соглашения к договору должности педагогических работников по выполнению учебной (преподавательской) работы без занятия штатной</w:t>
      </w:r>
      <w:proofErr w:type="gramEnd"/>
      <w:r w:rsidR="00871A7A">
        <w:rPr>
          <w:rFonts w:eastAsia="Calibri"/>
          <w:sz w:val="28"/>
          <w:szCs w:val="28"/>
          <w:lang w:eastAsia="en-US"/>
        </w:rPr>
        <w:t xml:space="preserve"> </w:t>
      </w:r>
      <w:proofErr w:type="gramStart"/>
      <w:r w:rsidRPr="001A3603">
        <w:rPr>
          <w:rFonts w:eastAsia="Calibri"/>
          <w:sz w:val="28"/>
          <w:szCs w:val="28"/>
          <w:lang w:eastAsia="en-US"/>
        </w:rPr>
        <w:t>должности (далее – учебная нагрузка) в классах, группах, кружках, секциях, которая не считается совместительством.</w:t>
      </w:r>
      <w:proofErr w:type="gramEnd"/>
    </w:p>
    <w:p w:rsidR="00943607" w:rsidRPr="001A3603" w:rsidRDefault="00943607" w:rsidP="00FC4580">
      <w:pPr>
        <w:autoSpaceDE w:val="0"/>
        <w:autoSpaceDN w:val="0"/>
        <w:spacing w:line="235" w:lineRule="auto"/>
        <w:ind w:firstLine="709"/>
        <w:jc w:val="both"/>
        <w:rPr>
          <w:rFonts w:eastAsia="Calibri"/>
          <w:sz w:val="28"/>
          <w:szCs w:val="28"/>
          <w:lang w:eastAsia="en-US"/>
        </w:rPr>
      </w:pPr>
      <w:r w:rsidRPr="001A3603">
        <w:rPr>
          <w:rFonts w:eastAsia="Calibri"/>
          <w:sz w:val="28"/>
          <w:szCs w:val="28"/>
          <w:lang w:eastAsia="en-US"/>
        </w:rPr>
        <w:t xml:space="preserve">При замещении должностей преподавателей работники могут одновременно осуществлять такие </w:t>
      </w:r>
      <w:r w:rsidRPr="001A3603">
        <w:rPr>
          <w:sz w:val="28"/>
          <w:szCs w:val="28"/>
        </w:rPr>
        <w:t>дополнительные работы, непосредственно связанные с обеспечением образовательного процесса, не входящие в должностные обязанности педагогических работников, с установлением доплат за осуществление дополнительной работы, не входящей в круг основных должностных обязанностей.</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t xml:space="preserve">Определение учебной нагрузки и видов дополнительной работы указанным лицам, замещающим должности  преподавателей, наряду с работой, определенной трудовым договором, осуществляется путем заключения дополнительного соглашения к трудовому договору, в котором указываются срок, в течение которого будет выполняться учебная нагрузка, ее содержание и объем, выполнение дополнительных видов работ, а также размеры оплаты.   </w:t>
      </w:r>
    </w:p>
    <w:p w:rsidR="00943607" w:rsidRPr="001A3603" w:rsidRDefault="00943607" w:rsidP="00FC4580">
      <w:pPr>
        <w:autoSpaceDE w:val="0"/>
        <w:autoSpaceDN w:val="0"/>
        <w:adjustRightInd w:val="0"/>
        <w:spacing w:line="235" w:lineRule="auto"/>
        <w:ind w:firstLine="709"/>
        <w:jc w:val="both"/>
        <w:rPr>
          <w:rFonts w:eastAsia="Calibri"/>
          <w:sz w:val="28"/>
          <w:szCs w:val="28"/>
          <w:lang w:eastAsia="en-US"/>
        </w:rPr>
      </w:pPr>
      <w:r w:rsidRPr="001A3603">
        <w:rPr>
          <w:rFonts w:eastAsia="Calibri"/>
          <w:sz w:val="28"/>
          <w:szCs w:val="28"/>
          <w:lang w:eastAsia="en-US"/>
        </w:rPr>
        <w:lastRenderedPageBreak/>
        <w:t>Предоставление учебной нагрузки указанным лицам, а также педагогическим и иным работникам других организаций осуществляется с учетом мнения представительного органа работников и при условии, что</w:t>
      </w:r>
      <w:r w:rsidRPr="001A3603">
        <w:rPr>
          <w:rFonts w:eastAsia="Calibri"/>
          <w:sz w:val="28"/>
          <w:szCs w:val="28"/>
          <w:lang w:val="en-US" w:eastAsia="en-US"/>
        </w:rPr>
        <w:t> </w:t>
      </w:r>
      <w:r w:rsidRPr="001A3603">
        <w:rPr>
          <w:rFonts w:eastAsia="Calibri"/>
          <w:sz w:val="28"/>
          <w:szCs w:val="28"/>
          <w:lang w:eastAsia="en-US"/>
        </w:rPr>
        <w:t>педагогические работники, для которых данное учреждение является местом основной работы, обеспечены учебной нагрузкой по своей специальности в объеме не менее чем на одну ставку заработной платы.</w:t>
      </w:r>
    </w:p>
    <w:p w:rsidR="00943607" w:rsidRPr="001A3603" w:rsidRDefault="00943607" w:rsidP="008C1BA8">
      <w:pPr>
        <w:autoSpaceDE w:val="0"/>
        <w:autoSpaceDN w:val="0"/>
        <w:ind w:firstLine="709"/>
        <w:jc w:val="both"/>
        <w:rPr>
          <w:sz w:val="28"/>
          <w:szCs w:val="28"/>
        </w:rPr>
      </w:pPr>
      <w:r w:rsidRPr="001A3603">
        <w:rPr>
          <w:sz w:val="28"/>
          <w:szCs w:val="28"/>
        </w:rPr>
        <w:t>6.</w:t>
      </w:r>
      <w:r w:rsidR="00871A7A">
        <w:rPr>
          <w:sz w:val="28"/>
          <w:szCs w:val="28"/>
        </w:rPr>
        <w:t>7</w:t>
      </w:r>
      <w:r w:rsidRPr="001A3603">
        <w:rPr>
          <w:sz w:val="28"/>
          <w:szCs w:val="28"/>
        </w:rPr>
        <w:t>. Порядок оп</w:t>
      </w:r>
      <w:r w:rsidRPr="001A3603">
        <w:rPr>
          <w:rFonts w:eastAsia="Calibri"/>
          <w:sz w:val="28"/>
          <w:szCs w:val="28"/>
          <w:lang w:eastAsia="en-US"/>
        </w:rPr>
        <w:t>ределения размера месячной заработной платы педагогическим работникам,</w:t>
      </w:r>
      <w:r w:rsidRPr="001A3603">
        <w:rPr>
          <w:sz w:val="28"/>
          <w:szCs w:val="28"/>
        </w:rPr>
        <w:t xml:space="preserve"> для которых установлены нормы часов педагогической работы (нормы часов учебной (преподавательской) работы) в неделю.</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7</w:t>
      </w:r>
      <w:r w:rsidRPr="001A3603">
        <w:rPr>
          <w:rFonts w:eastAsia="Calibri"/>
          <w:sz w:val="28"/>
          <w:szCs w:val="28"/>
          <w:lang w:eastAsia="en-US"/>
        </w:rPr>
        <w:t>.1. </w:t>
      </w:r>
      <w:proofErr w:type="gramStart"/>
      <w:r w:rsidRPr="001A3603">
        <w:rPr>
          <w:rFonts w:eastAsia="Calibri"/>
          <w:sz w:val="28"/>
          <w:szCs w:val="28"/>
          <w:lang w:eastAsia="en-US"/>
        </w:rPr>
        <w:t xml:space="preserve">Месячная заработная плата </w:t>
      </w:r>
      <w:r w:rsidRPr="001A3603">
        <w:rPr>
          <w:sz w:val="28"/>
          <w:szCs w:val="28"/>
        </w:rPr>
        <w:t>без учета компенсационных и</w:t>
      </w:r>
      <w:r w:rsidRPr="001A3603">
        <w:rPr>
          <w:sz w:val="28"/>
          <w:szCs w:val="28"/>
          <w:lang w:val="en-US"/>
        </w:rPr>
        <w:t> </w:t>
      </w:r>
      <w:r w:rsidRPr="001A3603">
        <w:rPr>
          <w:sz w:val="28"/>
          <w:szCs w:val="28"/>
        </w:rPr>
        <w:t xml:space="preserve">стимулирующих выплат педагогических работников,  </w:t>
      </w:r>
      <w:r w:rsidRPr="001A3603">
        <w:rPr>
          <w:rFonts w:eastAsia="Calibri"/>
          <w:sz w:val="28"/>
          <w:szCs w:val="28"/>
          <w:lang w:eastAsia="en-US"/>
        </w:rPr>
        <w:t>для которых нормы часов педагогической работы в неделю за ставку заработной платы установлены пунктами 2.3 – 2.7 приложения</w:t>
      </w:r>
      <w:r w:rsidRPr="001A3603">
        <w:rPr>
          <w:sz w:val="28"/>
          <w:szCs w:val="28"/>
        </w:rPr>
        <w:t> </w:t>
      </w:r>
      <w:r w:rsidRPr="001A3603">
        <w:rPr>
          <w:rFonts w:eastAsia="Calibri"/>
          <w:sz w:val="28"/>
          <w:szCs w:val="28"/>
          <w:lang w:eastAsia="en-US"/>
        </w:rPr>
        <w:t xml:space="preserve">№ 1 к приказу </w:t>
      </w:r>
      <w:proofErr w:type="spellStart"/>
      <w:r w:rsidRPr="001A3603">
        <w:rPr>
          <w:rFonts w:eastAsia="Calibri"/>
          <w:sz w:val="28"/>
          <w:szCs w:val="28"/>
          <w:lang w:eastAsia="en-US"/>
        </w:rPr>
        <w:t>Минобрнауки</w:t>
      </w:r>
      <w:proofErr w:type="spellEnd"/>
      <w:r w:rsidRPr="001A3603">
        <w:rPr>
          <w:rFonts w:eastAsia="Calibri"/>
          <w:sz w:val="28"/>
          <w:szCs w:val="28"/>
          <w:lang w:eastAsia="en-US"/>
        </w:rPr>
        <w:t xml:space="preserve"> России № 1601, и</w:t>
      </w:r>
      <w:r w:rsidRPr="001A3603">
        <w:rPr>
          <w:rFonts w:eastAsia="Calibri"/>
          <w:sz w:val="28"/>
          <w:szCs w:val="28"/>
          <w:lang w:val="en-US" w:eastAsia="en-US"/>
        </w:rPr>
        <w:t> </w:t>
      </w:r>
      <w:r w:rsidRPr="001A3603">
        <w:rPr>
          <w:rFonts w:eastAsia="Calibri"/>
          <w:sz w:val="28"/>
          <w:szCs w:val="28"/>
          <w:lang w:eastAsia="en-US"/>
        </w:rPr>
        <w:t>педагогических работников, для которых нормы часов учебной (преподавательской) работы в неделю за ставку заработной платы установлены подпунктом</w:t>
      </w:r>
      <w:r w:rsidRPr="001A3603">
        <w:rPr>
          <w:sz w:val="28"/>
          <w:szCs w:val="28"/>
        </w:rPr>
        <w:t> </w:t>
      </w:r>
      <w:r w:rsidRPr="001A3603">
        <w:rPr>
          <w:rFonts w:eastAsia="Calibri"/>
          <w:sz w:val="28"/>
          <w:szCs w:val="28"/>
          <w:lang w:eastAsia="en-US"/>
        </w:rPr>
        <w:t>2.8.1 пункта 2.8 приложения</w:t>
      </w:r>
      <w:r w:rsidRPr="001A3603">
        <w:rPr>
          <w:sz w:val="28"/>
          <w:szCs w:val="28"/>
        </w:rPr>
        <w:t> </w:t>
      </w:r>
      <w:r w:rsidRPr="001A3603">
        <w:rPr>
          <w:rFonts w:eastAsia="Calibri"/>
          <w:sz w:val="28"/>
          <w:szCs w:val="28"/>
          <w:lang w:eastAsia="en-US"/>
        </w:rPr>
        <w:t xml:space="preserve">№ 1 к приказу </w:t>
      </w:r>
      <w:proofErr w:type="spellStart"/>
      <w:r w:rsidRPr="001A3603">
        <w:rPr>
          <w:rFonts w:eastAsia="Calibri"/>
          <w:sz w:val="28"/>
          <w:szCs w:val="28"/>
          <w:lang w:eastAsia="en-US"/>
        </w:rPr>
        <w:t>Минобрнауки</w:t>
      </w:r>
      <w:proofErr w:type="spellEnd"/>
      <w:proofErr w:type="gramEnd"/>
      <w:r w:rsidRPr="001A3603">
        <w:rPr>
          <w:rFonts w:eastAsia="Calibri"/>
          <w:sz w:val="28"/>
          <w:szCs w:val="28"/>
          <w:lang w:eastAsia="en-US"/>
        </w:rPr>
        <w:t xml:space="preserve"> России № 1601, определяется путем умножения ставки заработной платы по соответствующей педагогической должности на</w:t>
      </w:r>
      <w:r w:rsidR="0011189A">
        <w:rPr>
          <w:rFonts w:eastAsia="Calibri"/>
          <w:sz w:val="28"/>
          <w:szCs w:val="28"/>
          <w:lang w:eastAsia="en-US"/>
        </w:rPr>
        <w:t> </w:t>
      </w:r>
      <w:r w:rsidRPr="001A3603">
        <w:rPr>
          <w:rFonts w:eastAsia="Calibri"/>
          <w:sz w:val="28"/>
          <w:szCs w:val="28"/>
          <w:lang w:eastAsia="en-US"/>
        </w:rPr>
        <w:t>установленный объем педагогической работы (учебной (преподавательской) работы) в неделю и деления полученного произведения на норму часов педагогической работы (учебной (преподавательской) работы) в неделю.</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В таком же порядке исчисляется заработная плата на основе ставок заработной платы:</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 преподавателей за работу по совместительству в другой образовательной организации (одном или нескольких)</w:t>
      </w:r>
      <w:r w:rsidR="00871A7A">
        <w:rPr>
          <w:rFonts w:eastAsia="Calibri"/>
          <w:sz w:val="28"/>
          <w:szCs w:val="28"/>
          <w:lang w:eastAsia="en-US"/>
        </w:rPr>
        <w:t>.</w:t>
      </w:r>
      <w:r w:rsidRPr="001A3603">
        <w:rPr>
          <w:rFonts w:eastAsia="Calibri"/>
          <w:sz w:val="28"/>
          <w:szCs w:val="28"/>
          <w:lang w:eastAsia="en-US"/>
        </w:rPr>
        <w:t xml:space="preserve"> </w:t>
      </w:r>
    </w:p>
    <w:p w:rsidR="00943607" w:rsidRPr="001A3603" w:rsidRDefault="00943607" w:rsidP="008C1BA8">
      <w:pPr>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7</w:t>
      </w:r>
      <w:r w:rsidRPr="001A3603">
        <w:rPr>
          <w:rFonts w:eastAsia="Calibri"/>
          <w:sz w:val="28"/>
          <w:szCs w:val="28"/>
          <w:lang w:eastAsia="en-US"/>
        </w:rPr>
        <w:t>.2. Месячная заработная плата, определенная в соответствии с подпунктом</w:t>
      </w:r>
      <w:r w:rsidRPr="001A3603">
        <w:rPr>
          <w:sz w:val="28"/>
          <w:szCs w:val="28"/>
        </w:rPr>
        <w:t> </w:t>
      </w:r>
      <w:r w:rsidRPr="001A3603">
        <w:rPr>
          <w:rFonts w:eastAsia="Calibri"/>
          <w:sz w:val="28"/>
          <w:szCs w:val="28"/>
          <w:lang w:eastAsia="en-US"/>
        </w:rPr>
        <w:t>6.</w:t>
      </w:r>
      <w:r w:rsidR="00871A7A">
        <w:rPr>
          <w:rFonts w:eastAsia="Calibri"/>
          <w:sz w:val="28"/>
          <w:szCs w:val="28"/>
          <w:lang w:eastAsia="en-US"/>
        </w:rPr>
        <w:t>7</w:t>
      </w:r>
      <w:r w:rsidRPr="001A3603">
        <w:rPr>
          <w:rFonts w:eastAsia="Calibri"/>
          <w:sz w:val="28"/>
          <w:szCs w:val="28"/>
          <w:lang w:eastAsia="en-US"/>
        </w:rPr>
        <w:t>.1 настоящего пункта, а также выплаты компенсационного и</w:t>
      </w:r>
      <w:r w:rsidRPr="001A3603">
        <w:rPr>
          <w:rFonts w:eastAsia="Calibri"/>
          <w:sz w:val="28"/>
          <w:szCs w:val="28"/>
          <w:lang w:val="en-US" w:eastAsia="en-US"/>
        </w:rPr>
        <w:t> </w:t>
      </w:r>
      <w:r w:rsidRPr="001A3603">
        <w:rPr>
          <w:rFonts w:eastAsia="Calibri"/>
          <w:sz w:val="28"/>
          <w:szCs w:val="28"/>
          <w:lang w:eastAsia="en-US"/>
        </w:rPr>
        <w:t>стимулирующего характера включаются в заработную плату педагогических работников при тарификации, которая выплачивается педагогическим работникам ежемесячно, независимо от числа недель и рабочих дней в разные месяцы года.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Порядок проведения тарификации работников учреждения утверждается </w:t>
      </w:r>
      <w:r w:rsidR="00990A9A">
        <w:rPr>
          <w:rFonts w:eastAsia="Calibri"/>
          <w:sz w:val="28"/>
          <w:szCs w:val="28"/>
          <w:lang w:eastAsia="en-US"/>
        </w:rPr>
        <w:t>директором учреждения</w:t>
      </w:r>
      <w:r w:rsidRPr="001A3603">
        <w:rPr>
          <w:rFonts w:eastAsia="Calibri"/>
          <w:sz w:val="28"/>
          <w:szCs w:val="28"/>
          <w:lang w:eastAsia="en-US"/>
        </w:rPr>
        <w:t>.</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7</w:t>
      </w:r>
      <w:r w:rsidRPr="001A3603">
        <w:rPr>
          <w:rFonts w:eastAsia="Calibri"/>
          <w:sz w:val="28"/>
          <w:szCs w:val="28"/>
          <w:lang w:eastAsia="en-US"/>
        </w:rPr>
        <w:t>.3. В случае</w:t>
      </w:r>
      <w:proofErr w:type="gramStart"/>
      <w:r w:rsidRPr="001A3603">
        <w:rPr>
          <w:rFonts w:eastAsia="Calibri"/>
          <w:sz w:val="28"/>
          <w:szCs w:val="28"/>
          <w:lang w:eastAsia="en-US"/>
        </w:rPr>
        <w:t>,</w:t>
      </w:r>
      <w:proofErr w:type="gramEnd"/>
      <w:r w:rsidRPr="001A3603">
        <w:rPr>
          <w:rFonts w:eastAsia="Calibri"/>
          <w:sz w:val="28"/>
          <w:szCs w:val="28"/>
          <w:lang w:eastAsia="en-US"/>
        </w:rPr>
        <w:t xml:space="preserve"> если учебными планами предусматривается разное количество часов на предмет по учебным полугодиям, тарификация осуществляется также один раз в год, но раздельно по учебным полугодиям.</w:t>
      </w:r>
    </w:p>
    <w:p w:rsidR="00943607" w:rsidRPr="001A3603" w:rsidRDefault="00943607" w:rsidP="008C1BA8">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6.7.</w:t>
      </w:r>
      <w:r w:rsidR="00871A7A">
        <w:rPr>
          <w:rFonts w:eastAsia="Calibri"/>
          <w:sz w:val="28"/>
          <w:szCs w:val="28"/>
          <w:lang w:eastAsia="en-US"/>
        </w:rPr>
        <w:t>4.</w:t>
      </w:r>
      <w:r w:rsidR="00356B3E">
        <w:rPr>
          <w:rFonts w:eastAsia="Calibri"/>
          <w:sz w:val="28"/>
          <w:szCs w:val="28"/>
          <w:lang w:eastAsia="en-US"/>
        </w:rPr>
        <w:t> </w:t>
      </w:r>
      <w:proofErr w:type="gramStart"/>
      <w:r w:rsidRPr="001A3603">
        <w:rPr>
          <w:rFonts w:eastAsia="Calibri"/>
          <w:sz w:val="28"/>
          <w:szCs w:val="28"/>
          <w:lang w:eastAsia="en-US"/>
        </w:rPr>
        <w:t>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по санитарно-эпидемиологическим, климатическим и другим основаниям оплата труда педагогических работников, а также лиц из числа руководящего, административно-хозяйственного и учебно-вспомогательного персонала, ведущих в течение учебного года преподавательскую работу, в том числе занятия в кружках, производится из расчета установленной</w:t>
      </w:r>
      <w:proofErr w:type="gramEnd"/>
      <w:r w:rsidRPr="001A3603">
        <w:rPr>
          <w:rFonts w:eastAsia="Calibri"/>
          <w:sz w:val="28"/>
          <w:szCs w:val="28"/>
          <w:lang w:eastAsia="en-US"/>
        </w:rPr>
        <w:t xml:space="preserve"> заработной платы </w:t>
      </w:r>
      <w:r w:rsidRPr="001A3603">
        <w:rPr>
          <w:rFonts w:eastAsia="Calibri"/>
          <w:sz w:val="28"/>
          <w:szCs w:val="28"/>
          <w:lang w:eastAsia="en-US"/>
        </w:rPr>
        <w:lastRenderedPageBreak/>
        <w:t>при тарификации, предшествующей началу каникул или периоду отмены учебных занятий (образовательного процесса) по указанным выше причинам. В этот период работники привлекаются к другим видам работ.</w:t>
      </w:r>
    </w:p>
    <w:p w:rsidR="00943607" w:rsidRPr="001A3603" w:rsidRDefault="00943607" w:rsidP="008C1BA8">
      <w:pPr>
        <w:shd w:val="clear" w:color="auto" w:fill="FFFFFF"/>
        <w:ind w:firstLine="709"/>
        <w:jc w:val="both"/>
        <w:textAlignment w:val="baseline"/>
        <w:rPr>
          <w:rFonts w:eastAsia="Calibri"/>
          <w:sz w:val="28"/>
          <w:szCs w:val="28"/>
          <w:lang w:eastAsia="en-US"/>
        </w:rPr>
      </w:pPr>
      <w:r w:rsidRPr="001A3603">
        <w:rPr>
          <w:rFonts w:eastAsia="Calibri"/>
          <w:sz w:val="28"/>
          <w:szCs w:val="28"/>
          <w:lang w:eastAsia="en-US"/>
        </w:rPr>
        <w:t>Лицам, работающим на условиях почасовой оплаты и не ведущим педагогической работы во время каникул, оплата за это время не производится.</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8</w:t>
      </w:r>
      <w:r w:rsidRPr="001A3603">
        <w:rPr>
          <w:rFonts w:eastAsia="Calibri"/>
          <w:sz w:val="28"/>
          <w:szCs w:val="28"/>
          <w:lang w:eastAsia="en-US"/>
        </w:rPr>
        <w:t>. Порядок и условия почасовой оплаты труда педагогических работников.</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6.</w:t>
      </w:r>
      <w:r w:rsidR="00871A7A">
        <w:rPr>
          <w:rFonts w:eastAsia="Calibri"/>
          <w:sz w:val="28"/>
          <w:szCs w:val="28"/>
          <w:lang w:eastAsia="en-US"/>
        </w:rPr>
        <w:t>8</w:t>
      </w:r>
      <w:r w:rsidRPr="001A3603">
        <w:rPr>
          <w:rFonts w:eastAsia="Calibri"/>
          <w:sz w:val="28"/>
          <w:szCs w:val="28"/>
          <w:lang w:eastAsia="en-US"/>
        </w:rPr>
        <w:t>.1. Почасовая оплата труда педагогических работников образовательных организаций применяется при оплате:</w:t>
      </w:r>
    </w:p>
    <w:p w:rsidR="00943607" w:rsidRPr="001A3603" w:rsidRDefault="00943607" w:rsidP="008C1BA8">
      <w:pPr>
        <w:autoSpaceDE w:val="0"/>
        <w:autoSpaceDN w:val="0"/>
        <w:adjustRightInd w:val="0"/>
        <w:ind w:firstLine="709"/>
        <w:jc w:val="both"/>
        <w:rPr>
          <w:rFonts w:eastAsia="Calibri"/>
          <w:sz w:val="28"/>
          <w:szCs w:val="28"/>
          <w:lang w:eastAsia="en-US"/>
        </w:rPr>
      </w:pPr>
      <w:proofErr w:type="gramStart"/>
      <w:r w:rsidRPr="001A3603">
        <w:rPr>
          <w:rFonts w:eastAsia="Calibri"/>
          <w:sz w:val="28"/>
          <w:szCs w:val="28"/>
          <w:lang w:eastAsia="en-US"/>
        </w:rPr>
        <w:t>за часы, выполненные в порядке замещения отсутствующих по болезни или другим причинам учителей, преподавателей, воспитателей и других педагогических работников, продолжавшегося не более двух месяцев;</w:t>
      </w:r>
      <w:proofErr w:type="gramEnd"/>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за педагогическую работу (часы преподавательской работы) специалистов иных организаций, привлекаемых для педагогической работы в данном учреждении, в объеме до 300 часов в год сверх учебной нагрузки, выполняемой по совместительству на основе тарификации;</w:t>
      </w:r>
    </w:p>
    <w:p w:rsidR="000A0756" w:rsidRDefault="00943607" w:rsidP="000A0756">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за часы преподавательской работы, выполненные </w:t>
      </w:r>
      <w:r w:rsidR="00844209">
        <w:rPr>
          <w:rFonts w:eastAsia="Calibri"/>
          <w:sz w:val="28"/>
          <w:szCs w:val="28"/>
          <w:lang w:eastAsia="en-US"/>
        </w:rPr>
        <w:t>преподавателями образовательных организаций, реализующих основные профессиональные образовательные программы и основные программы</w:t>
      </w:r>
      <w:r w:rsidR="0026445D">
        <w:rPr>
          <w:rFonts w:eastAsia="Calibri"/>
          <w:sz w:val="28"/>
          <w:szCs w:val="28"/>
          <w:lang w:eastAsia="en-US"/>
        </w:rPr>
        <w:t xml:space="preserve"> профессионального обучения, сверх установленной (уменьшенной) годовой учебной нагрузки</w:t>
      </w:r>
      <w:r w:rsidR="000A0756">
        <w:rPr>
          <w:rFonts w:eastAsia="Calibri"/>
          <w:sz w:val="28"/>
          <w:szCs w:val="28"/>
          <w:lang w:eastAsia="en-US"/>
        </w:rPr>
        <w:t>.</w:t>
      </w:r>
    </w:p>
    <w:p w:rsidR="00943607" w:rsidRPr="001A3603" w:rsidRDefault="000A0756" w:rsidP="000A0756">
      <w:pPr>
        <w:autoSpaceDE w:val="0"/>
        <w:autoSpaceDN w:val="0"/>
        <w:adjustRightInd w:val="0"/>
        <w:ind w:firstLine="709"/>
        <w:jc w:val="both"/>
        <w:rPr>
          <w:rFonts w:eastAsia="Calibri"/>
          <w:sz w:val="28"/>
          <w:szCs w:val="28"/>
          <w:lang w:eastAsia="en-US"/>
        </w:rPr>
      </w:pPr>
      <w:r>
        <w:rPr>
          <w:rFonts w:eastAsia="Calibri"/>
          <w:sz w:val="28"/>
          <w:szCs w:val="28"/>
          <w:lang w:eastAsia="en-US"/>
        </w:rPr>
        <w:t>6.8</w:t>
      </w:r>
      <w:r w:rsidR="00943607" w:rsidRPr="001A3603">
        <w:rPr>
          <w:rFonts w:eastAsia="Calibri"/>
          <w:sz w:val="28"/>
          <w:szCs w:val="28"/>
          <w:lang w:eastAsia="en-US"/>
        </w:rPr>
        <w:t>.2. При почасовой оплате труда заработная плата рассчитывается исходя из фактического количества часов (фактической учебной нагрузки) в данном месяце и часовой ставки педагогического работника.</w:t>
      </w:r>
    </w:p>
    <w:p w:rsidR="00943607" w:rsidRPr="001A3603" w:rsidRDefault="000A0756" w:rsidP="008C1BA8">
      <w:pPr>
        <w:autoSpaceDE w:val="0"/>
        <w:autoSpaceDN w:val="0"/>
        <w:ind w:firstLine="709"/>
        <w:jc w:val="both"/>
        <w:rPr>
          <w:sz w:val="28"/>
          <w:szCs w:val="28"/>
        </w:rPr>
      </w:pPr>
      <w:r>
        <w:rPr>
          <w:sz w:val="28"/>
          <w:szCs w:val="28"/>
        </w:rPr>
        <w:t>6.8</w:t>
      </w:r>
      <w:r w:rsidR="00943607" w:rsidRPr="001A3603">
        <w:rPr>
          <w:sz w:val="28"/>
          <w:szCs w:val="28"/>
        </w:rPr>
        <w:t>.3.</w:t>
      </w:r>
      <w:r w:rsidR="00356B3E">
        <w:rPr>
          <w:sz w:val="28"/>
          <w:szCs w:val="28"/>
        </w:rPr>
        <w:t> </w:t>
      </w:r>
      <w:r w:rsidR="00943607" w:rsidRPr="001A3603">
        <w:rPr>
          <w:sz w:val="28"/>
          <w:szCs w:val="28"/>
        </w:rPr>
        <w:t>Часовая ставка определяется путем деления суммы заработной платы в месяц на среднемесячное количество рабочих часов, установленных по соответствующей педагогической должности.</w:t>
      </w:r>
    </w:p>
    <w:p w:rsidR="00943607" w:rsidRPr="001A3603" w:rsidRDefault="00943607" w:rsidP="008C1BA8">
      <w:pPr>
        <w:autoSpaceDE w:val="0"/>
        <w:autoSpaceDN w:val="0"/>
        <w:ind w:firstLine="709"/>
        <w:jc w:val="both"/>
        <w:rPr>
          <w:sz w:val="28"/>
          <w:szCs w:val="28"/>
        </w:rPr>
      </w:pPr>
      <w:r w:rsidRPr="001A3603">
        <w:rPr>
          <w:sz w:val="28"/>
          <w:szCs w:val="28"/>
        </w:rPr>
        <w:t xml:space="preserve">При этом при </w:t>
      </w:r>
      <w:r w:rsidRPr="001A3603">
        <w:rPr>
          <w:rFonts w:eastAsia="Calibri"/>
          <w:sz w:val="28"/>
          <w:szCs w:val="28"/>
          <w:lang w:eastAsia="en-US"/>
        </w:rPr>
        <w:t xml:space="preserve">замещении отсутствующих по болезни или другим причинам  преподавателей и других педагогических работников, </w:t>
      </w:r>
      <w:r w:rsidRPr="001A3603">
        <w:rPr>
          <w:sz w:val="28"/>
          <w:szCs w:val="28"/>
        </w:rPr>
        <w:t>оплата педагогической работы производится по часовой ставке замещающего работника.</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Сумма заработной платы в месяц педагогического работника для определения часовой ставки исчисляется исходя </w:t>
      </w:r>
      <w:proofErr w:type="gramStart"/>
      <w:r w:rsidRPr="001A3603">
        <w:rPr>
          <w:rFonts w:eastAsia="Calibri"/>
          <w:sz w:val="28"/>
          <w:szCs w:val="28"/>
          <w:lang w:eastAsia="en-US"/>
        </w:rPr>
        <w:t>из</w:t>
      </w:r>
      <w:proofErr w:type="gramEnd"/>
      <w:r w:rsidRPr="001A3603">
        <w:rPr>
          <w:rFonts w:eastAsia="Calibri"/>
          <w:sz w:val="28"/>
          <w:szCs w:val="28"/>
          <w:lang w:eastAsia="en-US"/>
        </w:rPr>
        <w:t>:</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должностного оклада, ставки заработной платы; </w:t>
      </w:r>
    </w:p>
    <w:p w:rsidR="00943607" w:rsidRPr="001A3603" w:rsidRDefault="00943607" w:rsidP="008C1BA8">
      <w:pPr>
        <w:autoSpaceDE w:val="0"/>
        <w:autoSpaceDN w:val="0"/>
        <w:ind w:firstLine="709"/>
        <w:jc w:val="both"/>
        <w:rPr>
          <w:strike/>
          <w:sz w:val="28"/>
          <w:szCs w:val="28"/>
        </w:rPr>
      </w:pPr>
      <w:r w:rsidRPr="001A3603">
        <w:rPr>
          <w:sz w:val="28"/>
          <w:szCs w:val="28"/>
        </w:rPr>
        <w:t xml:space="preserve">выплат компенсационного характера: доплаты за работу с вредными и (или) опасными условиями труда, за работу в особых условиях труда; </w:t>
      </w:r>
    </w:p>
    <w:p w:rsidR="00943607" w:rsidRPr="001A3603" w:rsidRDefault="00943607" w:rsidP="008C1BA8">
      <w:pPr>
        <w:autoSpaceDE w:val="0"/>
        <w:autoSpaceDN w:val="0"/>
        <w:ind w:firstLine="709"/>
        <w:jc w:val="both"/>
        <w:rPr>
          <w:sz w:val="28"/>
          <w:szCs w:val="28"/>
        </w:rPr>
      </w:pPr>
      <w:r w:rsidRPr="001A3603">
        <w:rPr>
          <w:sz w:val="28"/>
          <w:szCs w:val="28"/>
        </w:rPr>
        <w:t>выплат стимулирующего характера: надбавки за выслугу лет, за квалификацию, за специфику работы, за наличие ученой степени, за наличие почетного звания.</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Среднемесячное количество рабочих часов определяется:</w:t>
      </w:r>
    </w:p>
    <w:p w:rsidR="000A0756" w:rsidRDefault="00943607" w:rsidP="000A0756">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 xml:space="preserve">для преподавателей </w:t>
      </w:r>
      <w:r w:rsidRPr="001A3603">
        <w:rPr>
          <w:sz w:val="28"/>
          <w:szCs w:val="28"/>
        </w:rPr>
        <w:t>образова</w:t>
      </w:r>
      <w:r w:rsidR="0063760D">
        <w:rPr>
          <w:sz w:val="28"/>
          <w:szCs w:val="28"/>
        </w:rPr>
        <w:t>тельных организаций</w:t>
      </w:r>
      <w:r w:rsidRPr="001A3603">
        <w:rPr>
          <w:rFonts w:eastAsia="Calibri"/>
          <w:sz w:val="28"/>
          <w:szCs w:val="28"/>
          <w:lang w:eastAsia="en-US"/>
        </w:rPr>
        <w:t xml:space="preserve"> – исходя из среднемесячной н</w:t>
      </w:r>
      <w:r w:rsidR="000A0756">
        <w:rPr>
          <w:rFonts w:eastAsia="Calibri"/>
          <w:sz w:val="28"/>
          <w:szCs w:val="28"/>
          <w:lang w:eastAsia="en-US"/>
        </w:rPr>
        <w:t>ормы учебной нагрузки (72 часа).</w:t>
      </w:r>
    </w:p>
    <w:p w:rsidR="00943607" w:rsidRPr="001A3603" w:rsidRDefault="00943607" w:rsidP="000A0756">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6.</w:t>
      </w:r>
      <w:r w:rsidR="000A0756">
        <w:rPr>
          <w:rFonts w:eastAsia="Calibri"/>
          <w:sz w:val="28"/>
          <w:szCs w:val="28"/>
          <w:lang w:eastAsia="en-US"/>
        </w:rPr>
        <w:t>8</w:t>
      </w:r>
      <w:r w:rsidRPr="001A3603">
        <w:rPr>
          <w:rFonts w:eastAsia="Calibri"/>
          <w:sz w:val="28"/>
          <w:szCs w:val="28"/>
          <w:lang w:eastAsia="en-US"/>
        </w:rPr>
        <w:t>.4.</w:t>
      </w:r>
      <w:r w:rsidR="00356B3E">
        <w:rPr>
          <w:rFonts w:eastAsia="Calibri"/>
          <w:sz w:val="28"/>
          <w:szCs w:val="28"/>
          <w:lang w:eastAsia="en-US"/>
        </w:rPr>
        <w:t> </w:t>
      </w:r>
      <w:r w:rsidRPr="001A3603">
        <w:rPr>
          <w:rFonts w:eastAsia="Calibri"/>
          <w:sz w:val="28"/>
          <w:szCs w:val="28"/>
          <w:lang w:eastAsia="en-US"/>
        </w:rPr>
        <w:t>Порядок и особенности определения почасовой оплаты труда педагогических работников, реализующих дополнительные профессиональные программы, определяются</w:t>
      </w:r>
      <w:r w:rsidR="0063760D">
        <w:rPr>
          <w:rFonts w:eastAsia="Calibri"/>
          <w:sz w:val="28"/>
          <w:szCs w:val="28"/>
          <w:lang w:eastAsia="en-US"/>
        </w:rPr>
        <w:t xml:space="preserve"> учреждением и фиксирую</w:t>
      </w:r>
      <w:r w:rsidRPr="001A3603">
        <w:rPr>
          <w:rFonts w:eastAsia="Calibri"/>
          <w:sz w:val="28"/>
          <w:szCs w:val="28"/>
          <w:lang w:eastAsia="en-US"/>
        </w:rPr>
        <w:t>тся в локальном нормативном акте.</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lastRenderedPageBreak/>
        <w:t>6.</w:t>
      </w:r>
      <w:r w:rsidR="000A0756">
        <w:rPr>
          <w:rFonts w:eastAsia="Calibri"/>
          <w:sz w:val="28"/>
          <w:szCs w:val="28"/>
          <w:lang w:eastAsia="en-US"/>
        </w:rPr>
        <w:t>9</w:t>
      </w:r>
      <w:r w:rsidRPr="001A3603">
        <w:rPr>
          <w:rFonts w:eastAsia="Calibri"/>
          <w:sz w:val="28"/>
          <w:szCs w:val="28"/>
          <w:lang w:eastAsia="en-US"/>
        </w:rPr>
        <w:t>. </w:t>
      </w:r>
      <w:proofErr w:type="gramStart"/>
      <w:r w:rsidRPr="001A3603">
        <w:rPr>
          <w:rFonts w:eastAsia="Calibri"/>
          <w:sz w:val="28"/>
          <w:szCs w:val="28"/>
          <w:lang w:eastAsia="en-US"/>
        </w:rPr>
        <w:t>При замещении отсутствующего по болезни или другим причинам учителя, преподавателя, воспитателя и другого педагогического работника, если оно осуществлялось непрерывно свыше 2 месяцев, оплата труда со дня начала замещения производится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необходимых изменений в тарификацию.</w:t>
      </w:r>
      <w:proofErr w:type="gramEnd"/>
    </w:p>
    <w:p w:rsidR="00943607" w:rsidRPr="001A3603" w:rsidRDefault="00943607" w:rsidP="008C1BA8">
      <w:pPr>
        <w:autoSpaceDE w:val="0"/>
        <w:autoSpaceDN w:val="0"/>
        <w:ind w:firstLine="709"/>
        <w:jc w:val="both"/>
        <w:rPr>
          <w:sz w:val="28"/>
          <w:szCs w:val="28"/>
        </w:rPr>
      </w:pPr>
    </w:p>
    <w:p w:rsidR="00943607" w:rsidRPr="001A3603" w:rsidRDefault="00943607" w:rsidP="00A51215">
      <w:pPr>
        <w:autoSpaceDE w:val="0"/>
        <w:autoSpaceDN w:val="0"/>
        <w:jc w:val="center"/>
        <w:rPr>
          <w:sz w:val="28"/>
          <w:szCs w:val="28"/>
        </w:rPr>
      </w:pPr>
      <w:r w:rsidRPr="001A3603">
        <w:rPr>
          <w:sz w:val="28"/>
          <w:szCs w:val="28"/>
        </w:rPr>
        <w:t>7. Другие вопросы оплаты труда</w:t>
      </w:r>
    </w:p>
    <w:p w:rsidR="00943607" w:rsidRPr="001A3603" w:rsidRDefault="00943607" w:rsidP="008C1BA8">
      <w:pPr>
        <w:autoSpaceDE w:val="0"/>
        <w:autoSpaceDN w:val="0"/>
        <w:ind w:firstLine="709"/>
        <w:jc w:val="both"/>
        <w:rPr>
          <w:sz w:val="28"/>
          <w:szCs w:val="28"/>
        </w:rPr>
      </w:pPr>
    </w:p>
    <w:p w:rsidR="00943607" w:rsidRPr="001A3603" w:rsidRDefault="00943607" w:rsidP="00007E9A">
      <w:pPr>
        <w:autoSpaceDE w:val="0"/>
        <w:autoSpaceDN w:val="0"/>
        <w:adjustRightInd w:val="0"/>
        <w:spacing w:line="230" w:lineRule="auto"/>
        <w:ind w:firstLine="709"/>
        <w:jc w:val="both"/>
        <w:rPr>
          <w:rFonts w:eastAsia="Calibri"/>
          <w:sz w:val="28"/>
          <w:szCs w:val="28"/>
          <w:lang w:eastAsia="en-US"/>
        </w:rPr>
      </w:pPr>
      <w:r w:rsidRPr="001A3603">
        <w:rPr>
          <w:rFonts w:eastAsia="Calibri"/>
          <w:sz w:val="28"/>
          <w:szCs w:val="28"/>
          <w:lang w:eastAsia="en-US"/>
        </w:rPr>
        <w:t>7.</w:t>
      </w:r>
      <w:r w:rsidR="00D76FB0">
        <w:rPr>
          <w:rFonts w:eastAsia="Calibri"/>
          <w:sz w:val="28"/>
          <w:szCs w:val="28"/>
          <w:lang w:eastAsia="en-US"/>
        </w:rPr>
        <w:t>1</w:t>
      </w:r>
      <w:r w:rsidRPr="001A3603">
        <w:rPr>
          <w:rFonts w:eastAsia="Calibri"/>
          <w:sz w:val="28"/>
          <w:szCs w:val="28"/>
          <w:lang w:eastAsia="en-US"/>
        </w:rPr>
        <w:t xml:space="preserve">. Доля расходов на оплату труда работников административно-управленческого персонала в фонде оплаты труда учреждения, сформированном за счет средств </w:t>
      </w:r>
      <w:r w:rsidR="00D76FB0">
        <w:rPr>
          <w:rFonts w:eastAsia="Calibri"/>
          <w:sz w:val="28"/>
          <w:szCs w:val="28"/>
          <w:lang w:eastAsia="en-US"/>
        </w:rPr>
        <w:t>местного</w:t>
      </w:r>
      <w:r w:rsidRPr="001A3603">
        <w:rPr>
          <w:rFonts w:eastAsia="Calibri"/>
          <w:sz w:val="28"/>
          <w:szCs w:val="28"/>
          <w:lang w:eastAsia="en-US"/>
        </w:rPr>
        <w:t xml:space="preserve"> бюджета и средств, полученных учрежд</w:t>
      </w:r>
      <w:r w:rsidR="0063760D">
        <w:rPr>
          <w:rFonts w:eastAsia="Calibri"/>
          <w:sz w:val="28"/>
          <w:szCs w:val="28"/>
          <w:lang w:eastAsia="en-US"/>
        </w:rPr>
        <w:t xml:space="preserve">ением от </w:t>
      </w:r>
      <w:r w:rsidRPr="001A3603">
        <w:rPr>
          <w:rFonts w:eastAsia="Calibri"/>
          <w:sz w:val="28"/>
          <w:szCs w:val="28"/>
          <w:lang w:eastAsia="en-US"/>
        </w:rPr>
        <w:t xml:space="preserve">приносящей доход деятельности, не может быть более 40 процентов, если иное не установлено </w:t>
      </w:r>
      <w:r w:rsidR="00D76FB0">
        <w:rPr>
          <w:rFonts w:eastAsia="Calibri"/>
          <w:sz w:val="28"/>
          <w:szCs w:val="28"/>
          <w:lang w:eastAsia="en-US"/>
        </w:rPr>
        <w:t>Управлением культуры города Батайска</w:t>
      </w:r>
      <w:r w:rsidRPr="001A3603">
        <w:rPr>
          <w:rFonts w:eastAsia="Calibri"/>
          <w:sz w:val="28"/>
          <w:szCs w:val="28"/>
          <w:lang w:eastAsia="en-US"/>
        </w:rPr>
        <w:t>.</w:t>
      </w:r>
    </w:p>
    <w:p w:rsidR="00943607" w:rsidRPr="001A3603" w:rsidRDefault="00943607" w:rsidP="008C1BA8">
      <w:pPr>
        <w:autoSpaceDE w:val="0"/>
        <w:autoSpaceDN w:val="0"/>
        <w:adjustRightInd w:val="0"/>
        <w:ind w:firstLine="709"/>
        <w:jc w:val="both"/>
        <w:rPr>
          <w:rFonts w:eastAsia="Calibri"/>
          <w:sz w:val="28"/>
          <w:szCs w:val="28"/>
          <w:lang w:eastAsia="en-US"/>
        </w:rPr>
      </w:pPr>
      <w:r w:rsidRPr="001A3603">
        <w:rPr>
          <w:rFonts w:eastAsia="Calibri"/>
          <w:sz w:val="28"/>
          <w:szCs w:val="28"/>
          <w:lang w:eastAsia="en-US"/>
        </w:rPr>
        <w:t>Перечень должностей административно-управленческого персонала устанавливается локальным нормативным актом</w:t>
      </w:r>
      <w:r w:rsidR="00D76FB0">
        <w:rPr>
          <w:rFonts w:eastAsia="Calibri"/>
          <w:sz w:val="28"/>
          <w:szCs w:val="28"/>
          <w:lang w:eastAsia="en-US"/>
        </w:rPr>
        <w:t xml:space="preserve"> учреждения</w:t>
      </w:r>
      <w:r w:rsidRPr="001A3603">
        <w:rPr>
          <w:rFonts w:eastAsia="Calibri"/>
          <w:sz w:val="28"/>
          <w:szCs w:val="28"/>
          <w:lang w:eastAsia="en-US"/>
        </w:rPr>
        <w:t>.</w:t>
      </w:r>
    </w:p>
    <w:p w:rsidR="00943607" w:rsidRPr="001A3603" w:rsidRDefault="00943607" w:rsidP="008C1BA8">
      <w:pPr>
        <w:ind w:firstLine="709"/>
        <w:jc w:val="both"/>
        <w:rPr>
          <w:rFonts w:eastAsia="Calibri"/>
          <w:sz w:val="28"/>
          <w:szCs w:val="28"/>
          <w:lang w:eastAsia="en-US"/>
        </w:rPr>
      </w:pPr>
      <w:r w:rsidRPr="001A3603">
        <w:rPr>
          <w:rFonts w:eastAsia="Calibri"/>
          <w:sz w:val="28"/>
          <w:szCs w:val="28"/>
          <w:lang w:eastAsia="en-US"/>
        </w:rPr>
        <w:t xml:space="preserve">7.6. Работникам </w:t>
      </w:r>
      <w:r w:rsidRPr="001A3603">
        <w:rPr>
          <w:sz w:val="28"/>
          <w:szCs w:val="28"/>
        </w:rPr>
        <w:t>учреждения</w:t>
      </w:r>
      <w:r w:rsidRPr="001A3603">
        <w:rPr>
          <w:rFonts w:eastAsia="Calibri"/>
          <w:sz w:val="28"/>
          <w:szCs w:val="28"/>
          <w:lang w:eastAsia="en-US"/>
        </w:rPr>
        <w:t xml:space="preserve"> может быть оказана материальная помощь.</w:t>
      </w:r>
    </w:p>
    <w:p w:rsidR="00943607" w:rsidRPr="001A3603" w:rsidRDefault="00943607" w:rsidP="008C1BA8">
      <w:pPr>
        <w:autoSpaceDE w:val="0"/>
        <w:autoSpaceDN w:val="0"/>
        <w:ind w:firstLine="709"/>
        <w:jc w:val="both"/>
        <w:rPr>
          <w:sz w:val="28"/>
          <w:szCs w:val="28"/>
        </w:rPr>
      </w:pPr>
      <w:r w:rsidRPr="001A3603">
        <w:rPr>
          <w:sz w:val="28"/>
          <w:szCs w:val="28"/>
        </w:rPr>
        <w:t>Решение об оказании материальной помощи и ее размерах принимается:</w:t>
      </w:r>
    </w:p>
    <w:p w:rsidR="00943607" w:rsidRPr="001A3603" w:rsidRDefault="00943607" w:rsidP="008C1BA8">
      <w:pPr>
        <w:autoSpaceDE w:val="0"/>
        <w:autoSpaceDN w:val="0"/>
        <w:ind w:firstLine="709"/>
        <w:jc w:val="both"/>
        <w:rPr>
          <w:sz w:val="28"/>
          <w:szCs w:val="28"/>
        </w:rPr>
      </w:pPr>
      <w:r w:rsidRPr="001A3603">
        <w:rPr>
          <w:sz w:val="28"/>
          <w:szCs w:val="28"/>
        </w:rPr>
        <w:t>рук</w:t>
      </w:r>
      <w:r w:rsidR="0063760D">
        <w:rPr>
          <w:sz w:val="28"/>
          <w:szCs w:val="28"/>
        </w:rPr>
        <w:t xml:space="preserve">оводителю учреждения – </w:t>
      </w:r>
      <w:r w:rsidR="00D76FB0">
        <w:rPr>
          <w:sz w:val="28"/>
          <w:szCs w:val="28"/>
        </w:rPr>
        <w:t>Управлением культуры города Батайска</w:t>
      </w:r>
      <w:r w:rsidRPr="001A3603">
        <w:rPr>
          <w:sz w:val="28"/>
          <w:szCs w:val="28"/>
        </w:rPr>
        <w:t>, в соответствии с утвержденным им порядком на основании письменного заявления руководителя;</w:t>
      </w:r>
    </w:p>
    <w:p w:rsidR="00943607" w:rsidRPr="001A3603" w:rsidRDefault="00943607" w:rsidP="008C1BA8">
      <w:pPr>
        <w:autoSpaceDE w:val="0"/>
        <w:autoSpaceDN w:val="0"/>
        <w:ind w:firstLine="709"/>
        <w:jc w:val="both"/>
        <w:rPr>
          <w:sz w:val="28"/>
          <w:szCs w:val="28"/>
        </w:rPr>
      </w:pPr>
      <w:r w:rsidRPr="001A3603">
        <w:rPr>
          <w:sz w:val="28"/>
          <w:szCs w:val="28"/>
        </w:rPr>
        <w:t>работникам учреждения – руководителем учреждения в соответствии с коллективным договором или локальным нормативным актом учреждения на основании письменного заявления работника.</w:t>
      </w:r>
    </w:p>
    <w:p w:rsidR="00943607" w:rsidRPr="001A3603" w:rsidRDefault="00943607" w:rsidP="008C1BA8">
      <w:pPr>
        <w:autoSpaceDE w:val="0"/>
        <w:autoSpaceDN w:val="0"/>
        <w:ind w:firstLine="709"/>
        <w:jc w:val="both"/>
        <w:rPr>
          <w:sz w:val="28"/>
          <w:szCs w:val="28"/>
        </w:rPr>
      </w:pPr>
      <w:r w:rsidRPr="001A3603">
        <w:rPr>
          <w:sz w:val="28"/>
          <w:szCs w:val="28"/>
        </w:rPr>
        <w:t>В случае</w:t>
      </w:r>
      <w:proofErr w:type="gramStart"/>
      <w:r w:rsidRPr="001A3603">
        <w:rPr>
          <w:sz w:val="28"/>
          <w:szCs w:val="28"/>
        </w:rPr>
        <w:t>,</w:t>
      </w:r>
      <w:proofErr w:type="gramEnd"/>
      <w:r w:rsidRPr="001A3603">
        <w:rPr>
          <w:sz w:val="28"/>
          <w:szCs w:val="28"/>
        </w:rPr>
        <w:t xml:space="preserve"> если по состоянию здоровья работником, включая руководителя, не может быть предоставлено лично заявление на оказание материальной помощи, решение об оказании ему материальной помощи может приниматься на основании ходатайства представительного органа работников учреждения</w:t>
      </w:r>
      <w:r w:rsidR="00D76FB0">
        <w:rPr>
          <w:sz w:val="28"/>
          <w:szCs w:val="28"/>
        </w:rPr>
        <w:t xml:space="preserve"> или лица, в подчинении которого находится работник</w:t>
      </w:r>
      <w:r w:rsidRPr="001A3603">
        <w:rPr>
          <w:sz w:val="28"/>
          <w:szCs w:val="28"/>
        </w:rPr>
        <w:t>.</w:t>
      </w:r>
    </w:p>
    <w:p w:rsidR="00943607" w:rsidRPr="001A3603" w:rsidRDefault="00943607" w:rsidP="008C1BA8">
      <w:pPr>
        <w:ind w:firstLine="709"/>
        <w:jc w:val="both"/>
        <w:rPr>
          <w:rFonts w:eastAsia="Calibri"/>
          <w:sz w:val="28"/>
          <w:szCs w:val="28"/>
          <w:lang w:eastAsia="en-US"/>
        </w:rPr>
      </w:pPr>
      <w:r w:rsidRPr="001A3603">
        <w:rPr>
          <w:rFonts w:eastAsia="Calibri"/>
          <w:bCs/>
          <w:sz w:val="28"/>
          <w:szCs w:val="28"/>
          <w:lang w:eastAsia="en-US"/>
        </w:rPr>
        <w:t>Материальная помощь не является заработной платой и не учитывается при определении</w:t>
      </w:r>
      <w:r w:rsidRPr="001A3603">
        <w:rPr>
          <w:rFonts w:eastAsia="Calibri"/>
          <w:sz w:val="28"/>
          <w:szCs w:val="28"/>
          <w:lang w:eastAsia="en-US"/>
        </w:rPr>
        <w:t xml:space="preserve"> соотношения заработной платы руководителя учреждения, его заместителей и главного бухгалтера, и среднемесячной заработной платы работников.</w:t>
      </w:r>
    </w:p>
    <w:p w:rsidR="00943607" w:rsidRPr="001A3603" w:rsidRDefault="00943607" w:rsidP="008C1BA8">
      <w:pPr>
        <w:ind w:firstLine="709"/>
        <w:jc w:val="both"/>
        <w:rPr>
          <w:rFonts w:eastAsia="Calibri"/>
          <w:bCs/>
          <w:sz w:val="28"/>
          <w:szCs w:val="28"/>
          <w:lang w:eastAsia="en-US"/>
        </w:rPr>
      </w:pPr>
      <w:r w:rsidRPr="001A3603">
        <w:rPr>
          <w:rFonts w:eastAsia="Calibri"/>
          <w:bCs/>
          <w:sz w:val="28"/>
          <w:szCs w:val="28"/>
          <w:lang w:eastAsia="en-US"/>
        </w:rPr>
        <w:t xml:space="preserve">Источником выплаты материальной помощи работникам являются средства в объеме до одного процента от планового фонда оплаты труда, сформированного за счет средств </w:t>
      </w:r>
      <w:r w:rsidR="00D76FB0">
        <w:rPr>
          <w:rFonts w:eastAsia="Calibri"/>
          <w:bCs/>
          <w:sz w:val="28"/>
          <w:szCs w:val="28"/>
          <w:lang w:eastAsia="en-US"/>
        </w:rPr>
        <w:t>местного</w:t>
      </w:r>
      <w:r w:rsidRPr="001A3603">
        <w:rPr>
          <w:rFonts w:eastAsia="Calibri"/>
          <w:bCs/>
          <w:sz w:val="28"/>
          <w:szCs w:val="28"/>
          <w:lang w:eastAsia="en-US"/>
        </w:rPr>
        <w:t xml:space="preserve"> бюджета, и внебюджетные средства в объеме, определяемом учреждением.</w:t>
      </w:r>
    </w:p>
    <w:p w:rsidR="00943607" w:rsidRPr="001A3603" w:rsidRDefault="00943607" w:rsidP="008C1BA8">
      <w:pPr>
        <w:ind w:firstLine="709"/>
        <w:jc w:val="both"/>
        <w:rPr>
          <w:rFonts w:eastAsia="Calibri"/>
          <w:bCs/>
          <w:sz w:val="28"/>
          <w:szCs w:val="28"/>
          <w:lang w:eastAsia="en-US"/>
        </w:rPr>
      </w:pPr>
    </w:p>
    <w:p w:rsidR="00943607" w:rsidRDefault="003022C0" w:rsidP="003022C0">
      <w:pPr>
        <w:rPr>
          <w:rFonts w:eastAsia="Calibri"/>
          <w:bCs/>
          <w:sz w:val="28"/>
          <w:szCs w:val="28"/>
          <w:lang w:eastAsia="en-US"/>
        </w:rPr>
      </w:pPr>
      <w:r>
        <w:rPr>
          <w:rFonts w:eastAsia="Calibri"/>
          <w:bCs/>
          <w:sz w:val="28"/>
          <w:szCs w:val="28"/>
          <w:lang w:eastAsia="en-US"/>
        </w:rPr>
        <w:t xml:space="preserve">Начальник общего отдела </w:t>
      </w:r>
    </w:p>
    <w:p w:rsidR="00943607" w:rsidRPr="001A3603" w:rsidRDefault="003022C0" w:rsidP="00BE6972">
      <w:pPr>
        <w:rPr>
          <w:sz w:val="28"/>
          <w:szCs w:val="28"/>
        </w:rPr>
      </w:pPr>
      <w:r>
        <w:rPr>
          <w:rFonts w:eastAsia="Calibri"/>
          <w:bCs/>
          <w:sz w:val="28"/>
          <w:szCs w:val="28"/>
          <w:lang w:eastAsia="en-US"/>
        </w:rPr>
        <w:t>Администрации города Батайска</w:t>
      </w:r>
      <w:r w:rsidR="00D76FB0">
        <w:rPr>
          <w:rFonts w:eastAsia="Calibri"/>
          <w:bCs/>
          <w:sz w:val="28"/>
          <w:szCs w:val="28"/>
          <w:lang w:eastAsia="en-US"/>
        </w:rPr>
        <w:t xml:space="preserve">                                             В.С. </w:t>
      </w:r>
      <w:proofErr w:type="spellStart"/>
      <w:r w:rsidR="00D76FB0">
        <w:rPr>
          <w:rFonts w:eastAsia="Calibri"/>
          <w:bCs/>
          <w:sz w:val="28"/>
          <w:szCs w:val="28"/>
          <w:lang w:eastAsia="en-US"/>
        </w:rPr>
        <w:t>Мирошникова</w:t>
      </w:r>
      <w:proofErr w:type="spellEnd"/>
    </w:p>
    <w:sectPr w:rsidR="00943607" w:rsidRPr="001A3603" w:rsidSect="00090638">
      <w:headerReference w:type="default" r:id="rId8"/>
      <w:footerReference w:type="even" r:id="rId9"/>
      <w:footerReference w:type="default" r:id="rId10"/>
      <w:headerReference w:type="first" r:id="rId11"/>
      <w:pgSz w:w="11907" w:h="16840" w:code="9"/>
      <w:pgMar w:top="1134" w:right="567" w:bottom="1134" w:left="1701" w:header="709" w:footer="624" w:gutter="0"/>
      <w:pgNumType w:start="3"/>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17E" w:rsidRDefault="00FB517E">
      <w:r>
        <w:separator/>
      </w:r>
    </w:p>
  </w:endnote>
  <w:endnote w:type="continuationSeparator" w:id="0">
    <w:p w:rsidR="00FB517E" w:rsidRDefault="00FB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07F" w:rsidRDefault="0077007F"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7007F" w:rsidRDefault="0077007F">
    <w:pPr>
      <w:pStyle w:val="a7"/>
      <w:ind w:right="360"/>
    </w:pPr>
  </w:p>
  <w:p w:rsidR="0077007F" w:rsidRDefault="0077007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07F" w:rsidRDefault="0077007F" w:rsidP="00BE6972">
    <w:pPr>
      <w:pStyle w:val="a7"/>
    </w:pPr>
  </w:p>
  <w:p w:rsidR="0077007F" w:rsidRPr="00BE6972" w:rsidRDefault="0077007F" w:rsidP="00BE69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17E" w:rsidRDefault="00FB517E">
      <w:r>
        <w:separator/>
      </w:r>
    </w:p>
  </w:footnote>
  <w:footnote w:type="continuationSeparator" w:id="0">
    <w:p w:rsidR="00FB517E" w:rsidRDefault="00FB5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941777"/>
      <w:docPartObj>
        <w:docPartGallery w:val="Page Numbers (Top of Page)"/>
        <w:docPartUnique/>
      </w:docPartObj>
    </w:sdtPr>
    <w:sdtEndPr/>
    <w:sdtContent>
      <w:p w:rsidR="0077007F" w:rsidRDefault="00FB517E">
        <w:pPr>
          <w:pStyle w:val="a9"/>
          <w:jc w:val="center"/>
        </w:pPr>
        <w:r>
          <w:fldChar w:fldCharType="begin"/>
        </w:r>
        <w:r>
          <w:instrText>PAGE   \* MERGEFORMAT</w:instrText>
        </w:r>
        <w:r>
          <w:fldChar w:fldCharType="separate"/>
        </w:r>
        <w:r w:rsidR="00D36054">
          <w:rPr>
            <w:noProof/>
          </w:rPr>
          <w:t>29</w:t>
        </w:r>
        <w:r>
          <w:rPr>
            <w:noProof/>
          </w:rPr>
          <w:fldChar w:fldCharType="end"/>
        </w:r>
      </w:p>
    </w:sdtContent>
  </w:sdt>
  <w:p w:rsidR="0077007F" w:rsidRPr="00816F0F" w:rsidRDefault="0077007F">
    <w:pPr>
      <w:pStyle w:val="a9"/>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51594"/>
      <w:docPartObj>
        <w:docPartGallery w:val="Page Numbers (Top of Page)"/>
        <w:docPartUnique/>
      </w:docPartObj>
    </w:sdtPr>
    <w:sdtEndPr/>
    <w:sdtContent>
      <w:p w:rsidR="0077007F" w:rsidRDefault="0077007F">
        <w:pPr>
          <w:pStyle w:val="a9"/>
          <w:jc w:val="center"/>
        </w:pPr>
        <w:r>
          <w:t>3</w:t>
        </w:r>
      </w:p>
    </w:sdtContent>
  </w:sdt>
  <w:p w:rsidR="0077007F" w:rsidRDefault="0077007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69A05AEA"/>
    <w:multiLevelType w:val="multilevel"/>
    <w:tmpl w:val="0692584E"/>
    <w:lvl w:ilvl="0">
      <w:start w:val="1"/>
      <w:numFmt w:val="decimal"/>
      <w:suff w:val="space"/>
      <w:lvlText w:val="%1."/>
      <w:lvlJc w:val="left"/>
      <w:pPr>
        <w:ind w:left="1855" w:hanging="360"/>
      </w:pPr>
    </w:lvl>
    <w:lvl w:ilvl="1">
      <w:start w:val="2"/>
      <w:numFmt w:val="decimal"/>
      <w:isLgl/>
      <w:lvlText w:val="%1.%2."/>
      <w:lvlJc w:val="left"/>
      <w:pPr>
        <w:ind w:left="2215" w:hanging="720"/>
      </w:pPr>
    </w:lvl>
    <w:lvl w:ilvl="2">
      <w:start w:val="4"/>
      <w:numFmt w:val="decimal"/>
      <w:isLgl/>
      <w:suff w:val="space"/>
      <w:lvlText w:val="%1.%2.%3."/>
      <w:lvlJc w:val="left"/>
      <w:pPr>
        <w:ind w:left="2215" w:hanging="720"/>
      </w:pPr>
    </w:lvl>
    <w:lvl w:ilvl="3">
      <w:start w:val="1"/>
      <w:numFmt w:val="decimal"/>
      <w:isLgl/>
      <w:lvlText w:val="%1.%2.%3.%4."/>
      <w:lvlJc w:val="left"/>
      <w:pPr>
        <w:ind w:left="2575" w:hanging="1080"/>
      </w:pPr>
    </w:lvl>
    <w:lvl w:ilvl="4">
      <w:start w:val="1"/>
      <w:numFmt w:val="decimal"/>
      <w:isLgl/>
      <w:lvlText w:val="%1.%2.%3.%4.%5."/>
      <w:lvlJc w:val="left"/>
      <w:pPr>
        <w:ind w:left="2575" w:hanging="1080"/>
      </w:pPr>
    </w:lvl>
    <w:lvl w:ilvl="5">
      <w:start w:val="1"/>
      <w:numFmt w:val="decimal"/>
      <w:isLgl/>
      <w:lvlText w:val="%1.%2.%3.%4.%5.%6."/>
      <w:lvlJc w:val="left"/>
      <w:pPr>
        <w:ind w:left="2935" w:hanging="1440"/>
      </w:pPr>
    </w:lvl>
    <w:lvl w:ilvl="6">
      <w:start w:val="1"/>
      <w:numFmt w:val="decimal"/>
      <w:isLgl/>
      <w:lvlText w:val="%1.%2.%3.%4.%5.%6.%7."/>
      <w:lvlJc w:val="left"/>
      <w:pPr>
        <w:ind w:left="3295" w:hanging="1800"/>
      </w:pPr>
    </w:lvl>
    <w:lvl w:ilvl="7">
      <w:start w:val="1"/>
      <w:numFmt w:val="decimal"/>
      <w:isLgl/>
      <w:lvlText w:val="%1.%2.%3.%4.%5.%6.%7.%8."/>
      <w:lvlJc w:val="left"/>
      <w:pPr>
        <w:ind w:left="3295" w:hanging="1800"/>
      </w:pPr>
    </w:lvl>
    <w:lvl w:ilvl="8">
      <w:start w:val="1"/>
      <w:numFmt w:val="decimal"/>
      <w:isLgl/>
      <w:lvlText w:val="%1.%2.%3.%4.%5.%6.%7.%8.%9."/>
      <w:lvlJc w:val="left"/>
      <w:pPr>
        <w:ind w:left="3655" w:hanging="2160"/>
      </w:pPr>
    </w:lvl>
  </w:abstractNum>
  <w:abstractNum w:abstractNumId="2">
    <w:nsid w:val="6ABD2A93"/>
    <w:multiLevelType w:val="multilevel"/>
    <w:tmpl w:val="C0CA7B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 w:numId="3">
    <w:abstractNumId w:val="1"/>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607"/>
    <w:rsid w:val="000021E0"/>
    <w:rsid w:val="0000503B"/>
    <w:rsid w:val="00007E9A"/>
    <w:rsid w:val="00050C68"/>
    <w:rsid w:val="0005372C"/>
    <w:rsid w:val="00054D8B"/>
    <w:rsid w:val="000559D5"/>
    <w:rsid w:val="00060F3C"/>
    <w:rsid w:val="000727FB"/>
    <w:rsid w:val="00077AE1"/>
    <w:rsid w:val="000808D6"/>
    <w:rsid w:val="00085ABD"/>
    <w:rsid w:val="00090638"/>
    <w:rsid w:val="00092560"/>
    <w:rsid w:val="000A0756"/>
    <w:rsid w:val="000A0C12"/>
    <w:rsid w:val="000A6B11"/>
    <w:rsid w:val="000A726F"/>
    <w:rsid w:val="000B00E9"/>
    <w:rsid w:val="000B4002"/>
    <w:rsid w:val="000B66C7"/>
    <w:rsid w:val="000C430D"/>
    <w:rsid w:val="000E59D9"/>
    <w:rsid w:val="000F2B40"/>
    <w:rsid w:val="000F2EA2"/>
    <w:rsid w:val="000F5B6A"/>
    <w:rsid w:val="001006EB"/>
    <w:rsid w:val="00100905"/>
    <w:rsid w:val="001041BC"/>
    <w:rsid w:val="00104E0D"/>
    <w:rsid w:val="0010504A"/>
    <w:rsid w:val="00105FDC"/>
    <w:rsid w:val="0011189A"/>
    <w:rsid w:val="00116006"/>
    <w:rsid w:val="00116BFA"/>
    <w:rsid w:val="00125DE3"/>
    <w:rsid w:val="001343DF"/>
    <w:rsid w:val="00153B21"/>
    <w:rsid w:val="00155898"/>
    <w:rsid w:val="00160C77"/>
    <w:rsid w:val="001712F5"/>
    <w:rsid w:val="00173F9F"/>
    <w:rsid w:val="001826B4"/>
    <w:rsid w:val="001A3603"/>
    <w:rsid w:val="001B2D1C"/>
    <w:rsid w:val="001C16AD"/>
    <w:rsid w:val="001C1D98"/>
    <w:rsid w:val="001D004B"/>
    <w:rsid w:val="001D2690"/>
    <w:rsid w:val="001F4BE3"/>
    <w:rsid w:val="001F6D02"/>
    <w:rsid w:val="00206D65"/>
    <w:rsid w:val="0021048E"/>
    <w:rsid w:val="002340D2"/>
    <w:rsid w:val="00234B1F"/>
    <w:rsid w:val="00236266"/>
    <w:rsid w:val="002504E8"/>
    <w:rsid w:val="00254382"/>
    <w:rsid w:val="00255A4C"/>
    <w:rsid w:val="0026445D"/>
    <w:rsid w:val="0027031E"/>
    <w:rsid w:val="0028075E"/>
    <w:rsid w:val="00283170"/>
    <w:rsid w:val="00283742"/>
    <w:rsid w:val="0028703B"/>
    <w:rsid w:val="002A2062"/>
    <w:rsid w:val="002A2C3C"/>
    <w:rsid w:val="002A31A1"/>
    <w:rsid w:val="002B6527"/>
    <w:rsid w:val="002C135C"/>
    <w:rsid w:val="002C5E60"/>
    <w:rsid w:val="002E65D5"/>
    <w:rsid w:val="002F63E3"/>
    <w:rsid w:val="002F74D7"/>
    <w:rsid w:val="0030124B"/>
    <w:rsid w:val="003022C0"/>
    <w:rsid w:val="003138EC"/>
    <w:rsid w:val="00313D3A"/>
    <w:rsid w:val="003167D4"/>
    <w:rsid w:val="00341FC1"/>
    <w:rsid w:val="003477D9"/>
    <w:rsid w:val="00356B3E"/>
    <w:rsid w:val="0037040B"/>
    <w:rsid w:val="00386E99"/>
    <w:rsid w:val="003921D8"/>
    <w:rsid w:val="003B2193"/>
    <w:rsid w:val="003B2BA0"/>
    <w:rsid w:val="003F3012"/>
    <w:rsid w:val="003F4C12"/>
    <w:rsid w:val="00407B71"/>
    <w:rsid w:val="00416E49"/>
    <w:rsid w:val="00425061"/>
    <w:rsid w:val="004316D5"/>
    <w:rsid w:val="0043686A"/>
    <w:rsid w:val="00441069"/>
    <w:rsid w:val="00441609"/>
    <w:rsid w:val="00444636"/>
    <w:rsid w:val="004519E7"/>
    <w:rsid w:val="00453869"/>
    <w:rsid w:val="004540F7"/>
    <w:rsid w:val="00460A3D"/>
    <w:rsid w:val="00470BA8"/>
    <w:rsid w:val="004711EC"/>
    <w:rsid w:val="004773DA"/>
    <w:rsid w:val="00480BC7"/>
    <w:rsid w:val="004846EB"/>
    <w:rsid w:val="004871AA"/>
    <w:rsid w:val="004B6A5C"/>
    <w:rsid w:val="004C63C9"/>
    <w:rsid w:val="004E78FD"/>
    <w:rsid w:val="004F7011"/>
    <w:rsid w:val="005007FA"/>
    <w:rsid w:val="00515D9C"/>
    <w:rsid w:val="00531FBD"/>
    <w:rsid w:val="00532238"/>
    <w:rsid w:val="0053366A"/>
    <w:rsid w:val="00540E73"/>
    <w:rsid w:val="00547BFD"/>
    <w:rsid w:val="00585B35"/>
    <w:rsid w:val="00587BF6"/>
    <w:rsid w:val="005A682B"/>
    <w:rsid w:val="005B42DF"/>
    <w:rsid w:val="005C5FF3"/>
    <w:rsid w:val="005C6CB0"/>
    <w:rsid w:val="00611679"/>
    <w:rsid w:val="00613D7D"/>
    <w:rsid w:val="006249E0"/>
    <w:rsid w:val="0063760D"/>
    <w:rsid w:val="00641041"/>
    <w:rsid w:val="006564DB"/>
    <w:rsid w:val="00656CFE"/>
    <w:rsid w:val="00657445"/>
    <w:rsid w:val="00660EE3"/>
    <w:rsid w:val="00676B57"/>
    <w:rsid w:val="006A66FA"/>
    <w:rsid w:val="006B7A21"/>
    <w:rsid w:val="006E244D"/>
    <w:rsid w:val="006F5EAF"/>
    <w:rsid w:val="00700639"/>
    <w:rsid w:val="007046CB"/>
    <w:rsid w:val="007120F8"/>
    <w:rsid w:val="007219F0"/>
    <w:rsid w:val="007223FB"/>
    <w:rsid w:val="00724E18"/>
    <w:rsid w:val="00731A9D"/>
    <w:rsid w:val="00751D16"/>
    <w:rsid w:val="00752239"/>
    <w:rsid w:val="0077007F"/>
    <w:rsid w:val="007730B1"/>
    <w:rsid w:val="00782222"/>
    <w:rsid w:val="007936ED"/>
    <w:rsid w:val="007B6388"/>
    <w:rsid w:val="007C0A5F"/>
    <w:rsid w:val="007D77D2"/>
    <w:rsid w:val="007E259D"/>
    <w:rsid w:val="007F302F"/>
    <w:rsid w:val="00800C34"/>
    <w:rsid w:val="00803F3C"/>
    <w:rsid w:val="00804CFE"/>
    <w:rsid w:val="00811C94"/>
    <w:rsid w:val="00811CF1"/>
    <w:rsid w:val="00812E47"/>
    <w:rsid w:val="00816F0F"/>
    <w:rsid w:val="00820934"/>
    <w:rsid w:val="00834E52"/>
    <w:rsid w:val="008438D7"/>
    <w:rsid w:val="00844209"/>
    <w:rsid w:val="00860E5A"/>
    <w:rsid w:val="0086192E"/>
    <w:rsid w:val="0086481D"/>
    <w:rsid w:val="00867AB6"/>
    <w:rsid w:val="00870355"/>
    <w:rsid w:val="00870A6B"/>
    <w:rsid w:val="00871A7A"/>
    <w:rsid w:val="00893784"/>
    <w:rsid w:val="008A26EE"/>
    <w:rsid w:val="008B6AD3"/>
    <w:rsid w:val="008B744E"/>
    <w:rsid w:val="008C1BA8"/>
    <w:rsid w:val="008D560C"/>
    <w:rsid w:val="008F628A"/>
    <w:rsid w:val="008F7596"/>
    <w:rsid w:val="00910044"/>
    <w:rsid w:val="009122B1"/>
    <w:rsid w:val="009127DC"/>
    <w:rsid w:val="00913129"/>
    <w:rsid w:val="00917C70"/>
    <w:rsid w:val="009228DF"/>
    <w:rsid w:val="00924E84"/>
    <w:rsid w:val="00931944"/>
    <w:rsid w:val="00943607"/>
    <w:rsid w:val="00947E83"/>
    <w:rsid w:val="00947FCC"/>
    <w:rsid w:val="00972189"/>
    <w:rsid w:val="00981428"/>
    <w:rsid w:val="00985A10"/>
    <w:rsid w:val="00990A9A"/>
    <w:rsid w:val="009B3902"/>
    <w:rsid w:val="009D15E2"/>
    <w:rsid w:val="009E523B"/>
    <w:rsid w:val="009F7086"/>
    <w:rsid w:val="00A01622"/>
    <w:rsid w:val="00A05B6C"/>
    <w:rsid w:val="00A061D7"/>
    <w:rsid w:val="00A24CD0"/>
    <w:rsid w:val="00A30E81"/>
    <w:rsid w:val="00A34804"/>
    <w:rsid w:val="00A51215"/>
    <w:rsid w:val="00A52C8E"/>
    <w:rsid w:val="00A67B50"/>
    <w:rsid w:val="00A941CF"/>
    <w:rsid w:val="00AA72D1"/>
    <w:rsid w:val="00AB065B"/>
    <w:rsid w:val="00AB1ACA"/>
    <w:rsid w:val="00AE2601"/>
    <w:rsid w:val="00B02C23"/>
    <w:rsid w:val="00B03702"/>
    <w:rsid w:val="00B22F6A"/>
    <w:rsid w:val="00B31114"/>
    <w:rsid w:val="00B35935"/>
    <w:rsid w:val="00B37E63"/>
    <w:rsid w:val="00B444A2"/>
    <w:rsid w:val="00B61F0A"/>
    <w:rsid w:val="00B62CFB"/>
    <w:rsid w:val="00B72CC7"/>
    <w:rsid w:val="00B72D61"/>
    <w:rsid w:val="00B73B11"/>
    <w:rsid w:val="00B80D5B"/>
    <w:rsid w:val="00B81A41"/>
    <w:rsid w:val="00B8231A"/>
    <w:rsid w:val="00B85A60"/>
    <w:rsid w:val="00BA7015"/>
    <w:rsid w:val="00BB55C0"/>
    <w:rsid w:val="00BC0920"/>
    <w:rsid w:val="00BC7985"/>
    <w:rsid w:val="00BE6972"/>
    <w:rsid w:val="00BF39F0"/>
    <w:rsid w:val="00C11FDF"/>
    <w:rsid w:val="00C34FFF"/>
    <w:rsid w:val="00C4603C"/>
    <w:rsid w:val="00C572C4"/>
    <w:rsid w:val="00C731BB"/>
    <w:rsid w:val="00C76908"/>
    <w:rsid w:val="00C95DA9"/>
    <w:rsid w:val="00CA151C"/>
    <w:rsid w:val="00CB1900"/>
    <w:rsid w:val="00CB43C1"/>
    <w:rsid w:val="00CC7513"/>
    <w:rsid w:val="00CD077D"/>
    <w:rsid w:val="00CE5183"/>
    <w:rsid w:val="00CF077F"/>
    <w:rsid w:val="00D00358"/>
    <w:rsid w:val="00D13E83"/>
    <w:rsid w:val="00D33116"/>
    <w:rsid w:val="00D36054"/>
    <w:rsid w:val="00D460DE"/>
    <w:rsid w:val="00D51056"/>
    <w:rsid w:val="00D67295"/>
    <w:rsid w:val="00D73323"/>
    <w:rsid w:val="00D76FB0"/>
    <w:rsid w:val="00DA17DA"/>
    <w:rsid w:val="00DA1E06"/>
    <w:rsid w:val="00DA7C1C"/>
    <w:rsid w:val="00DB4D6B"/>
    <w:rsid w:val="00DC2302"/>
    <w:rsid w:val="00DC6AA9"/>
    <w:rsid w:val="00DE50C1"/>
    <w:rsid w:val="00E04378"/>
    <w:rsid w:val="00E138E0"/>
    <w:rsid w:val="00E21AA1"/>
    <w:rsid w:val="00E3132E"/>
    <w:rsid w:val="00E34D18"/>
    <w:rsid w:val="00E36EA0"/>
    <w:rsid w:val="00E525EE"/>
    <w:rsid w:val="00E61F30"/>
    <w:rsid w:val="00E657E1"/>
    <w:rsid w:val="00E6670B"/>
    <w:rsid w:val="00E67DF0"/>
    <w:rsid w:val="00E70FE1"/>
    <w:rsid w:val="00E7274C"/>
    <w:rsid w:val="00E74E00"/>
    <w:rsid w:val="00E75C57"/>
    <w:rsid w:val="00E76A4E"/>
    <w:rsid w:val="00E86F85"/>
    <w:rsid w:val="00E9626F"/>
    <w:rsid w:val="00EA24A9"/>
    <w:rsid w:val="00EC40AD"/>
    <w:rsid w:val="00EC5045"/>
    <w:rsid w:val="00ED696C"/>
    <w:rsid w:val="00ED72D3"/>
    <w:rsid w:val="00EE1F4B"/>
    <w:rsid w:val="00EE5E57"/>
    <w:rsid w:val="00EF0033"/>
    <w:rsid w:val="00EF29AB"/>
    <w:rsid w:val="00EF56AF"/>
    <w:rsid w:val="00F02C40"/>
    <w:rsid w:val="00F24917"/>
    <w:rsid w:val="00F30D40"/>
    <w:rsid w:val="00F35A44"/>
    <w:rsid w:val="00F410DF"/>
    <w:rsid w:val="00F500AF"/>
    <w:rsid w:val="00F8225E"/>
    <w:rsid w:val="00F86418"/>
    <w:rsid w:val="00F901CF"/>
    <w:rsid w:val="00F9297B"/>
    <w:rsid w:val="00FA1E16"/>
    <w:rsid w:val="00FA49FA"/>
    <w:rsid w:val="00FA6611"/>
    <w:rsid w:val="00FB517E"/>
    <w:rsid w:val="00FC4580"/>
    <w:rsid w:val="00FD350A"/>
    <w:rsid w:val="00FF45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uiPriority w:val="99"/>
    <w:rsid w:val="00CF077F"/>
    <w:pPr>
      <w:widowControl w:val="0"/>
      <w:autoSpaceDE w:val="0"/>
      <w:autoSpaceDN w:val="0"/>
    </w:pPr>
    <w:rPr>
      <w:rFonts w:ascii="Calibri" w:hAnsi="Calibri" w:cs="Calibri"/>
      <w:sz w:val="22"/>
    </w:rPr>
  </w:style>
  <w:style w:type="character" w:styleId="afff1">
    <w:name w:val="Hyperlink"/>
    <w:basedOn w:val="a0"/>
    <w:uiPriority w:val="99"/>
    <w:semiHidden/>
    <w:unhideWhenUsed/>
    <w:rsid w:val="00943607"/>
    <w:rPr>
      <w:color w:val="0000FF"/>
      <w:u w:val="single"/>
    </w:rPr>
  </w:style>
  <w:style w:type="character" w:styleId="afff2">
    <w:name w:val="FollowedHyperlink"/>
    <w:basedOn w:val="a0"/>
    <w:uiPriority w:val="99"/>
    <w:semiHidden/>
    <w:unhideWhenUsed/>
    <w:rsid w:val="00943607"/>
    <w:rPr>
      <w:color w:val="800080"/>
      <w:u w:val="single"/>
    </w:rPr>
  </w:style>
  <w:style w:type="character" w:customStyle="1" w:styleId="310">
    <w:name w:val="Заголовок 3 Знак1"/>
    <w:aliases w:val="Знак2 Знак Знак1"/>
    <w:basedOn w:val="a0"/>
    <w:semiHidden/>
    <w:rsid w:val="00943607"/>
    <w:rPr>
      <w:rFonts w:asciiTheme="majorHAnsi" w:eastAsiaTheme="majorEastAsia" w:hAnsiTheme="majorHAnsi" w:cstheme="majorBidi"/>
      <w:b/>
      <w:bCs/>
      <w:color w:val="4F81BD" w:themeColor="accent1"/>
    </w:rPr>
  </w:style>
  <w:style w:type="paragraph" w:styleId="afff3">
    <w:name w:val="Normal (Web)"/>
    <w:basedOn w:val="a"/>
    <w:uiPriority w:val="99"/>
    <w:semiHidden/>
    <w:unhideWhenUsed/>
    <w:rsid w:val="00943607"/>
    <w:pPr>
      <w:spacing w:before="100" w:beforeAutospacing="1" w:after="100" w:afterAutospacing="1"/>
    </w:pPr>
    <w:rPr>
      <w:sz w:val="24"/>
      <w:szCs w:val="24"/>
    </w:rPr>
  </w:style>
  <w:style w:type="paragraph" w:customStyle="1" w:styleId="ConsPlusTitle">
    <w:name w:val="ConsPlusTitle"/>
    <w:uiPriority w:val="99"/>
    <w:rsid w:val="00943607"/>
    <w:pPr>
      <w:widowControl w:val="0"/>
      <w:autoSpaceDE w:val="0"/>
      <w:autoSpaceDN w:val="0"/>
    </w:pPr>
    <w:rPr>
      <w:rFonts w:ascii="Calibri" w:hAnsi="Calibri" w:cs="Calibri"/>
      <w:b/>
      <w:sz w:val="22"/>
    </w:rPr>
  </w:style>
  <w:style w:type="paragraph" w:customStyle="1" w:styleId="ConsPlusCell">
    <w:name w:val="ConsPlusCell"/>
    <w:uiPriority w:val="99"/>
    <w:rsid w:val="00943607"/>
    <w:pPr>
      <w:autoSpaceDE w:val="0"/>
      <w:autoSpaceDN w:val="0"/>
      <w:adjustRightInd w:val="0"/>
    </w:pPr>
    <w:rPr>
      <w:rFonts w:ascii="Courier New" w:eastAsia="Calibri" w:hAnsi="Courier New" w:cs="Courier New"/>
      <w:lang w:eastAsia="en-US"/>
    </w:rPr>
  </w:style>
  <w:style w:type="paragraph" w:customStyle="1" w:styleId="ConsPlusJurTerm">
    <w:name w:val="ConsPlusJurTerm"/>
    <w:uiPriority w:val="99"/>
    <w:rsid w:val="00943607"/>
    <w:pPr>
      <w:autoSpaceDE w:val="0"/>
      <w:autoSpaceDN w:val="0"/>
      <w:adjustRightInd w:val="0"/>
    </w:pPr>
    <w:rPr>
      <w:rFonts w:ascii="Tahoma" w:eastAsia="Calibri" w:hAnsi="Tahoma" w:cs="Tahoma"/>
      <w:sz w:val="26"/>
      <w:szCs w:val="26"/>
      <w:lang w:eastAsia="en-US"/>
    </w:rPr>
  </w:style>
  <w:style w:type="paragraph" w:customStyle="1" w:styleId="afff4">
    <w:name w:val="Содержимое таблицы"/>
    <w:basedOn w:val="a"/>
    <w:uiPriority w:val="99"/>
    <w:rsid w:val="00943607"/>
    <w:pPr>
      <w:widowControl w:val="0"/>
      <w:suppressLineNumbers/>
      <w:suppressAutoHyphens/>
    </w:pPr>
    <w:rPr>
      <w:rFonts w:eastAsia="Lucida Sans Unicode"/>
      <w:sz w:val="24"/>
      <w:szCs w:val="24"/>
    </w:rPr>
  </w:style>
  <w:style w:type="paragraph" w:customStyle="1" w:styleId="ConsNormal">
    <w:name w:val="ConsNormal"/>
    <w:uiPriority w:val="99"/>
    <w:rsid w:val="00943607"/>
    <w:pPr>
      <w:widowControl w:val="0"/>
      <w:autoSpaceDE w:val="0"/>
      <w:autoSpaceDN w:val="0"/>
      <w:adjustRightInd w:val="0"/>
      <w:ind w:right="19772" w:firstLine="720"/>
    </w:pPr>
    <w:rPr>
      <w:rFonts w:ascii="Arial" w:hAnsi="Arial" w:cs="Arial"/>
    </w:rPr>
  </w:style>
  <w:style w:type="paragraph" w:customStyle="1" w:styleId="formattext">
    <w:name w:val="formattext"/>
    <w:basedOn w:val="a"/>
    <w:uiPriority w:val="99"/>
    <w:rsid w:val="00943607"/>
    <w:pPr>
      <w:spacing w:before="100" w:beforeAutospacing="1" w:after="100" w:afterAutospacing="1"/>
    </w:pPr>
    <w:rPr>
      <w:sz w:val="24"/>
      <w:szCs w:val="24"/>
    </w:rPr>
  </w:style>
  <w:style w:type="paragraph" w:customStyle="1" w:styleId="311">
    <w:name w:val="Основной текст с отступом 31"/>
    <w:basedOn w:val="a"/>
    <w:uiPriority w:val="99"/>
    <w:rsid w:val="00943607"/>
    <w:pPr>
      <w:widowControl w:val="0"/>
      <w:shd w:val="clear" w:color="auto" w:fill="FFFFFF"/>
      <w:suppressAutoHyphens/>
      <w:spacing w:after="120"/>
      <w:ind w:left="283" w:firstLine="709"/>
      <w:jc w:val="both"/>
    </w:pPr>
    <w:rPr>
      <w:color w:val="000000"/>
      <w:spacing w:val="-1"/>
      <w:sz w:val="16"/>
      <w:szCs w:val="16"/>
      <w:lang w:eastAsia="ar-SA"/>
    </w:rPr>
  </w:style>
  <w:style w:type="character" w:customStyle="1" w:styleId="HTML1">
    <w:name w:val="Стандартный HTML Знак1"/>
    <w:basedOn w:val="a0"/>
    <w:uiPriority w:val="99"/>
    <w:semiHidden/>
    <w:rsid w:val="00943607"/>
    <w:rPr>
      <w:rFonts w:ascii="Consolas" w:hAnsi="Consolas" w:hint="default"/>
    </w:rPr>
  </w:style>
  <w:style w:type="character" w:customStyle="1" w:styleId="14">
    <w:name w:val="Текст примечания Знак1"/>
    <w:basedOn w:val="a0"/>
    <w:uiPriority w:val="99"/>
    <w:semiHidden/>
    <w:rsid w:val="00943607"/>
  </w:style>
  <w:style w:type="character" w:customStyle="1" w:styleId="15">
    <w:name w:val="Текст концевой сноски Знак1"/>
    <w:basedOn w:val="a0"/>
    <w:uiPriority w:val="99"/>
    <w:semiHidden/>
    <w:rsid w:val="00943607"/>
  </w:style>
  <w:style w:type="character" w:customStyle="1" w:styleId="16">
    <w:name w:val="Красная строка Знак1"/>
    <w:basedOn w:val="a4"/>
    <w:uiPriority w:val="99"/>
    <w:semiHidden/>
    <w:rsid w:val="00943607"/>
    <w:rPr>
      <w:sz w:val="28"/>
    </w:rPr>
  </w:style>
  <w:style w:type="character" w:customStyle="1" w:styleId="211">
    <w:name w:val="Основной текст 2 Знак1"/>
    <w:basedOn w:val="a0"/>
    <w:uiPriority w:val="99"/>
    <w:semiHidden/>
    <w:rsid w:val="00943607"/>
  </w:style>
  <w:style w:type="character" w:customStyle="1" w:styleId="312">
    <w:name w:val="Основной текст 3 Знак1"/>
    <w:basedOn w:val="a0"/>
    <w:uiPriority w:val="99"/>
    <w:semiHidden/>
    <w:rsid w:val="00943607"/>
    <w:rPr>
      <w:sz w:val="16"/>
      <w:szCs w:val="16"/>
    </w:rPr>
  </w:style>
  <w:style w:type="character" w:customStyle="1" w:styleId="212">
    <w:name w:val="Основной текст с отступом 2 Знак1"/>
    <w:basedOn w:val="a0"/>
    <w:uiPriority w:val="99"/>
    <w:semiHidden/>
    <w:rsid w:val="00943607"/>
  </w:style>
  <w:style w:type="character" w:customStyle="1" w:styleId="313">
    <w:name w:val="Основной текст с отступом 3 Знак1"/>
    <w:basedOn w:val="a0"/>
    <w:uiPriority w:val="99"/>
    <w:semiHidden/>
    <w:rsid w:val="00943607"/>
    <w:rPr>
      <w:sz w:val="16"/>
      <w:szCs w:val="16"/>
    </w:rPr>
  </w:style>
  <w:style w:type="character" w:customStyle="1" w:styleId="17">
    <w:name w:val="Схема документа Знак1"/>
    <w:basedOn w:val="a0"/>
    <w:uiPriority w:val="99"/>
    <w:semiHidden/>
    <w:rsid w:val="00943607"/>
    <w:rPr>
      <w:rFonts w:ascii="Tahoma" w:hAnsi="Tahoma" w:cs="Tahoma" w:hint="default"/>
      <w:sz w:val="16"/>
      <w:szCs w:val="16"/>
    </w:rPr>
  </w:style>
  <w:style w:type="character" w:customStyle="1" w:styleId="18">
    <w:name w:val="Текст Знак1"/>
    <w:basedOn w:val="a0"/>
    <w:uiPriority w:val="99"/>
    <w:semiHidden/>
    <w:rsid w:val="00943607"/>
    <w:rPr>
      <w:rFonts w:ascii="Consolas" w:hAnsi="Consolas" w:hint="default"/>
      <w:sz w:val="21"/>
      <w:szCs w:val="21"/>
    </w:rPr>
  </w:style>
  <w:style w:type="character" w:customStyle="1" w:styleId="19">
    <w:name w:val="Тема примечания Знак1"/>
    <w:basedOn w:val="14"/>
    <w:uiPriority w:val="99"/>
    <w:semiHidden/>
    <w:rsid w:val="00943607"/>
    <w:rPr>
      <w:b/>
      <w:bCs/>
    </w:rPr>
  </w:style>
  <w:style w:type="table" w:styleId="afff5">
    <w:name w:val="Table Grid"/>
    <w:basedOn w:val="a1"/>
    <w:uiPriority w:val="59"/>
    <w:rsid w:val="00943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Основной текст3"/>
    <w:basedOn w:val="a"/>
    <w:rsid w:val="00173F9F"/>
    <w:pPr>
      <w:widowControl w:val="0"/>
      <w:shd w:val="clear" w:color="auto" w:fill="FFFFFF"/>
      <w:spacing w:before="420" w:after="300" w:line="638" w:lineRule="exact"/>
      <w:jc w:val="center"/>
    </w:pPr>
    <w:rPr>
      <w:spacing w:val="1"/>
      <w:sz w:val="26"/>
      <w:szCs w:val="26"/>
    </w:rPr>
  </w:style>
  <w:style w:type="character" w:customStyle="1" w:styleId="41">
    <w:name w:val="Колонтитул (4)_"/>
    <w:basedOn w:val="a0"/>
    <w:link w:val="42"/>
    <w:rsid w:val="004773DA"/>
    <w:rPr>
      <w:spacing w:val="2"/>
      <w:sz w:val="26"/>
      <w:szCs w:val="26"/>
      <w:shd w:val="clear" w:color="auto" w:fill="FFFFFF"/>
    </w:rPr>
  </w:style>
  <w:style w:type="paragraph" w:customStyle="1" w:styleId="42">
    <w:name w:val="Колонтитул (4)"/>
    <w:basedOn w:val="a"/>
    <w:link w:val="41"/>
    <w:rsid w:val="004773DA"/>
    <w:pPr>
      <w:widowControl w:val="0"/>
      <w:shd w:val="clear" w:color="auto" w:fill="FFFFFF"/>
      <w:spacing w:line="0" w:lineRule="atLeast"/>
    </w:pPr>
    <w:rPr>
      <w:spacing w:val="2"/>
      <w:sz w:val="26"/>
      <w:szCs w:val="26"/>
    </w:rPr>
  </w:style>
  <w:style w:type="character" w:customStyle="1" w:styleId="1pt">
    <w:name w:val="Основной текст + Интервал 1 pt"/>
    <w:basedOn w:val="aff7"/>
    <w:rsid w:val="007223FB"/>
    <w:rPr>
      <w:rFonts w:ascii="Times New Roman" w:eastAsia="Times New Roman" w:hAnsi="Times New Roman" w:cs="Times New Roman"/>
      <w:b w:val="0"/>
      <w:bCs w:val="0"/>
      <w:i w:val="0"/>
      <w:iCs w:val="0"/>
      <w:smallCaps w:val="0"/>
      <w:strike w:val="0"/>
      <w:color w:val="000000"/>
      <w:spacing w:val="37"/>
      <w:w w:val="100"/>
      <w:position w:val="0"/>
      <w:sz w:val="26"/>
      <w:szCs w:val="26"/>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semiHidden/>
    <w:unhideWhenUsed/>
    <w:qFormat/>
    <w:rsid w:val="006B7A21"/>
    <w:pPr>
      <w:keepNext/>
      <w:ind w:left="709"/>
      <w:outlineLvl w:val="1"/>
    </w:pPr>
    <w:rPr>
      <w:sz w:val="28"/>
    </w:rPr>
  </w:style>
  <w:style w:type="paragraph" w:styleId="3">
    <w:name w:val="heading 3"/>
    <w:aliases w:val="Знак2 Знак"/>
    <w:basedOn w:val="2"/>
    <w:next w:val="a"/>
    <w:link w:val="30"/>
    <w:semiHidden/>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basedOn w:val="a"/>
    <w:link w:val="a6"/>
    <w:uiPriority w:val="99"/>
    <w:pPr>
      <w:ind w:firstLine="709"/>
      <w:jc w:val="both"/>
    </w:pPr>
    <w:rPr>
      <w:sz w:val="28"/>
    </w:rPr>
  </w:style>
  <w:style w:type="character" w:customStyle="1" w:styleId="a6">
    <w:name w:val="Основной текст с отступом Знак"/>
    <w:basedOn w:val="a0"/>
    <w:link w:val="a5"/>
    <w:uiPriority w:val="99"/>
    <w:rsid w:val="006B7A21"/>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semiHidden/>
    <w:rsid w:val="006B7A21"/>
    <w:rPr>
      <w:sz w:val="28"/>
    </w:rPr>
  </w:style>
  <w:style w:type="character" w:customStyle="1" w:styleId="30">
    <w:name w:val="Заголовок 3 Знак"/>
    <w:aliases w:val="Знак2 Знак Знак"/>
    <w:basedOn w:val="a0"/>
    <w:link w:val="3"/>
    <w:semiHidden/>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customStyle="1" w:styleId="ConsPlusNormal">
    <w:name w:val="ConsPlusNormal"/>
    <w:uiPriority w:val="99"/>
    <w:rsid w:val="00CF077F"/>
    <w:pPr>
      <w:widowControl w:val="0"/>
      <w:autoSpaceDE w:val="0"/>
      <w:autoSpaceDN w:val="0"/>
    </w:pPr>
    <w:rPr>
      <w:rFonts w:ascii="Calibri" w:hAnsi="Calibri" w:cs="Calibri"/>
      <w:sz w:val="22"/>
    </w:rPr>
  </w:style>
  <w:style w:type="character" w:styleId="afff1">
    <w:name w:val="Hyperlink"/>
    <w:basedOn w:val="a0"/>
    <w:uiPriority w:val="99"/>
    <w:semiHidden/>
    <w:unhideWhenUsed/>
    <w:rsid w:val="00943607"/>
    <w:rPr>
      <w:color w:val="0000FF"/>
      <w:u w:val="single"/>
    </w:rPr>
  </w:style>
  <w:style w:type="character" w:styleId="afff2">
    <w:name w:val="FollowedHyperlink"/>
    <w:basedOn w:val="a0"/>
    <w:uiPriority w:val="99"/>
    <w:semiHidden/>
    <w:unhideWhenUsed/>
    <w:rsid w:val="00943607"/>
    <w:rPr>
      <w:color w:val="800080"/>
      <w:u w:val="single"/>
    </w:rPr>
  </w:style>
  <w:style w:type="character" w:customStyle="1" w:styleId="310">
    <w:name w:val="Заголовок 3 Знак1"/>
    <w:aliases w:val="Знак2 Знак Знак1"/>
    <w:basedOn w:val="a0"/>
    <w:semiHidden/>
    <w:rsid w:val="00943607"/>
    <w:rPr>
      <w:rFonts w:asciiTheme="majorHAnsi" w:eastAsiaTheme="majorEastAsia" w:hAnsiTheme="majorHAnsi" w:cstheme="majorBidi"/>
      <w:b/>
      <w:bCs/>
      <w:color w:val="4F81BD" w:themeColor="accent1"/>
    </w:rPr>
  </w:style>
  <w:style w:type="paragraph" w:styleId="afff3">
    <w:name w:val="Normal (Web)"/>
    <w:basedOn w:val="a"/>
    <w:uiPriority w:val="99"/>
    <w:semiHidden/>
    <w:unhideWhenUsed/>
    <w:rsid w:val="00943607"/>
    <w:pPr>
      <w:spacing w:before="100" w:beforeAutospacing="1" w:after="100" w:afterAutospacing="1"/>
    </w:pPr>
    <w:rPr>
      <w:sz w:val="24"/>
      <w:szCs w:val="24"/>
    </w:rPr>
  </w:style>
  <w:style w:type="paragraph" w:customStyle="1" w:styleId="ConsPlusTitle">
    <w:name w:val="ConsPlusTitle"/>
    <w:uiPriority w:val="99"/>
    <w:rsid w:val="00943607"/>
    <w:pPr>
      <w:widowControl w:val="0"/>
      <w:autoSpaceDE w:val="0"/>
      <w:autoSpaceDN w:val="0"/>
    </w:pPr>
    <w:rPr>
      <w:rFonts w:ascii="Calibri" w:hAnsi="Calibri" w:cs="Calibri"/>
      <w:b/>
      <w:sz w:val="22"/>
    </w:rPr>
  </w:style>
  <w:style w:type="paragraph" w:customStyle="1" w:styleId="ConsPlusCell">
    <w:name w:val="ConsPlusCell"/>
    <w:uiPriority w:val="99"/>
    <w:rsid w:val="00943607"/>
    <w:pPr>
      <w:autoSpaceDE w:val="0"/>
      <w:autoSpaceDN w:val="0"/>
      <w:adjustRightInd w:val="0"/>
    </w:pPr>
    <w:rPr>
      <w:rFonts w:ascii="Courier New" w:eastAsia="Calibri" w:hAnsi="Courier New" w:cs="Courier New"/>
      <w:lang w:eastAsia="en-US"/>
    </w:rPr>
  </w:style>
  <w:style w:type="paragraph" w:customStyle="1" w:styleId="ConsPlusJurTerm">
    <w:name w:val="ConsPlusJurTerm"/>
    <w:uiPriority w:val="99"/>
    <w:rsid w:val="00943607"/>
    <w:pPr>
      <w:autoSpaceDE w:val="0"/>
      <w:autoSpaceDN w:val="0"/>
      <w:adjustRightInd w:val="0"/>
    </w:pPr>
    <w:rPr>
      <w:rFonts w:ascii="Tahoma" w:eastAsia="Calibri" w:hAnsi="Tahoma" w:cs="Tahoma"/>
      <w:sz w:val="26"/>
      <w:szCs w:val="26"/>
      <w:lang w:eastAsia="en-US"/>
    </w:rPr>
  </w:style>
  <w:style w:type="paragraph" w:customStyle="1" w:styleId="afff4">
    <w:name w:val="Содержимое таблицы"/>
    <w:basedOn w:val="a"/>
    <w:uiPriority w:val="99"/>
    <w:rsid w:val="00943607"/>
    <w:pPr>
      <w:widowControl w:val="0"/>
      <w:suppressLineNumbers/>
      <w:suppressAutoHyphens/>
    </w:pPr>
    <w:rPr>
      <w:rFonts w:eastAsia="Lucida Sans Unicode"/>
      <w:sz w:val="24"/>
      <w:szCs w:val="24"/>
    </w:rPr>
  </w:style>
  <w:style w:type="paragraph" w:customStyle="1" w:styleId="ConsNormal">
    <w:name w:val="ConsNormal"/>
    <w:uiPriority w:val="99"/>
    <w:rsid w:val="00943607"/>
    <w:pPr>
      <w:widowControl w:val="0"/>
      <w:autoSpaceDE w:val="0"/>
      <w:autoSpaceDN w:val="0"/>
      <w:adjustRightInd w:val="0"/>
      <w:ind w:right="19772" w:firstLine="720"/>
    </w:pPr>
    <w:rPr>
      <w:rFonts w:ascii="Arial" w:hAnsi="Arial" w:cs="Arial"/>
    </w:rPr>
  </w:style>
  <w:style w:type="paragraph" w:customStyle="1" w:styleId="formattext">
    <w:name w:val="formattext"/>
    <w:basedOn w:val="a"/>
    <w:uiPriority w:val="99"/>
    <w:rsid w:val="00943607"/>
    <w:pPr>
      <w:spacing w:before="100" w:beforeAutospacing="1" w:after="100" w:afterAutospacing="1"/>
    </w:pPr>
    <w:rPr>
      <w:sz w:val="24"/>
      <w:szCs w:val="24"/>
    </w:rPr>
  </w:style>
  <w:style w:type="paragraph" w:customStyle="1" w:styleId="311">
    <w:name w:val="Основной текст с отступом 31"/>
    <w:basedOn w:val="a"/>
    <w:uiPriority w:val="99"/>
    <w:rsid w:val="00943607"/>
    <w:pPr>
      <w:widowControl w:val="0"/>
      <w:shd w:val="clear" w:color="auto" w:fill="FFFFFF"/>
      <w:suppressAutoHyphens/>
      <w:spacing w:after="120"/>
      <w:ind w:left="283" w:firstLine="709"/>
      <w:jc w:val="both"/>
    </w:pPr>
    <w:rPr>
      <w:color w:val="000000"/>
      <w:spacing w:val="-1"/>
      <w:sz w:val="16"/>
      <w:szCs w:val="16"/>
      <w:lang w:eastAsia="ar-SA"/>
    </w:rPr>
  </w:style>
  <w:style w:type="character" w:customStyle="1" w:styleId="HTML1">
    <w:name w:val="Стандартный HTML Знак1"/>
    <w:basedOn w:val="a0"/>
    <w:uiPriority w:val="99"/>
    <w:semiHidden/>
    <w:rsid w:val="00943607"/>
    <w:rPr>
      <w:rFonts w:ascii="Consolas" w:hAnsi="Consolas" w:hint="default"/>
    </w:rPr>
  </w:style>
  <w:style w:type="character" w:customStyle="1" w:styleId="14">
    <w:name w:val="Текст примечания Знак1"/>
    <w:basedOn w:val="a0"/>
    <w:uiPriority w:val="99"/>
    <w:semiHidden/>
    <w:rsid w:val="00943607"/>
  </w:style>
  <w:style w:type="character" w:customStyle="1" w:styleId="15">
    <w:name w:val="Текст концевой сноски Знак1"/>
    <w:basedOn w:val="a0"/>
    <w:uiPriority w:val="99"/>
    <w:semiHidden/>
    <w:rsid w:val="00943607"/>
  </w:style>
  <w:style w:type="character" w:customStyle="1" w:styleId="16">
    <w:name w:val="Красная строка Знак1"/>
    <w:basedOn w:val="a4"/>
    <w:uiPriority w:val="99"/>
    <w:semiHidden/>
    <w:rsid w:val="00943607"/>
    <w:rPr>
      <w:sz w:val="28"/>
    </w:rPr>
  </w:style>
  <w:style w:type="character" w:customStyle="1" w:styleId="211">
    <w:name w:val="Основной текст 2 Знак1"/>
    <w:basedOn w:val="a0"/>
    <w:uiPriority w:val="99"/>
    <w:semiHidden/>
    <w:rsid w:val="00943607"/>
  </w:style>
  <w:style w:type="character" w:customStyle="1" w:styleId="312">
    <w:name w:val="Основной текст 3 Знак1"/>
    <w:basedOn w:val="a0"/>
    <w:uiPriority w:val="99"/>
    <w:semiHidden/>
    <w:rsid w:val="00943607"/>
    <w:rPr>
      <w:sz w:val="16"/>
      <w:szCs w:val="16"/>
    </w:rPr>
  </w:style>
  <w:style w:type="character" w:customStyle="1" w:styleId="212">
    <w:name w:val="Основной текст с отступом 2 Знак1"/>
    <w:basedOn w:val="a0"/>
    <w:uiPriority w:val="99"/>
    <w:semiHidden/>
    <w:rsid w:val="00943607"/>
  </w:style>
  <w:style w:type="character" w:customStyle="1" w:styleId="313">
    <w:name w:val="Основной текст с отступом 3 Знак1"/>
    <w:basedOn w:val="a0"/>
    <w:uiPriority w:val="99"/>
    <w:semiHidden/>
    <w:rsid w:val="00943607"/>
    <w:rPr>
      <w:sz w:val="16"/>
      <w:szCs w:val="16"/>
    </w:rPr>
  </w:style>
  <w:style w:type="character" w:customStyle="1" w:styleId="17">
    <w:name w:val="Схема документа Знак1"/>
    <w:basedOn w:val="a0"/>
    <w:uiPriority w:val="99"/>
    <w:semiHidden/>
    <w:rsid w:val="00943607"/>
    <w:rPr>
      <w:rFonts w:ascii="Tahoma" w:hAnsi="Tahoma" w:cs="Tahoma" w:hint="default"/>
      <w:sz w:val="16"/>
      <w:szCs w:val="16"/>
    </w:rPr>
  </w:style>
  <w:style w:type="character" w:customStyle="1" w:styleId="18">
    <w:name w:val="Текст Знак1"/>
    <w:basedOn w:val="a0"/>
    <w:uiPriority w:val="99"/>
    <w:semiHidden/>
    <w:rsid w:val="00943607"/>
    <w:rPr>
      <w:rFonts w:ascii="Consolas" w:hAnsi="Consolas" w:hint="default"/>
      <w:sz w:val="21"/>
      <w:szCs w:val="21"/>
    </w:rPr>
  </w:style>
  <w:style w:type="character" w:customStyle="1" w:styleId="19">
    <w:name w:val="Тема примечания Знак1"/>
    <w:basedOn w:val="14"/>
    <w:uiPriority w:val="99"/>
    <w:semiHidden/>
    <w:rsid w:val="00943607"/>
    <w:rPr>
      <w:b/>
      <w:bCs/>
    </w:rPr>
  </w:style>
  <w:style w:type="table" w:styleId="afff5">
    <w:name w:val="Table Grid"/>
    <w:basedOn w:val="a1"/>
    <w:uiPriority w:val="59"/>
    <w:rsid w:val="00943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Основной текст3"/>
    <w:basedOn w:val="a"/>
    <w:rsid w:val="00173F9F"/>
    <w:pPr>
      <w:widowControl w:val="0"/>
      <w:shd w:val="clear" w:color="auto" w:fill="FFFFFF"/>
      <w:spacing w:before="420" w:after="300" w:line="638" w:lineRule="exact"/>
      <w:jc w:val="center"/>
    </w:pPr>
    <w:rPr>
      <w:spacing w:val="1"/>
      <w:sz w:val="26"/>
      <w:szCs w:val="26"/>
    </w:rPr>
  </w:style>
  <w:style w:type="character" w:customStyle="1" w:styleId="41">
    <w:name w:val="Колонтитул (4)_"/>
    <w:basedOn w:val="a0"/>
    <w:link w:val="42"/>
    <w:rsid w:val="004773DA"/>
    <w:rPr>
      <w:spacing w:val="2"/>
      <w:sz w:val="26"/>
      <w:szCs w:val="26"/>
      <w:shd w:val="clear" w:color="auto" w:fill="FFFFFF"/>
    </w:rPr>
  </w:style>
  <w:style w:type="paragraph" w:customStyle="1" w:styleId="42">
    <w:name w:val="Колонтитул (4)"/>
    <w:basedOn w:val="a"/>
    <w:link w:val="41"/>
    <w:rsid w:val="004773DA"/>
    <w:pPr>
      <w:widowControl w:val="0"/>
      <w:shd w:val="clear" w:color="auto" w:fill="FFFFFF"/>
      <w:spacing w:line="0" w:lineRule="atLeast"/>
    </w:pPr>
    <w:rPr>
      <w:spacing w:val="2"/>
      <w:sz w:val="26"/>
      <w:szCs w:val="26"/>
    </w:rPr>
  </w:style>
  <w:style w:type="character" w:customStyle="1" w:styleId="1pt">
    <w:name w:val="Основной текст + Интервал 1 pt"/>
    <w:basedOn w:val="aff7"/>
    <w:rsid w:val="007223FB"/>
    <w:rPr>
      <w:rFonts w:ascii="Times New Roman" w:eastAsia="Times New Roman" w:hAnsi="Times New Roman" w:cs="Times New Roman"/>
      <w:b w:val="0"/>
      <w:bCs w:val="0"/>
      <w:i w:val="0"/>
      <w:iCs w:val="0"/>
      <w:smallCaps w:val="0"/>
      <w:strike w:val="0"/>
      <w:color w:val="000000"/>
      <w:spacing w:val="37"/>
      <w:w w:val="100"/>
      <w:position w:val="0"/>
      <w:sz w:val="26"/>
      <w:szCs w:val="26"/>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50044">
      <w:bodyDiv w:val="1"/>
      <w:marLeft w:val="0"/>
      <w:marRight w:val="0"/>
      <w:marTop w:val="0"/>
      <w:marBottom w:val="0"/>
      <w:divBdr>
        <w:top w:val="none" w:sz="0" w:space="0" w:color="auto"/>
        <w:left w:val="none" w:sz="0" w:space="0" w:color="auto"/>
        <w:bottom w:val="none" w:sz="0" w:space="0" w:color="auto"/>
        <w:right w:val="none" w:sz="0" w:space="0" w:color="auto"/>
      </w:divBdr>
    </w:div>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075976885">
      <w:bodyDiv w:val="1"/>
      <w:marLeft w:val="0"/>
      <w:marRight w:val="0"/>
      <w:marTop w:val="0"/>
      <w:marBottom w:val="0"/>
      <w:divBdr>
        <w:top w:val="none" w:sz="0" w:space="0" w:color="auto"/>
        <w:left w:val="none" w:sz="0" w:space="0" w:color="auto"/>
        <w:bottom w:val="none" w:sz="0" w:space="0" w:color="auto"/>
        <w:right w:val="none" w:sz="0" w:space="0" w:color="auto"/>
      </w:divBdr>
    </w:div>
    <w:div w:id="1402869029">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icay_OI\Desktop\&#1064;&#1072;&#1073;&#1083;&#1086;&#1085;&#1099;-&#1090;&#1077;&#1082;&#1091;&#1097;&#1080;&#1077;\&#1055;&#1054;&#1057;&#1058;&#1040;&#1053;&#1054;&#1042;&#1051;&#1045;&#1053;&#1048;&#1045;%20&#1055;&#1088;&#1072;&#1074;&#1080;&#1090;&#1077;&#1083;&#1100;&#1089;&#1090;&#1074;&#1072;-201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Правительства-2019</Template>
  <TotalTime>0</TotalTime>
  <Pages>27</Pages>
  <Words>8870</Words>
  <Characters>50565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59317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Грицай Ольга Ильинична</dc:creator>
  <cp:lastModifiedBy>Boiko</cp:lastModifiedBy>
  <cp:revision>2</cp:revision>
  <cp:lastPrinted>2022-02-04T13:06:00Z</cp:lastPrinted>
  <dcterms:created xsi:type="dcterms:W3CDTF">2022-02-04T13:07:00Z</dcterms:created>
  <dcterms:modified xsi:type="dcterms:W3CDTF">2022-02-04T13:07:00Z</dcterms:modified>
</cp:coreProperties>
</file>