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DA39F2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15.05.2020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828</w:t>
      </w:r>
      <w:bookmarkStart w:id="0" w:name="_GoBack"/>
      <w:bookmarkEnd w:id="0"/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3B2E9E" w:rsidRPr="00F22636" w:rsidRDefault="003B2E9E" w:rsidP="00AA297D">
      <w:pPr>
        <w:jc w:val="center"/>
        <w:rPr>
          <w:color w:val="FF0000"/>
          <w:sz w:val="28"/>
          <w:szCs w:val="28"/>
        </w:rPr>
      </w:pPr>
    </w:p>
    <w:p w:rsidR="00BE18D9" w:rsidRPr="00F22636" w:rsidRDefault="00BE18D9" w:rsidP="00AA297D">
      <w:pPr>
        <w:jc w:val="center"/>
        <w:rPr>
          <w:color w:val="FF0000"/>
          <w:sz w:val="28"/>
          <w:szCs w:val="28"/>
        </w:rPr>
      </w:pPr>
    </w:p>
    <w:p w:rsidR="00EA76F2" w:rsidRPr="00EA76F2" w:rsidRDefault="00EA76F2" w:rsidP="00EA76F2">
      <w:pPr>
        <w:jc w:val="center"/>
        <w:rPr>
          <w:b/>
          <w:sz w:val="28"/>
          <w:szCs w:val="28"/>
        </w:rPr>
      </w:pPr>
      <w:r w:rsidRPr="00EA76F2">
        <w:rPr>
          <w:b/>
          <w:sz w:val="28"/>
          <w:szCs w:val="28"/>
        </w:rPr>
        <w:t>О внесении изменений в постановление Администрации</w:t>
      </w:r>
    </w:p>
    <w:p w:rsidR="00EA76F2" w:rsidRPr="00EA76F2" w:rsidRDefault="00EA76F2" w:rsidP="00EA76F2">
      <w:pPr>
        <w:jc w:val="center"/>
        <w:rPr>
          <w:b/>
          <w:sz w:val="28"/>
          <w:szCs w:val="28"/>
        </w:rPr>
      </w:pPr>
      <w:r w:rsidRPr="00EA76F2">
        <w:rPr>
          <w:b/>
          <w:sz w:val="28"/>
          <w:szCs w:val="28"/>
        </w:rPr>
        <w:t>города Батайска от 23.04.2019 № 631 «Об утверждении</w:t>
      </w:r>
    </w:p>
    <w:p w:rsidR="00EA76F2" w:rsidRPr="00EA76F2" w:rsidRDefault="00EA76F2" w:rsidP="00EA76F2">
      <w:pPr>
        <w:jc w:val="center"/>
        <w:rPr>
          <w:b/>
          <w:sz w:val="28"/>
          <w:szCs w:val="28"/>
        </w:rPr>
      </w:pPr>
      <w:r w:rsidRPr="00EA76F2">
        <w:rPr>
          <w:b/>
          <w:sz w:val="28"/>
          <w:szCs w:val="28"/>
        </w:rPr>
        <w:t>целевых показателей эффективности деятельности</w:t>
      </w:r>
    </w:p>
    <w:p w:rsidR="00EA76F2" w:rsidRPr="00EA76F2" w:rsidRDefault="00EA76F2" w:rsidP="00EA76F2">
      <w:pPr>
        <w:jc w:val="center"/>
        <w:rPr>
          <w:b/>
          <w:sz w:val="28"/>
          <w:szCs w:val="28"/>
        </w:rPr>
      </w:pPr>
      <w:r w:rsidRPr="00EA76F2">
        <w:rPr>
          <w:b/>
          <w:sz w:val="28"/>
          <w:szCs w:val="28"/>
        </w:rPr>
        <w:t>руководителей муниципальных учреждений</w:t>
      </w:r>
    </w:p>
    <w:p w:rsidR="00EA76F2" w:rsidRPr="00EA76F2" w:rsidRDefault="00EA76F2" w:rsidP="00EA76F2">
      <w:pPr>
        <w:jc w:val="center"/>
        <w:rPr>
          <w:b/>
          <w:sz w:val="28"/>
          <w:szCs w:val="28"/>
        </w:rPr>
      </w:pPr>
      <w:r w:rsidRPr="00EA76F2">
        <w:rPr>
          <w:b/>
          <w:sz w:val="28"/>
          <w:szCs w:val="28"/>
        </w:rPr>
        <w:t>здравоохранения города Батайска и положения</w:t>
      </w:r>
    </w:p>
    <w:p w:rsidR="003B2E9E" w:rsidRPr="002D29EB" w:rsidRDefault="00EA76F2" w:rsidP="00EA76F2">
      <w:pPr>
        <w:jc w:val="center"/>
        <w:rPr>
          <w:color w:val="FF0000"/>
          <w:sz w:val="28"/>
        </w:rPr>
      </w:pPr>
      <w:r w:rsidRPr="00EA76F2">
        <w:rPr>
          <w:b/>
          <w:sz w:val="28"/>
          <w:szCs w:val="28"/>
        </w:rPr>
        <w:t>о выплатах стимулирующего характера</w:t>
      </w:r>
      <w:r w:rsidR="003D7FEF">
        <w:rPr>
          <w:b/>
          <w:sz w:val="28"/>
          <w:szCs w:val="28"/>
        </w:rPr>
        <w:t>»</w:t>
      </w:r>
    </w:p>
    <w:p w:rsidR="00BE18D9" w:rsidRPr="00F22636" w:rsidRDefault="00BE18D9" w:rsidP="00AA297D">
      <w:pPr>
        <w:ind w:firstLine="709"/>
        <w:jc w:val="both"/>
        <w:rPr>
          <w:color w:val="FF0000"/>
          <w:sz w:val="28"/>
        </w:rPr>
      </w:pPr>
    </w:p>
    <w:p w:rsidR="00AA297D" w:rsidRDefault="007C68C4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целях </w:t>
      </w:r>
      <w:r w:rsidR="00EA76F2" w:rsidRPr="00EA76F2">
        <w:rPr>
          <w:sz w:val="28"/>
          <w:szCs w:val="28"/>
        </w:rPr>
        <w:t>реализации Указа Президента Российской Федерации от 07.05.2018 № 204 «О национальных целях и стратегических задачах развития Российской Федерации на период до 2024 года» и протокола совещания от 07.03.2019 № 4 «По достижению целевых показателей повышения заработной платы работникам бюджетной сферы, определенным Указами Президента Российской Федерации 2012</w:t>
      </w:r>
      <w:r w:rsidR="00EA76F2">
        <w:rPr>
          <w:sz w:val="28"/>
          <w:szCs w:val="28"/>
        </w:rPr>
        <w:t xml:space="preserve"> года</w:t>
      </w:r>
      <w:r w:rsidR="00AA297D" w:rsidRPr="00AA297D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Pr="00F22636" w:rsidRDefault="00AA297D" w:rsidP="00AA297D">
      <w:pPr>
        <w:jc w:val="center"/>
        <w:rPr>
          <w:color w:val="FF0000"/>
          <w:sz w:val="28"/>
        </w:rPr>
      </w:pPr>
    </w:p>
    <w:p w:rsidR="00AA297D" w:rsidRPr="00AA297D" w:rsidRDefault="00F22636" w:rsidP="00AA297D">
      <w:pPr>
        <w:ind w:firstLine="720"/>
        <w:jc w:val="both"/>
        <w:rPr>
          <w:sz w:val="28"/>
        </w:rPr>
      </w:pPr>
      <w:r>
        <w:rPr>
          <w:sz w:val="28"/>
        </w:rPr>
        <w:t xml:space="preserve">1. </w:t>
      </w:r>
      <w:r w:rsidR="00EA76F2" w:rsidRPr="00EA76F2">
        <w:rPr>
          <w:sz w:val="28"/>
        </w:rPr>
        <w:t xml:space="preserve">Внести в </w:t>
      </w:r>
      <w:r w:rsidR="007557BA">
        <w:rPr>
          <w:sz w:val="28"/>
        </w:rPr>
        <w:t>приложение №1 к п</w:t>
      </w:r>
      <w:r w:rsidR="00EA76F2" w:rsidRPr="00EA76F2">
        <w:rPr>
          <w:sz w:val="28"/>
        </w:rPr>
        <w:t>остановлени</w:t>
      </w:r>
      <w:r w:rsidR="007557BA">
        <w:rPr>
          <w:sz w:val="28"/>
        </w:rPr>
        <w:t>ю</w:t>
      </w:r>
      <w:r w:rsidR="00EA76F2" w:rsidRPr="00EA76F2">
        <w:rPr>
          <w:sz w:val="28"/>
        </w:rPr>
        <w:t xml:space="preserve"> Администрации города Батайска от 23.04.2019 № 631</w:t>
      </w:r>
      <w:r w:rsidR="00EA76F2">
        <w:rPr>
          <w:sz w:val="28"/>
        </w:rPr>
        <w:t xml:space="preserve"> </w:t>
      </w:r>
      <w:r w:rsidR="00EA76F2" w:rsidRPr="00EA76F2">
        <w:rPr>
          <w:sz w:val="28"/>
        </w:rPr>
        <w:t>«Об утверждении целевых показателей эффективности деятельности руководителей муниципальных учреждений здравоохранения города Батайска и положения о выплатах стимулирующего характера» изменения</w:t>
      </w:r>
      <w:r w:rsidR="007557BA">
        <w:rPr>
          <w:sz w:val="28"/>
        </w:rPr>
        <w:t>,</w:t>
      </w:r>
      <w:r w:rsidR="00EA76F2">
        <w:rPr>
          <w:sz w:val="28"/>
        </w:rPr>
        <w:t xml:space="preserve"> </w:t>
      </w:r>
      <w:r w:rsidR="007557BA">
        <w:rPr>
          <w:sz w:val="28"/>
        </w:rPr>
        <w:t>согласно приложению к настоящему постановлению.</w:t>
      </w:r>
    </w:p>
    <w:p w:rsidR="00EA76F2" w:rsidRPr="00EA76F2" w:rsidRDefault="00AA297D" w:rsidP="007557BA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F22636">
        <w:rPr>
          <w:sz w:val="28"/>
          <w:szCs w:val="28"/>
        </w:rPr>
        <w:t xml:space="preserve">2. </w:t>
      </w:r>
      <w:r w:rsidR="00841707">
        <w:rPr>
          <w:sz w:val="28"/>
          <w:szCs w:val="28"/>
        </w:rPr>
        <w:t>Признать утратившим</w:t>
      </w:r>
      <w:r w:rsidRPr="00AA297D">
        <w:rPr>
          <w:sz w:val="28"/>
          <w:szCs w:val="28"/>
        </w:rPr>
        <w:t xml:space="preserve"> силу</w:t>
      </w:r>
      <w:r w:rsidR="003B6227">
        <w:rPr>
          <w:sz w:val="28"/>
          <w:szCs w:val="28"/>
        </w:rPr>
        <w:t xml:space="preserve"> </w:t>
      </w:r>
      <w:r w:rsidRPr="00AA297D">
        <w:rPr>
          <w:sz w:val="28"/>
          <w:szCs w:val="28"/>
        </w:rPr>
        <w:t>постановление Адм</w:t>
      </w:r>
      <w:r w:rsidR="003B6227">
        <w:rPr>
          <w:sz w:val="28"/>
          <w:szCs w:val="28"/>
        </w:rPr>
        <w:t xml:space="preserve">инистрации города Батайска от </w:t>
      </w:r>
      <w:r w:rsidR="00EA76F2">
        <w:rPr>
          <w:sz w:val="28"/>
          <w:szCs w:val="28"/>
        </w:rPr>
        <w:t>21.11</w:t>
      </w:r>
      <w:r w:rsidR="003B6227">
        <w:rPr>
          <w:sz w:val="28"/>
          <w:szCs w:val="28"/>
        </w:rPr>
        <w:t>.20</w:t>
      </w:r>
      <w:r w:rsidR="00EA76F2">
        <w:rPr>
          <w:sz w:val="28"/>
          <w:szCs w:val="28"/>
        </w:rPr>
        <w:t>19 № 2061</w:t>
      </w:r>
      <w:r w:rsidRPr="00AA297D">
        <w:rPr>
          <w:sz w:val="28"/>
          <w:szCs w:val="28"/>
        </w:rPr>
        <w:t xml:space="preserve"> «</w:t>
      </w:r>
      <w:r w:rsidR="00EA76F2" w:rsidRPr="00EA76F2">
        <w:rPr>
          <w:sz w:val="28"/>
          <w:szCs w:val="28"/>
        </w:rPr>
        <w:t xml:space="preserve">О внесении изменений в постановление Администрации города Батайска от 23.04.2019 № 631 «Об утверждении целевых показателей эффективности деятельности руководителей муниципальных учреждений здравоохранения города Батайска и положения </w:t>
      </w:r>
    </w:p>
    <w:p w:rsidR="00927FB4" w:rsidRDefault="00EA76F2" w:rsidP="00EA76F2">
      <w:pPr>
        <w:jc w:val="both"/>
        <w:rPr>
          <w:sz w:val="28"/>
          <w:szCs w:val="28"/>
        </w:rPr>
      </w:pPr>
      <w:r w:rsidRPr="00EA76F2">
        <w:rPr>
          <w:sz w:val="28"/>
          <w:szCs w:val="28"/>
        </w:rPr>
        <w:t>о выплатах стимулирующего характера»</w:t>
      </w:r>
      <w:r w:rsidR="003B6227">
        <w:rPr>
          <w:sz w:val="28"/>
          <w:szCs w:val="28"/>
        </w:rPr>
        <w:t>.</w:t>
      </w:r>
      <w:r w:rsidR="00AA297D" w:rsidRPr="00AA297D">
        <w:rPr>
          <w:sz w:val="28"/>
          <w:szCs w:val="28"/>
        </w:rPr>
        <w:t xml:space="preserve"> </w:t>
      </w:r>
    </w:p>
    <w:p w:rsidR="00927FB4" w:rsidRDefault="007557BA" w:rsidP="00927FB4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927FB4">
        <w:rPr>
          <w:sz w:val="28"/>
          <w:szCs w:val="28"/>
        </w:rPr>
        <w:t>. Настоящее постановление вступает в силу со дня</w:t>
      </w:r>
      <w:r w:rsidR="00453866">
        <w:rPr>
          <w:sz w:val="28"/>
          <w:szCs w:val="28"/>
        </w:rPr>
        <w:t xml:space="preserve"> его официального опубликования.</w:t>
      </w:r>
    </w:p>
    <w:p w:rsidR="007557BA" w:rsidRDefault="007557BA" w:rsidP="00927FB4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</w:p>
    <w:p w:rsidR="00405785" w:rsidRPr="00AA297D" w:rsidRDefault="00927FB4" w:rsidP="00AA297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557BA">
        <w:rPr>
          <w:sz w:val="28"/>
          <w:szCs w:val="28"/>
        </w:rPr>
        <w:t>4</w:t>
      </w:r>
      <w:r w:rsidR="00F22636">
        <w:rPr>
          <w:sz w:val="28"/>
          <w:szCs w:val="28"/>
        </w:rPr>
        <w:t xml:space="preserve">. </w:t>
      </w:r>
      <w:r w:rsidR="00A06393" w:rsidRPr="00A06393">
        <w:rPr>
          <w:sz w:val="28"/>
          <w:szCs w:val="28"/>
        </w:rPr>
        <w:t xml:space="preserve">Контроль за </w:t>
      </w:r>
      <w:r w:rsidR="00A06393" w:rsidRPr="00F20DF3">
        <w:rPr>
          <w:sz w:val="28"/>
          <w:szCs w:val="28"/>
        </w:rPr>
        <w:t xml:space="preserve">исполнением </w:t>
      </w:r>
      <w:r w:rsidR="00A06393" w:rsidRPr="00A06393">
        <w:rPr>
          <w:sz w:val="28"/>
          <w:szCs w:val="28"/>
        </w:rPr>
        <w:t xml:space="preserve">настоящего </w:t>
      </w:r>
      <w:r w:rsidR="00A06393">
        <w:rPr>
          <w:sz w:val="28"/>
          <w:szCs w:val="28"/>
        </w:rPr>
        <w:t>постановления</w:t>
      </w:r>
      <w:r w:rsidR="00A06393" w:rsidRPr="00A06393">
        <w:rPr>
          <w:sz w:val="28"/>
          <w:szCs w:val="28"/>
        </w:rPr>
        <w:t xml:space="preserve"> возложить на заместителя главы Администрации города Батайска </w:t>
      </w:r>
      <w:r w:rsidR="003B6227">
        <w:rPr>
          <w:sz w:val="28"/>
          <w:szCs w:val="28"/>
        </w:rPr>
        <w:t>по социальным вопросам Кузьменко Н.В</w:t>
      </w:r>
      <w:r w:rsidR="00A06393">
        <w:rPr>
          <w:sz w:val="28"/>
          <w:szCs w:val="28"/>
        </w:rPr>
        <w:t>.</w:t>
      </w:r>
    </w:p>
    <w:p w:rsidR="00AA297D" w:rsidRPr="00F22636" w:rsidRDefault="00AA297D" w:rsidP="00AA297D">
      <w:pPr>
        <w:ind w:firstLine="720"/>
        <w:jc w:val="both"/>
        <w:rPr>
          <w:color w:val="FF0000"/>
          <w:spacing w:val="-24"/>
          <w:sz w:val="28"/>
        </w:rPr>
      </w:pPr>
    </w:p>
    <w:p w:rsidR="00AA297D" w:rsidRPr="00F22636" w:rsidRDefault="00AA297D" w:rsidP="00AA297D">
      <w:pPr>
        <w:ind w:firstLine="720"/>
        <w:jc w:val="both"/>
        <w:rPr>
          <w:color w:val="FF0000"/>
          <w:spacing w:val="-24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Tr="00AA297D">
        <w:tc>
          <w:tcPr>
            <w:tcW w:w="4785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Default="00AA297D" w:rsidP="00AA297D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F22636" w:rsidRDefault="00AA297D" w:rsidP="00AA297D">
      <w:pPr>
        <w:ind w:firstLine="720"/>
        <w:jc w:val="both"/>
        <w:rPr>
          <w:color w:val="FF0000"/>
          <w:sz w:val="28"/>
        </w:rPr>
      </w:pPr>
    </w:p>
    <w:p w:rsidR="00AA297D" w:rsidRPr="00F22636" w:rsidRDefault="00AA297D" w:rsidP="00AA297D">
      <w:pPr>
        <w:ind w:firstLine="720"/>
        <w:jc w:val="both"/>
        <w:rPr>
          <w:color w:val="FF0000"/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F44742" w:rsidRDefault="00DB3065" w:rsidP="00AA297D">
      <w:pPr>
        <w:jc w:val="both"/>
        <w:rPr>
          <w:sz w:val="28"/>
        </w:rPr>
      </w:pPr>
      <w:r>
        <w:rPr>
          <w:sz w:val="28"/>
        </w:rPr>
        <w:t>МБУЗ «ЦГБ»</w:t>
      </w:r>
      <w:r w:rsidR="00AA297D">
        <w:rPr>
          <w:sz w:val="28"/>
        </w:rPr>
        <w:t xml:space="preserve"> </w:t>
      </w:r>
    </w:p>
    <w:p w:rsidR="00AA297D" w:rsidRDefault="00F44742" w:rsidP="00AA297D">
      <w:pPr>
        <w:jc w:val="both"/>
        <w:rPr>
          <w:sz w:val="28"/>
        </w:rPr>
      </w:pPr>
      <w:r>
        <w:rPr>
          <w:sz w:val="28"/>
        </w:rPr>
        <w:t>г.Батайска РО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2879F5"/>
    <w:rsid w:val="00296BB5"/>
    <w:rsid w:val="002D29EB"/>
    <w:rsid w:val="003768CD"/>
    <w:rsid w:val="003907C5"/>
    <w:rsid w:val="003B2E9E"/>
    <w:rsid w:val="003B6227"/>
    <w:rsid w:val="003D7FEF"/>
    <w:rsid w:val="00405785"/>
    <w:rsid w:val="00445290"/>
    <w:rsid w:val="00453866"/>
    <w:rsid w:val="006F326E"/>
    <w:rsid w:val="007557BA"/>
    <w:rsid w:val="007B2321"/>
    <w:rsid w:val="007C68C4"/>
    <w:rsid w:val="00841707"/>
    <w:rsid w:val="00927FB4"/>
    <w:rsid w:val="00A06393"/>
    <w:rsid w:val="00A22A87"/>
    <w:rsid w:val="00A87B5D"/>
    <w:rsid w:val="00AA297D"/>
    <w:rsid w:val="00B46FD7"/>
    <w:rsid w:val="00BC5415"/>
    <w:rsid w:val="00BE18D9"/>
    <w:rsid w:val="00C63054"/>
    <w:rsid w:val="00C92C4D"/>
    <w:rsid w:val="00CD1ED7"/>
    <w:rsid w:val="00D310B3"/>
    <w:rsid w:val="00DA39F2"/>
    <w:rsid w:val="00DB3065"/>
    <w:rsid w:val="00EA76F2"/>
    <w:rsid w:val="00F20DF3"/>
    <w:rsid w:val="00F22636"/>
    <w:rsid w:val="00F4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2020-02-27T07:46:00Z</cp:lastPrinted>
  <dcterms:created xsi:type="dcterms:W3CDTF">2020-06-01T12:45:00Z</dcterms:created>
  <dcterms:modified xsi:type="dcterms:W3CDTF">2020-06-01T12:45:00Z</dcterms:modified>
</cp:coreProperties>
</file>