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</w:t>
      </w:r>
      <w:r/>
      <w:bookmarkStart w:id="0" w:name="_GoBack"/>
      <w:bookmarkEnd w:id="0"/>
      <w:r/>
      <w:r>
        <w:rPr>
          <w:rFonts w:ascii="Times New Roman" w:hAnsi="Times New Roman" w:cs="Times New Roman"/>
          <w:sz w:val="28"/>
        </w:rPr>
        <w:t>ДЕЙСТВИЙ ИНВЕСТОРА ДЛЯ ПОЛУЧЕНИЯ РАЗРЕШЕНИЯ НА СТРОИТЕЛЬСТВО</w:t>
      </w:r>
      <w:r>
        <w:rPr>
          <w:rFonts w:ascii="Times New Roman" w:hAnsi="Times New Roman" w:cs="Times New Roman"/>
          <w:sz w:val="28"/>
        </w:rPr>
      </w:r>
    </w:p>
    <w:p>
      <w:pPr>
        <w:pStyle w:val="para2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4771" w:type="dxa"/>
        <w:tblLook w:val="0000" w:firstRow="0" w:lastRow="0" w:firstColumn="0" w:lastColumn="0" w:noHBand="0" w:noVBand="0"/>
      </w:tblPr>
      <w:tblGrid>
        <w:gridCol w:w="469"/>
        <w:gridCol w:w="1333"/>
        <w:gridCol w:w="821"/>
        <w:gridCol w:w="821"/>
        <w:gridCol w:w="821"/>
        <w:gridCol w:w="2183"/>
        <w:gridCol w:w="1363"/>
        <w:gridCol w:w="4234"/>
        <w:gridCol w:w="1363"/>
        <w:gridCol w:w="1363"/>
      </w:tblGrid>
      <w:tr>
        <w:trPr>
          <w:cantSplit w:val="0"/>
          <w:trHeight w:val="0" w:hRule="auto"/>
        </w:trPr>
        <w:tc>
          <w:tcPr>
            <w:tcW w:w="160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right="-62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5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280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1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280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280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 w:right="-10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док-ов</w:t>
            </w:r>
          </w:p>
        </w:tc>
        <w:tc>
          <w:tcPr>
            <w:tcW w:w="74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Входящие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46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Результирующие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144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46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инвестиционных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проектов</w:t>
            </w:r>
          </w:p>
        </w:tc>
        <w:tc>
          <w:tcPr>
            <w:tcW w:w="465" w:type="pc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>
      <w:pPr>
        <w:pStyle w:val="para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4771" w:type="dxa"/>
        <w:tblLook w:val="0000" w:firstRow="0" w:lastRow="0" w:firstColumn="0" w:lastColumn="0" w:noHBand="0" w:noVBand="0"/>
      </w:tblPr>
      <w:tblGrid>
        <w:gridCol w:w="469"/>
        <w:gridCol w:w="1333"/>
        <w:gridCol w:w="821"/>
        <w:gridCol w:w="821"/>
        <w:gridCol w:w="821"/>
        <w:gridCol w:w="2183"/>
        <w:gridCol w:w="1363"/>
        <w:gridCol w:w="397"/>
        <w:gridCol w:w="1249"/>
        <w:gridCol w:w="2588"/>
        <w:gridCol w:w="1363"/>
        <w:gridCol w:w="1363"/>
      </w:tblGrid>
      <w:tr>
        <w:trPr>
          <w:tblHeader/>
          <w:cantSplit w:val="0"/>
          <w:trHeight w:val="151" w:hRule="atLeast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правоустанавливаю</w:t>
            </w:r>
            <w:r>
              <w:rPr>
                <w:rFonts w:ascii="Times New Roman" w:hAnsi="Times New Roman" w:cs="Times New Roman"/>
                <w:szCs w:val="22"/>
              </w:rPr>
              <w:t>щих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ментов на земельный участок (в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писка из Единого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реестра недвижим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(далее - ЕГРН))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Запрос о предоставлении сведений,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держащихся в ЕГРН;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Документ, удосто</w:t>
            </w:r>
            <w:r>
              <w:rPr>
                <w:rFonts w:ascii="Times New Roman" w:hAnsi="Times New Roman" w:cs="Times New Roman"/>
                <w:szCs w:val="22"/>
              </w:rPr>
              <w:t>веряющий личность заявителя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ЕГРН</w:t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>
                <w:rPr>
                  <w:rFonts w:ascii="Times New Roman" w:hAnsi="Times New Roman" w:cs="Times New Roman"/>
                  <w:szCs w:val="22"/>
                </w:rPr>
                <w:t>Пункт 1.1 части 7 статьи 51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«Градострои</w:t>
            </w:r>
            <w:r>
              <w:rPr>
                <w:rFonts w:ascii="Times New Roman" w:hAnsi="Times New Roman" w:cs="Times New Roman"/>
                <w:szCs w:val="22"/>
              </w:rPr>
              <w:t>тельно</w:t>
            </w:r>
            <w:r>
              <w:rPr>
                <w:rFonts w:ascii="Times New Roman" w:hAnsi="Times New Roman" w:cs="Times New Roman"/>
                <w:szCs w:val="22"/>
              </w:rPr>
              <w:t>го кодекса Российской Федерации»</w:t>
            </w:r>
            <w:r>
              <w:rPr>
                <w:rFonts w:ascii="Times New Roman" w:hAnsi="Times New Roman" w:cs="Times New Roman"/>
                <w:szCs w:val="22"/>
              </w:rPr>
              <w:t xml:space="preserve"> от 29 декабря 2004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190-ФЗ (далее -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Росреестра</w:t>
            </w:r>
            <w:r>
              <w:rPr>
                <w:rFonts w:ascii="Times New Roman" w:hAnsi="Times New Roman" w:cs="Times New Roman"/>
                <w:szCs w:val="22"/>
              </w:rPr>
              <w:t xml:space="preserve"> от 8 апреля 2021 г. </w:t>
            </w:r>
            <w:r>
              <w:rPr>
                <w:rFonts w:ascii="Times New Roman" w:hAnsi="Times New Roman" w:cs="Times New Roman"/>
                <w:szCs w:val="22"/>
              </w:rPr>
              <w:t>№ 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/0149 «</w:t>
            </w:r>
            <w:r>
              <w:rPr>
                <w:rFonts w:ascii="Times New Roman" w:hAnsi="Times New Roman" w:cs="Times New Roman"/>
                <w:szCs w:val="22"/>
              </w:rPr>
              <w:t>Об установлении Порядка пред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ставления сведений, содержащихся в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ном государственном реестре недвижим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сти, и Порядка уведомления заявителей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 ходе оказания услуги по предоставлению сведений, содержащихся в Едином госуд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ственном реестре недвижимости»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Росреестра</w:t>
            </w:r>
            <w:r>
              <w:rPr>
                <w:rFonts w:ascii="Times New Roman" w:hAnsi="Times New Roman" w:cs="Times New Roman"/>
                <w:szCs w:val="22"/>
              </w:rPr>
              <w:t xml:space="preserve"> от 13 мая 2020 г. </w:t>
            </w:r>
            <w:r>
              <w:rPr>
                <w:rFonts w:ascii="Times New Roman" w:hAnsi="Times New Roman" w:cs="Times New Roman"/>
                <w:szCs w:val="22"/>
              </w:rPr>
              <w:t>№ П/0145 «</w:t>
            </w:r>
            <w:r>
              <w:rPr>
                <w:rFonts w:ascii="Times New Roman" w:hAnsi="Times New Roman" w:cs="Times New Roman"/>
                <w:szCs w:val="22"/>
              </w:rPr>
              <w:t xml:space="preserve">Об установлении размеров платы за предоставление сведений, содержащихся в Едином государственном реестре </w:t>
            </w:r>
            <w:r>
              <w:rPr>
                <w:rFonts w:ascii="Times New Roman" w:hAnsi="Times New Roman" w:cs="Times New Roman"/>
                <w:szCs w:val="22"/>
              </w:rPr>
              <w:t>недв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жимости, и иной информации»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>
                <w:rPr>
                  <w:rFonts w:ascii="Times New Roman" w:hAnsi="Times New Roman" w:cs="Times New Roman"/>
                  <w:szCs w:val="22"/>
                </w:rPr>
                <w:t>Указ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13 марта 1997 г. № 232 «</w:t>
            </w:r>
            <w:r>
              <w:rPr>
                <w:rFonts w:ascii="Times New Roman" w:hAnsi="Times New Roman" w:cs="Times New Roman"/>
                <w:szCs w:val="22"/>
              </w:rPr>
              <w:t>Об основном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кументе, удостоверяющем личность гражд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нина Российской Федерации на территории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соглашения об установлении серви</w:t>
            </w:r>
            <w:r>
              <w:rPr>
                <w:rFonts w:ascii="Times New Roman" w:hAnsi="Times New Roman" w:cs="Times New Roman"/>
                <w:szCs w:val="22"/>
              </w:rPr>
              <w:t>тута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рабочих дня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Заявление о заключении соглашения об установлении серв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тута с приложением схемы границ серв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тута на кадастровом плане территории с необходимостью, а также необходимыми документами в час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ности: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Решение об установлении публичного сервитута (</w:t>
            </w:r>
            <w:hyperlink r:id="rId12" w:history="1">
              <w:r>
                <w:rPr>
                  <w:rFonts w:ascii="Times New Roman" w:hAnsi="Times New Roman" w:cs="Times New Roman"/>
                  <w:szCs w:val="22"/>
                </w:rPr>
                <w:t>статья 39.43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Земельного кодекса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от 25 о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 xml:space="preserve">тября 2001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136-ФЗ (далее - ЗК РФ));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Схема расположения земельного участка или земельных участков на кадастровом плане территории (</w:t>
            </w:r>
            <w:hyperlink r:id="rId13" w:history="1">
              <w:r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Cs w:val="22"/>
              </w:rPr>
              <w:t>Ро</w:t>
            </w:r>
            <w:r>
              <w:rPr>
                <w:rFonts w:ascii="Times New Roman" w:hAnsi="Times New Roman" w:cs="Times New Roman"/>
                <w:szCs w:val="22"/>
              </w:rPr>
              <w:t>среестра</w:t>
            </w:r>
            <w:r>
              <w:rPr>
                <w:rFonts w:ascii="Times New Roman" w:hAnsi="Times New Roman" w:cs="Times New Roman"/>
                <w:szCs w:val="22"/>
              </w:rPr>
              <w:t xml:space="preserve"> от 25 декабря 2020 г.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/0489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 порядке взимания и размерах платы за подготовку схемы расположения земельного участка или земельных учас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ков на кадастровом плане территории в форме электронного документа с испол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зованием официал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сайта Федерал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ной службы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регистрации, кадастра и картогр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фии в информацио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но-телекоммуника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ционной сети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Инте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- Приказ </w:t>
            </w:r>
            <w:r>
              <w:rPr>
                <w:rFonts w:ascii="Times New Roman" w:hAnsi="Times New Roman" w:cs="Times New Roman"/>
                <w:szCs w:val="22"/>
              </w:rPr>
              <w:t>Росре</w:t>
            </w:r>
            <w:r>
              <w:rPr>
                <w:rFonts w:ascii="Times New Roman" w:hAnsi="Times New Roman" w:cs="Times New Roman"/>
                <w:szCs w:val="22"/>
              </w:rPr>
              <w:t>естра</w:t>
            </w:r>
            <w:r>
              <w:rPr>
                <w:rFonts w:ascii="Times New Roman" w:hAnsi="Times New Roman" w:cs="Times New Roman"/>
                <w:szCs w:val="22"/>
              </w:rPr>
              <w:t xml:space="preserve"> от 25 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кабря 2020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/0489));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Градостроительный план земельного участка (</w:t>
            </w:r>
            <w:hyperlink r:id="rId14" w:history="1">
              <w:r>
                <w:rPr>
                  <w:rFonts w:ascii="Times New Roman" w:hAnsi="Times New Roman" w:cs="Times New Roman"/>
                  <w:szCs w:val="22"/>
                </w:rPr>
                <w:t>часть 6 статьи 57.3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Соглашение об установлении серви</w:t>
            </w:r>
            <w:r>
              <w:rPr>
                <w:rFonts w:ascii="Times New Roman" w:hAnsi="Times New Roman" w:cs="Times New Roman"/>
                <w:szCs w:val="22"/>
              </w:rPr>
              <w:t>тута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>
                <w:rPr>
                  <w:rFonts w:ascii="Times New Roman" w:hAnsi="Times New Roman" w:cs="Times New Roman"/>
                  <w:szCs w:val="22"/>
                </w:rPr>
                <w:t>Статьи 39.25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" w:history="1">
              <w:r>
                <w:rPr>
                  <w:rFonts w:ascii="Times New Roman" w:hAnsi="Times New Roman" w:cs="Times New Roman"/>
                  <w:szCs w:val="22"/>
                </w:rPr>
                <w:t>39.26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" w:history="1">
              <w:r>
                <w:rPr>
                  <w:rFonts w:ascii="Times New Roman" w:hAnsi="Times New Roman" w:cs="Times New Roman"/>
                  <w:szCs w:val="22"/>
                </w:rPr>
                <w:t>39.43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ЗК РФ от 25 о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тября 2001 г.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136-ФЗ;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>
                <w:rPr>
                  <w:rFonts w:ascii="Times New Roman" w:hAnsi="Times New Roman" w:cs="Times New Roman"/>
                  <w:szCs w:val="22"/>
                </w:rPr>
                <w:t>Часть 6 статьи 57.3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Рос</w:t>
            </w:r>
            <w:r>
              <w:rPr>
                <w:rFonts w:ascii="Times New Roman" w:hAnsi="Times New Roman" w:cs="Times New Roman"/>
                <w:szCs w:val="22"/>
              </w:rPr>
              <w:t>реестра</w:t>
            </w:r>
            <w:r>
              <w:rPr>
                <w:rFonts w:ascii="Times New Roman" w:hAnsi="Times New Roman" w:cs="Times New Roman"/>
                <w:szCs w:val="22"/>
              </w:rPr>
              <w:t xml:space="preserve"> от 25 декабря 2020 г. № </w:t>
            </w:r>
            <w:r>
              <w:rPr>
                <w:rFonts w:ascii="Times New Roman" w:hAnsi="Times New Roman" w:cs="Times New Roman"/>
                <w:szCs w:val="22"/>
              </w:rPr>
              <w:t>П/0489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и утвержде</w:t>
            </w:r>
            <w:r>
              <w:rPr>
                <w:rFonts w:ascii="Times New Roman" w:hAnsi="Times New Roman" w:cs="Times New Roman"/>
                <w:szCs w:val="22"/>
              </w:rPr>
              <w:t>ние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 по планировке территории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</w:p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Заявление о подг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товке проекта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ровки территории;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</w:t>
            </w:r>
            <w:r>
              <w:rPr>
                <w:rFonts w:ascii="Times New Roman" w:hAnsi="Times New Roman" w:cs="Times New Roman"/>
                <w:szCs w:val="22"/>
              </w:rPr>
              <w:t>ная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тация по планировке территории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>
                <w:rPr>
                  <w:rFonts w:ascii="Times New Roman" w:hAnsi="Times New Roman" w:cs="Times New Roman"/>
                  <w:szCs w:val="22"/>
                </w:rPr>
                <w:t>Статья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Проект задания на разработку проекта планировки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9" w:history="1">
              <w:r>
                <w:rPr>
                  <w:rFonts w:ascii="Times New Roman" w:hAnsi="Times New Roman"/>
                </w:rPr>
                <w:t>Часть 1 статьи 45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20" w:history="1">
              <w:r>
                <w:rPr>
                  <w:rFonts w:ascii="Times New Roman" w:hAnsi="Times New Roman"/>
                </w:rPr>
                <w:t>часть 1 статьи 46</w:t>
              </w:r>
            </w:hyperlink>
            <w:r>
              <w:t xml:space="preserve"> </w:t>
              <w:br w:type="textWrapping"/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Проект задания на выполнение инжене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изысканий;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1" w:history="1">
              <w:r>
                <w:rPr>
                  <w:rFonts w:ascii="Times New Roman" w:hAnsi="Times New Roman"/>
                </w:rPr>
                <w:t>Часть 5 статьи 41.2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19" w:history="1">
              <w:r>
                <w:rPr>
                  <w:rFonts w:ascii="Times New Roman" w:hAnsi="Times New Roman"/>
                </w:rPr>
                <w:t>часть 1 статьи 45</w:t>
              </w:r>
            </w:hyperlink>
            <w:r>
              <w:t xml:space="preserve"> </w:t>
              <w:br w:type="textWrapping"/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Распорядительный акт уполномоченного органа, утвержда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щий задание на разр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ботку проекта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ровки территории;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9" w:history="1">
              <w:r>
                <w:rPr>
                  <w:rFonts w:ascii="Times New Roman" w:hAnsi="Times New Roman"/>
                </w:rPr>
                <w:t>Части 1</w:t>
              </w:r>
            </w:hyperlink>
            <w:r>
              <w:rPr>
                <w:rFonts w:ascii="Times New Roman" w:hAnsi="Times New Roman"/>
              </w:rPr>
              <w:t xml:space="preserve"> - </w:t>
            </w:r>
            <w:hyperlink r:id="rId22" w:history="1">
              <w:r>
                <w:rPr>
                  <w:rFonts w:ascii="Times New Roman" w:hAnsi="Times New Roman"/>
                </w:rPr>
                <w:t>5 статьи 45</w:t>
              </w:r>
            </w:hyperlink>
            <w:r>
              <w:t xml:space="preserve">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субъектами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Федерации, на территориях которых планируются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ция объекта реги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нального значения;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3" w:history="1">
              <w:r>
                <w:rPr>
                  <w:rFonts w:ascii="Times New Roman" w:hAnsi="Times New Roman"/>
                </w:rPr>
                <w:t>Часть 3.1 статьи 45</w:t>
              </w:r>
            </w:hyperlink>
            <w:r>
              <w:t xml:space="preserve">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муниципальными районами, городскими округами, на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риях которых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руются строительство, реконструкция объе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та местного значения;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>
                <w:rPr>
                  <w:rFonts w:ascii="Times New Roman" w:hAnsi="Times New Roman" w:cs="Times New Roman"/>
                  <w:szCs w:val="22"/>
                </w:rPr>
                <w:t>Часть 4.1 статьи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органами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власти,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ществляющими предоставление ле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ных участков в гран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цах земель лесного фонда;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>
                <w:rPr>
                  <w:rFonts w:ascii="Times New Roman" w:hAnsi="Times New Roman" w:cs="Times New Roman"/>
                  <w:szCs w:val="22"/>
                </w:rPr>
                <w:t>Часть 12.3 статьи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федеральным органом исполнительной вл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сти, осуществляющим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>
                <w:rPr>
                  <w:rFonts w:ascii="Times New Roman" w:hAnsi="Times New Roman" w:cs="Times New Roman"/>
                  <w:szCs w:val="22"/>
                </w:rPr>
                <w:t>Часть 12.3 статьи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исполнительным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ганом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власти или орг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ном местного сам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управления, в ведении которых находится соответствующая ос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бо охраняемая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родная территория;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>
                <w:rPr>
                  <w:rFonts w:ascii="Times New Roman" w:hAnsi="Times New Roman"/>
                </w:rPr>
                <w:t>Часть 12.3 статьи 45</w:t>
              </w:r>
            </w:hyperlink>
            <w:r>
              <w:t xml:space="preserve">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органом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власти или органом местного с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моуправления, упо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номоченными на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нятие решений об изъятии земельных участков для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ственных или мун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ципальных нужд;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>
                <w:rPr>
                  <w:rFonts w:ascii="Times New Roman" w:hAnsi="Times New Roman"/>
                </w:rPr>
                <w:t>Часть 12.4 статьи 45</w:t>
              </w:r>
            </w:hyperlink>
            <w:r>
              <w:t xml:space="preserve">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Согласование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 с владельцем автом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бильной дороги;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>
                <w:rPr>
                  <w:rFonts w:ascii="Times New Roman" w:hAnsi="Times New Roman" w:cs="Times New Roman"/>
                  <w:szCs w:val="22"/>
                </w:rPr>
                <w:t>Часть 12.10 статьи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Согласование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екта планировки те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ритории с органом государственной вл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сти или органом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ления, уполномоче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ными на утверждение проекта планировки территории сущ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ствующих линейного объекта или линейных объектов, подлеж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щих реконструкции в связи с планируемыми строительством,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конструкцией лине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ного объекта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рального значения, линейного объекта регионального знач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ния, линейного объе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та местного значения;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>
                <w:rPr>
                  <w:rFonts w:ascii="Times New Roman" w:hAnsi="Times New Roman" w:cs="Times New Roman"/>
                  <w:szCs w:val="22"/>
                </w:rPr>
                <w:t>Часть 12.11 статьи 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Согласование с Министерством кул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туры Российской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 проектов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по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ровке территории;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Протокол соглас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тельного совещания по урегулированию разногласий разреш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разногласий ме</w:t>
            </w:r>
            <w:r>
              <w:rPr>
                <w:rFonts w:ascii="Times New Roman" w:hAnsi="Times New Roman" w:cs="Times New Roman"/>
                <w:szCs w:val="22"/>
              </w:rPr>
              <w:t>ж</w:t>
            </w:r>
            <w:r>
              <w:rPr>
                <w:rFonts w:ascii="Times New Roman" w:hAnsi="Times New Roman" w:cs="Times New Roman"/>
                <w:szCs w:val="22"/>
              </w:rPr>
              <w:t>ду органами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власти,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моуправления и (или) владельцами автом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бильных дорог по 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просам согласования документации по пл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нировке территории;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Решение соглас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тельных комиссий по рассмотрению разн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гласий органов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полнительной власти субъектов Российской Федерации, органов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муниципальных районов, городских округов и поселений в отношении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тации по планировке территории, пред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сматривающей 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мещение объекта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гионального значения или объекта местного значения муниц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пального района, 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родского округа,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селения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Прохожд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тизы проек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42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Заявление о пров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дении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(негосударстве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ной) экспертизы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 объектов капитальн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строительства и (или) результатов 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женерных изысканий;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и (или) результатов инженерных изысканий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Правительства Российско</w:t>
            </w:r>
            <w:r>
              <w:rPr>
                <w:rFonts w:ascii="Times New Roman" w:hAnsi="Times New Roman" w:cs="Times New Roman"/>
                <w:szCs w:val="22"/>
              </w:rPr>
              <w:t>й Федерации от 5 марта 2007 г. № 145 «</w:t>
            </w:r>
            <w:r>
              <w:rPr>
                <w:rFonts w:ascii="Times New Roman" w:hAnsi="Times New Roman" w:cs="Times New Roman"/>
                <w:szCs w:val="22"/>
              </w:rPr>
              <w:t>О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рядке организации и проведения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и р</w:t>
            </w:r>
            <w:r>
              <w:rPr>
                <w:rFonts w:ascii="Times New Roman" w:hAnsi="Times New Roman" w:cs="Times New Roman"/>
                <w:szCs w:val="22"/>
              </w:rPr>
              <w:t>езультатов инженерных изысканий»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- постановление Правительства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Федерации от 5 марта 2007</w:t>
            </w:r>
            <w:r>
              <w:rPr>
                <w:rFonts w:ascii="Times New Roman" w:hAnsi="Times New Roman" w:cs="Times New Roman"/>
                <w:szCs w:val="22"/>
              </w:rPr>
              <w:t xml:space="preserve"> г. № </w:t>
            </w:r>
            <w:r>
              <w:rPr>
                <w:rFonts w:ascii="Times New Roman" w:hAnsi="Times New Roman" w:cs="Times New Roman"/>
                <w:szCs w:val="22"/>
              </w:rPr>
              <w:t>145)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Проектная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ментация на объект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требованиями (в том числе к составу и содержанию разд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 документации), установленными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конодательством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Федерации;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>
                <w:rPr>
                  <w:rFonts w:ascii="Times New Roman" w:hAnsi="Times New Roman" w:cs="Times New Roman"/>
                  <w:szCs w:val="22"/>
                </w:rPr>
                <w:t>Подпункт «г»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от 5 мар</w:t>
            </w:r>
            <w:r>
              <w:rPr>
                <w:rFonts w:ascii="Times New Roman" w:hAnsi="Times New Roman" w:cs="Times New Roman"/>
                <w:szCs w:val="22"/>
              </w:rPr>
              <w:t>та 2007 г. № </w:t>
            </w:r>
            <w:r>
              <w:rPr>
                <w:rFonts w:ascii="Times New Roman" w:hAnsi="Times New Roman" w:cs="Times New Roman"/>
                <w:szCs w:val="22"/>
              </w:rPr>
              <w:t>145;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>
                <w:rPr>
                  <w:rFonts w:ascii="Times New Roman" w:hAnsi="Times New Roman"/>
                </w:rPr>
                <w:t>Часть 2 статьи 48</w:t>
              </w:r>
            </w:hyperlink>
            <w:r>
              <w:t xml:space="preserve">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Часть проектной документации, в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торую были внесены изменения (в случае представления в эле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тронной форме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ментов для провед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повторной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тизы проектной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ментации, получи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шей положительное заключение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экспертизы, в организацию,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водившую первичную государственную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пертизу в отношении проектной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тации, представля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шейся в электронной форме в полном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еме);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Ведомости объемов работ, учтенных в сметных расчетах;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>
                <w:rPr>
                  <w:rFonts w:ascii="Times New Roman" w:hAnsi="Times New Roman" w:cs="Times New Roman"/>
                  <w:szCs w:val="22"/>
                </w:rPr>
                <w:t>Абзац первый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33" w:history="1">
              <w:r>
                <w:rPr>
                  <w:rFonts w:ascii="Times New Roman" w:hAnsi="Times New Roman" w:cs="Times New Roman"/>
                  <w:szCs w:val="22"/>
                </w:rPr>
                <w:t>второй пункта 17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Задание на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тирование;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Результаты инж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нерных изысканий в соответствии с треб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ваниями (в том числе к составу указанных результатов),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новленными закон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дательством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>
                <w:rPr>
                  <w:rFonts w:ascii="Times New Roman" w:hAnsi="Times New Roman" w:cs="Times New Roman"/>
                  <w:szCs w:val="22"/>
                </w:rPr>
                <w:t>Подпункты «б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5" w:history="1">
              <w:r>
                <w:rPr>
                  <w:rFonts w:ascii="Times New Roman" w:hAnsi="Times New Roman" w:cs="Times New Roman"/>
                  <w:szCs w:val="22"/>
                </w:rPr>
                <w:t>«</w:t>
              </w:r>
              <w:r>
                <w:rPr>
                  <w:rFonts w:ascii="Times New Roman" w:hAnsi="Times New Roman" w:cs="Times New Roman"/>
                  <w:szCs w:val="22"/>
                </w:rPr>
                <w:t>в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history="1">
              <w:r>
                <w:rPr>
                  <w:rFonts w:ascii="Times New Roman" w:hAnsi="Times New Roman" w:cs="Times New Roman"/>
                  <w:szCs w:val="22"/>
                </w:rPr>
                <w:t>«г»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17.3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Задание на выпо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нение инженерных изысканий;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от 19 января 2006 г. </w:t>
            </w:r>
            <w:r>
              <w:rPr>
                <w:rFonts w:ascii="Times New Roman" w:hAnsi="Times New Roman" w:cs="Times New Roman"/>
                <w:szCs w:val="22"/>
              </w:rPr>
              <w:t>№ </w:t>
            </w:r>
            <w:r>
              <w:rPr>
                <w:rFonts w:ascii="Times New Roman" w:hAnsi="Times New Roman" w:cs="Times New Roman"/>
                <w:szCs w:val="22"/>
              </w:rPr>
              <w:t>20;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8" w:history="1">
              <w:r>
                <w:rPr>
                  <w:rFonts w:ascii="Times New Roman" w:hAnsi="Times New Roman"/>
                </w:rPr>
                <w:t>Пункт 5</w:t>
              </w:r>
            </w:hyperlink>
            <w:r>
              <w:rPr>
                <w:rFonts w:ascii="Times New Roman" w:hAnsi="Times New Roman"/>
              </w:rPr>
              <w:t xml:space="preserve"> постановления Правительства Российской Федерации от 31 марта 2017 г. </w:t>
            </w:r>
            <w:r>
              <w:rPr>
                <w:rFonts w:ascii="Times New Roman" w:hAnsi="Times New Roman"/>
              </w:rPr>
              <w:t>№ 402 «</w:t>
            </w:r>
            <w:r>
              <w:rPr>
                <w:rFonts w:ascii="Times New Roman" w:hAnsi="Times New Roman"/>
              </w:rPr>
      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и о внесении изменений в постановление Правительства Российской Ф</w:t>
            </w:r>
            <w:r>
              <w:rPr>
                <w:rFonts w:ascii="Times New Roman" w:hAnsi="Times New Roman"/>
              </w:rPr>
              <w:t xml:space="preserve">едерации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от 19 января 2006 г. № 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Положительное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ключение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историко-культурной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зы в случае провед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государственной экспертизы проектной документации,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лежащей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историко-культурной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зе в соответствии с Федеральным </w:t>
            </w:r>
            <w:hyperlink r:id="rId39" w:history="1">
              <w:r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25 июня 2002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73-ФЗ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Об объектах культурного наследия (памятниках истории и культуры) народов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-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ральный закон 25 июня 2002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73-ФЗ)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>
                <w:rPr>
                  <w:rFonts w:ascii="Times New Roman" w:hAnsi="Times New Roman" w:cs="Times New Roman"/>
                  <w:szCs w:val="22"/>
                </w:rPr>
                <w:t>Статья 32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</w:t>
            </w:r>
            <w:r>
              <w:rPr>
                <w:rFonts w:ascii="Times New Roman" w:hAnsi="Times New Roman" w:cs="Times New Roman"/>
                <w:szCs w:val="22"/>
              </w:rPr>
              <w:t>льного закона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 Положительное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ключение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экологич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ской экспертизы в случае проведения государственной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пертизы проектной документации,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лежащей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экологич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ской экспертизе в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ответствии с закон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дательством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>
                <w:rPr>
                  <w:rFonts w:ascii="Times New Roman" w:hAnsi="Times New Roman" w:cs="Times New Roman"/>
                  <w:szCs w:val="22"/>
                </w:rPr>
                <w:t>Пункт 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</w:t>
            </w:r>
            <w:r>
              <w:rPr>
                <w:rFonts w:ascii="Times New Roman" w:hAnsi="Times New Roman" w:cs="Times New Roman"/>
                <w:szCs w:val="22"/>
              </w:rPr>
              <w:t>ии от 12 мая 2017 г. № 563 «</w:t>
            </w:r>
            <w:r>
              <w:rPr>
                <w:rFonts w:ascii="Times New Roman" w:hAnsi="Times New Roman" w:cs="Times New Roman"/>
                <w:szCs w:val="22"/>
              </w:rPr>
              <w:t>О порядке и об основаниях заключ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контрактов, предметом которых являе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ся одновременно выполнение работ по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ектированию, строительству и вводу в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плуатацию объектов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и о внесении изменений в некот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рые акты Правительства Российской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Положительное сводное заключение о проведении публи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ного технологическ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аудита крупного инвестиционного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екта с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ным участием (в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 если проведение публичного технол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гического и ценового аудита является об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зательным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ствии с </w:t>
            </w:r>
            <w:hyperlink r:id="rId42" w:history="1">
              <w:r>
                <w:rPr>
                  <w:rFonts w:ascii="Times New Roman" w:hAnsi="Times New Roman" w:cs="Times New Roman"/>
                  <w:szCs w:val="22"/>
                </w:rPr>
                <w:t>Положением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 проведении публи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ного технологическ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и ценового аудита крупных инвестиц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онных проектов с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ударственным участ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ем, утвержденным постановлением 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вительства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ской Федерации от 30 апреля 2013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382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 проведении 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личного технологич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и ценового аудита крупных инв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стиционных проектов с государственным участием и о внесении изменений в некот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рые акты Правител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Российской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) (далее -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становление Прав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Российской Федерации от 30 а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реля 2013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382);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>
                <w:rPr>
                  <w:rFonts w:ascii="Times New Roman" w:hAnsi="Times New Roman" w:cs="Times New Roman"/>
                  <w:szCs w:val="22"/>
                </w:rPr>
                <w:t>Пункт 35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</w:t>
            </w:r>
            <w:r>
              <w:rPr>
                <w:rFonts w:ascii="Times New Roman" w:hAnsi="Times New Roman" w:cs="Times New Roman"/>
                <w:szCs w:val="22"/>
              </w:rPr>
              <w:t>едерации от 30 апреля 2013 г. № </w:t>
            </w:r>
            <w:r>
              <w:rPr>
                <w:rFonts w:ascii="Times New Roman" w:hAnsi="Times New Roman" w:cs="Times New Roman"/>
                <w:szCs w:val="22"/>
              </w:rPr>
              <w:t>382;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>
                <w:rPr>
                  <w:rFonts w:ascii="Times New Roman" w:hAnsi="Times New Roman" w:cs="Times New Roman"/>
                  <w:szCs w:val="22"/>
                </w:rPr>
                <w:t>Подпункт «и»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Обоснование 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вестиций, согласова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ное руководителем главного распоряд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теля средств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рального бюджета в отношении инвест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ционного проекта по созданию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федеральной собственности, рук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водителем главного распорядителя средств бюджета субъекта Российской Федерации в отнош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инвестиционного проекта по созданию объекта капитального строительства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со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ственности субъекта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или главного ра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порядителя средств местного бюджета в отношении инвест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ционного проекта по созданию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муниципал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ной собственности;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>
                <w:rPr>
                  <w:rFonts w:ascii="Times New Roman" w:hAnsi="Times New Roman" w:cs="Times New Roman"/>
                  <w:szCs w:val="22"/>
                </w:rPr>
                <w:t>Подпункты «</w:t>
              </w:r>
              <w:r>
                <w:rPr>
                  <w:rFonts w:ascii="Times New Roman" w:hAnsi="Times New Roman" w:cs="Times New Roman"/>
                  <w:szCs w:val="22"/>
                </w:rPr>
                <w:t>л(1)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6" w:history="1">
              <w:r>
                <w:rPr>
                  <w:rFonts w:ascii="Times New Roman" w:hAnsi="Times New Roman" w:cs="Times New Roman"/>
                  <w:szCs w:val="22"/>
                </w:rPr>
                <w:t>«</w:t>
              </w:r>
              <w:r>
                <w:rPr>
                  <w:rFonts w:ascii="Times New Roman" w:hAnsi="Times New Roman" w:cs="Times New Roman"/>
                  <w:szCs w:val="22"/>
                </w:rPr>
                <w:t>л(5)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>
                <w:rPr>
                  <w:rFonts w:ascii="Times New Roman" w:hAnsi="Times New Roman" w:cs="Times New Roman"/>
                  <w:szCs w:val="22"/>
                </w:rPr>
                <w:t>«</w:t>
              </w:r>
              <w:r>
                <w:rPr>
                  <w:rFonts w:ascii="Times New Roman" w:hAnsi="Times New Roman" w:cs="Times New Roman"/>
                  <w:szCs w:val="22"/>
                </w:rPr>
                <w:t>л(7)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8" w:history="1">
              <w:r>
                <w:rPr>
                  <w:rFonts w:ascii="Times New Roman" w:hAnsi="Times New Roman" w:cs="Times New Roman"/>
                  <w:szCs w:val="22"/>
                </w:rPr>
                <w:t>«п»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фина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сируемых за счет средств федеральн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бюджета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Документы,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тверждающие полн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мочия заявителя де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ствовать от имени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стройщика, технич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заказчика, лица, обеспечившего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полнение инженерных изысканий и (или) подготовку проектной документации 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чаях, предусмотре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 xml:space="preserve">ных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0" w:history="1">
              <w:r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 (е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ли заявитель не явл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ется техническим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казчиком, застройщ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ком, лицом, обесп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чившим выполнение инженерных изыск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ний и (или) подгото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ку проектной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ментации в случаях, предусмотренных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</w:t>
              </w:r>
              <w:r>
                <w:rPr>
                  <w:rFonts w:ascii="Times New Roman" w:hAnsi="Times New Roman" w:cs="Times New Roman"/>
                  <w:szCs w:val="22"/>
                </w:rPr>
                <w:t>а</w:t>
              </w:r>
              <w:r>
                <w:rPr>
                  <w:rFonts w:ascii="Times New Roman" w:hAnsi="Times New Roman" w:cs="Times New Roman"/>
                  <w:szCs w:val="22"/>
                </w:rPr>
                <w:t>стями 1.1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0" w:history="1">
              <w:r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РФ),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которых полномочия на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ключение, изменение, исполнение, расто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жение договора о проведении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экспертизы или договора о пров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дении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экспертизы в ра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ках экспертного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провождения должны быть оговорены сп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циально;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>
                <w:rPr>
                  <w:rFonts w:ascii="Times New Roman" w:hAnsi="Times New Roman" w:cs="Times New Roman"/>
                  <w:szCs w:val="22"/>
                </w:rPr>
                <w:t>Подпункт «б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2" w:history="1">
              <w:r>
                <w:rPr>
                  <w:rFonts w:ascii="Times New Roman" w:hAnsi="Times New Roman" w:cs="Times New Roman"/>
                  <w:szCs w:val="22"/>
                </w:rPr>
                <w:t>«г»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>
                <w:rPr>
                  <w:rFonts w:ascii="Times New Roman" w:hAnsi="Times New Roman" w:cs="Times New Roman"/>
                  <w:szCs w:val="22"/>
                </w:rPr>
                <w:t>Подпункт «в»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16.3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опасных производ</w:t>
            </w:r>
            <w:r>
              <w:rPr>
                <w:rFonts w:ascii="Times New Roman" w:hAnsi="Times New Roman" w:cs="Times New Roman"/>
                <w:szCs w:val="22"/>
              </w:rPr>
              <w:t>ственных объектов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4" w:history="1">
              <w:r>
                <w:rPr>
                  <w:rFonts w:ascii="Times New Roman" w:hAnsi="Times New Roman" w:cs="Times New Roman"/>
                  <w:szCs w:val="22"/>
                </w:rPr>
                <w:t>Подпункт «г» пункта 16.3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Решение по объе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 капитального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ительства, принятое в порядке, установле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ном методикой,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веденной в прилож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к соответству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щей федеральной ц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левой программе, определяющей пор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док детализации 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роприятий (укрупне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ных инвестиционных проектов), содерж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щее информацию об объекте капитального строительства, вх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дящем в мероприятие (укрупненный инв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стиционный проект),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в том числе о его сметной или предп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лагаемой сметной (предельной) стоим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и мощности (при детализации меропр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ятий (укрупненных инвестиционных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ектов) в составе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ральных целевых</w:t>
            </w:r>
            <w:r>
              <w:rPr>
                <w:rFonts w:ascii="Times New Roman" w:hAnsi="Times New Roman" w:cs="Times New Roman"/>
                <w:szCs w:val="22"/>
              </w:rPr>
              <w:t xml:space="preserve">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грамм);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Письмо главного распорядителя бю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жетных средств,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тверждающее указа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ную в заявлении сметную или предп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лагаемую (предел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ную) стоимость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содержащее информацию о пре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полагаемых источн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ках финансирования строительства,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ренных законом (р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шением) о бюджете, либо внебюджетных источниках;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>
                <w:rPr>
                  <w:rFonts w:ascii="Times New Roman" w:hAnsi="Times New Roman" w:cs="Times New Roman"/>
                  <w:szCs w:val="22"/>
                </w:rPr>
                <w:t>Подпункт «к»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случае отсутствия решений (актов), ука</w:t>
            </w:r>
            <w:r>
              <w:rPr>
                <w:rFonts w:ascii="Times New Roman" w:hAnsi="Times New Roman" w:cs="Times New Roman"/>
                <w:szCs w:val="22"/>
              </w:rPr>
              <w:t>занных в пунктах 18 - 21 перечня входящих документов настоящего раздела, а также в случае, если сметная стоимость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занная в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прев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шает сме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ную или предполаг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емую (пр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дельную) стоимость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новленную в отнош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объекта капитальн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ствующим решением (актом)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>
                <w:rPr>
                  <w:rFonts w:ascii="Times New Roman" w:hAnsi="Times New Roman" w:cs="Times New Roman"/>
                  <w:szCs w:val="22"/>
                </w:rPr>
                <w:t>Подпункт «л»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Обоснование бе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опасности опасного производственного объекта с приложен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ем положительного заключения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зы промышленной безопасности такого обоснования, внесе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в реестр закл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чений экспертизы промышленной бе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опасности (в случае если подготовка обо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нования безопасности опасного произво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ственного объекта и проведение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зы промышленной безопасности такого обоснования пред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смотрены Федерал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 xml:space="preserve">ным </w:t>
            </w:r>
            <w:hyperlink r:id="rId57" w:history="1">
              <w:r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21 июля 1997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116-ФЗ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 промышленной бе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опасности опасных производственных объектов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>
                <w:rPr>
                  <w:rFonts w:ascii="Times New Roman" w:hAnsi="Times New Roman" w:cs="Times New Roman"/>
                  <w:szCs w:val="22"/>
                </w:rPr>
                <w:t>Подпункт «м»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опасных производ</w:t>
            </w:r>
            <w:r>
              <w:rPr>
                <w:rFonts w:ascii="Times New Roman" w:hAnsi="Times New Roman" w:cs="Times New Roman"/>
                <w:szCs w:val="22"/>
              </w:rPr>
              <w:t>ственных объектов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 Решение (акт) р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ководителя (либо ин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должностного лица, уполномоченного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веренностью)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рального органа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полнительной власти, руководителя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корпор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по атомной эне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гии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Росатом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(либо иного должностного лица, уполномоченн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доверенностью), руководителя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корпор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ции по космической деятельности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космо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(либо иного должностного лица, уполномоченного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веренностью), рук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водителя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ственной компании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Российские автом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бильные дороги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(л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бо иного должностн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лица, уполном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ченного доверенн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стью), руководителя (либо иного дол</w:t>
            </w:r>
            <w:r>
              <w:rPr>
                <w:rFonts w:ascii="Times New Roman" w:hAnsi="Times New Roman" w:cs="Times New Roman"/>
                <w:szCs w:val="22"/>
              </w:rPr>
              <w:t>ж</w:t>
            </w:r>
            <w:r>
              <w:rPr>
                <w:rFonts w:ascii="Times New Roman" w:hAnsi="Times New Roman" w:cs="Times New Roman"/>
                <w:szCs w:val="22"/>
              </w:rPr>
              <w:t>ностного лица, упо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номоченного дов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ренностью) высшего исполнительного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гана государственной власти субъекта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Федерации - главного распоряд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теля средств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ствующего бюджета об осуществлении строительства,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по этапам, предусматривающее распределение сме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стоимости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ции объекта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и его мощности по этапам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и подтвержда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щее, что общая сме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ная стоимость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ции объекта по всем этапам не превысит установленную пре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полагаемую (предел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ную) стоимость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 объекта при сохранении общей мощности объекта</w:t>
            </w:r>
            <w:r>
              <w:rPr>
                <w:rFonts w:ascii="Times New Roman" w:hAnsi="Times New Roman" w:cs="Times New Roman"/>
                <w:szCs w:val="22"/>
              </w:rPr>
              <w:t xml:space="preserve">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либо 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 подготовки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 в отношении отдел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этапа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реконструкции объекта капитального строительства,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ция которого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ществляется за счет средств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ных компаний и ко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пораций, - указанное решение (акт) руков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дителя (либо иного должностного лица, уполномоченного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веренностью)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комп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нии и корпорации;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>
                <w:rPr>
                  <w:rFonts w:ascii="Times New Roman" w:hAnsi="Times New Roman" w:cs="Times New Roman"/>
                  <w:szCs w:val="22"/>
                </w:rPr>
                <w:t>Подпункт «н»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фина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сируемых за счет средств федеральн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бюджета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фина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сируемых за счет средств федеральн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бюджета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>
                <w:rPr>
                  <w:rFonts w:ascii="Times New Roman" w:hAnsi="Times New Roman" w:cs="Times New Roman"/>
                  <w:szCs w:val="22"/>
                </w:rPr>
                <w:t>Подпункты «а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61" w:history="1">
              <w:r>
                <w:rPr>
                  <w:rFonts w:ascii="Times New Roman" w:hAnsi="Times New Roman" w:cs="Times New Roman"/>
                  <w:szCs w:val="22"/>
                </w:rPr>
                <w:t>«б»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17.4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 Соглашение о 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редаче полномочий государственного (муниципального)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казчика по заключ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нию и исполнению от имени соответству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щего публично-правового образов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государственных (муниципальных) контрактов от лица указанных органов при осуществлении бюджетных инвест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ций в объекты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(мун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ципальной) собстве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ности, заключенное между органом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власти (государственным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ганом),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 xml:space="preserve">ной корпорацией по атомной энергии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сатом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корпорацией по космической де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 xml:space="preserve">тельности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Роско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мос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органом 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ными внебюджетн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ми фондами, органом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ления, являющимися государственными (муниципальными) заказчиками, и бю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жетными и автоно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ными учреждениями, в отношении которых указанные органы осуществляют фун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ции и полномочия учредителей, или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ударственными (м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ниципальными) ун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тарными предприят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ями, в отношении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торых указанные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ганы осуществляют права собственника имущества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ствующего публично-правового образов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(в случае,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новленном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частью 1.1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>
                <w:rPr>
                  <w:rFonts w:ascii="Times New Roman" w:hAnsi="Times New Roman" w:cs="Times New Roman"/>
                  <w:szCs w:val="22"/>
                </w:rPr>
                <w:t>Подпункт «о»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фина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сируемых за счет средств федеральн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бюджета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 Доверенность, подтверждающая полномочия дол</w:t>
            </w:r>
            <w:r>
              <w:rPr>
                <w:rFonts w:ascii="Times New Roman" w:hAnsi="Times New Roman" w:cs="Times New Roman"/>
                <w:szCs w:val="22"/>
              </w:rPr>
              <w:t>ж</w:t>
            </w:r>
            <w:r>
              <w:rPr>
                <w:rFonts w:ascii="Times New Roman" w:hAnsi="Times New Roman" w:cs="Times New Roman"/>
                <w:szCs w:val="22"/>
              </w:rPr>
              <w:t>ностного лица де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ствовать от имени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гана государственной власти, органа мес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ного самоуправления или юридического лица;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 Положительное заключение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зы в отношении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меняемой типовой проектной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тации и справка с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занием разделов пре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ставленной на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дарственную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тизу проектной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ментации, которые не подвергались измен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нию и полностью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ответствуют типовой проектной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 Документ,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тверждающий анал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гичность назначения и проектной мощности проектируемого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екта капитального строительства и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ветствие природных и иных условий терр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тории, на которой планируется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ществлять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 такого объекта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назначению, проектной мощности объекта капитального строительства и усл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виям территории, с учетом которых тип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вая проектная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ментация, которая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пользована для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тирования, подгота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ливалась для первон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чального применения, в случае если закон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дательством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новлено требование о подготовке проектной документации с об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зательным использ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ванием типовой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 Результаты и 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териалы обследования объекта капитального строительства в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ветствии с требован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ями технических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гламентов, санитарно-эпидемиологическими требованиями, треб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ваниями в области охраны окружающей среды, требованиями безопасности де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тельности в области использования ато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ной энергии, требов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ниями к осуществл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нию деятельности в области промышле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безопасности;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 Документ,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тверждающий перед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чу проекта организ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работ по сносу объекта капитального строительства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стройщику, технич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скому заказчику или лицу, обеспечившему выполнение инжене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изысканий и (или) подготовку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 в случаях,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ренных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hyperlink r:id="rId50" w:history="1">
              <w:r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 Расчеты 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тивных и технолог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ческих решений,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пользуемых в проек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документации;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 Дополнительные расчетные обоснов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включенных в сметную стоимость затрат, для расчета которых не устано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лены сметные нормы, либо конструктивных, технологических и других решений, предусмотренных проектной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тацией, а также мат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риалов инженерных изысканий, подтве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ждающих необход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мость выполнения работ, расходы на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торые включены в сметную стоимость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 Материалы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документации, в которые изменения не вносились;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 Часть проектной документации, в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торую внесены изм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нения;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 Справка с опис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изменений, вн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сенных в проектную документацию;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 Задание застро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щика или техническ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заказчика на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тирование (в случае внесения в него изм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нений);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 Выписка из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естра членов самор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гулируемой организ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в области арх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тектурно-строительного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тирования, членом которой является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полнитель работ по подготовке проектной документации, де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ствительная на дату передачи измененной проектной докуме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тации застройщику, техническому зака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чиц или лицу, обесп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чившему выполнение инженерных изыск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ний и (или) подгото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ку проектной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ментации в случаях, предусмотренных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</w:t>
              </w:r>
              <w:r>
                <w:rPr>
                  <w:rFonts w:ascii="Times New Roman" w:hAnsi="Times New Roman" w:cs="Times New Roman"/>
                  <w:szCs w:val="22"/>
                </w:rPr>
                <w:t>а</w:t>
              </w:r>
              <w:r>
                <w:rPr>
                  <w:rFonts w:ascii="Times New Roman" w:hAnsi="Times New Roman" w:cs="Times New Roman"/>
                  <w:szCs w:val="22"/>
                </w:rPr>
                <w:t>стями 1.1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0" w:history="1">
              <w:r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>
                <w:rPr>
                  <w:rFonts w:ascii="Times New Roman" w:hAnsi="Times New Roman" w:cs="Times New Roman"/>
                  <w:szCs w:val="22"/>
                </w:rPr>
                <w:t>Подпункт «к</w:t>
              </w:r>
              <w:r>
                <w:rPr>
                  <w:rFonts w:ascii="Times New Roman" w:hAnsi="Times New Roman" w:cs="Times New Roman"/>
                  <w:szCs w:val="22"/>
                </w:rPr>
                <w:t>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</w:t>
            </w:r>
            <w:r>
              <w:rPr>
                <w:rFonts w:ascii="Times New Roman" w:hAnsi="Times New Roman" w:cs="Times New Roman"/>
                <w:szCs w:val="22"/>
              </w:rPr>
              <w:t xml:space="preserve">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случае</w:t>
            </w:r>
            <w:r>
              <w:rPr>
                <w:rFonts w:ascii="Times New Roman" w:hAnsi="Times New Roman" w:cs="Times New Roman"/>
                <w:szCs w:val="22"/>
              </w:rPr>
              <w:t xml:space="preserve"> если в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ветствии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с законод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тельством Российской Федерации требуется членство исполнит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ля работ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по подг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товке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в саморег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лируемой организ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в обл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сти арх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тектурно-строител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тирования)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 Выданные самор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гулируемой организ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цией свидетельства о допуске исполнителя работ к: соответств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ющему виду работ по подготовке проектной документации и (или) инженерным изыск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ниям, действительные на дату передачи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 и (или) результатов инженерных изыск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ний застройщику (техническому зака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чику)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случае, если про</w:t>
            </w:r>
            <w:r>
              <w:rPr>
                <w:rFonts w:ascii="Times New Roman" w:hAnsi="Times New Roman" w:cs="Times New Roman"/>
                <w:szCs w:val="22"/>
              </w:rPr>
              <w:t>ектная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кументация и (или)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зультаты инжене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изы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каний пер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даны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стройщику до 1 июля 2017 г., и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конодател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ством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Федерации получение допуска к таким раб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там явл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лось обяз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тельным до 1 июля 2017 г.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 Документы,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тверждающие, что для исполнителя работ по подготовке проектной документации и (или) выполнению инж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нерных изысканий не требуется членство в саморегулируемой организации в области архитектурно-строительного прое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тирования и (или) в области инженерных изысканий по основ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ниям, предусмотре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 xml:space="preserve">ным </w:t>
            </w:r>
            <w:hyperlink r:id="rId63" w:history="1">
              <w:r>
                <w:rPr>
                  <w:rFonts w:ascii="Times New Roman" w:hAnsi="Times New Roman" w:cs="Times New Roman"/>
                  <w:szCs w:val="22"/>
                </w:rPr>
                <w:t>частью 2.1 статьи 47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64" w:history="1">
              <w:r>
                <w:rPr>
                  <w:rFonts w:ascii="Times New Roman" w:hAnsi="Times New Roman" w:cs="Times New Roman"/>
                  <w:szCs w:val="22"/>
                </w:rPr>
                <w:t>частью 4.1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 Сведения о реш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Правительства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о разработке и применении индив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дуальных сметных нормативов;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>
                <w:rPr>
                  <w:rFonts w:ascii="Times New Roman" w:hAnsi="Times New Roman" w:cs="Times New Roman"/>
                  <w:szCs w:val="22"/>
                </w:rPr>
                <w:t>Подпункт «л»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случае, если такое решение принято в соответ</w:t>
            </w:r>
            <w:r>
              <w:rPr>
                <w:rFonts w:ascii="Times New Roman" w:hAnsi="Times New Roman" w:cs="Times New Roman"/>
                <w:szCs w:val="22"/>
              </w:rPr>
              <w:t xml:space="preserve">ствии с </w:t>
            </w:r>
            <w:hyperlink r:id="rId65" w:history="1">
              <w:r>
                <w:rPr>
                  <w:rFonts w:ascii="Times New Roman" w:hAnsi="Times New Roman" w:cs="Times New Roman"/>
                  <w:szCs w:val="22"/>
                </w:rPr>
                <w:t>пунктом 30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Положения о составе разделов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и тр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бованиях к их соде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жанию, утвержде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пост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новлением Правител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Федерации от 16 фе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раля 2008 г.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 xml:space="preserve">87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 составе 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делов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 и требов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ниях к их с</w:t>
            </w:r>
            <w:r>
              <w:rPr>
                <w:rFonts w:ascii="Times New Roman" w:hAnsi="Times New Roman" w:cs="Times New Roman"/>
                <w:szCs w:val="22"/>
              </w:rPr>
              <w:t>одерж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нию»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 Правовой акт 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вительства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 либо решение главного распорядителя средств федерального бюджета о подготовке и реализации бю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жетных инвестиций, о предоставлении су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сидий на осуществл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капитальных вл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жений в объект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нормативный правовой акт Прав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Российской Федерации об утве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ждении федеральной целевой программы;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>
                <w:rPr>
                  <w:rFonts w:ascii="Times New Roman" w:hAnsi="Times New Roman" w:cs="Times New Roman"/>
                  <w:szCs w:val="22"/>
                </w:rPr>
                <w:t>Подпункт «л (1)»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 Правовой акт 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вительства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 или высшего органа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полнительной власти субъекта Российской Федерации, или 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ниципальный прав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вой акт местной а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министрации муниц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пального образования, принятые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ствии с </w:t>
            </w:r>
            <w:hyperlink r:id="rId66" w:history="1">
              <w:r>
                <w:rPr>
                  <w:rFonts w:ascii="Times New Roman" w:hAnsi="Times New Roman" w:cs="Times New Roman"/>
                  <w:szCs w:val="22"/>
                </w:rPr>
                <w:t>абзацем вт</w:t>
              </w:r>
              <w:r>
                <w:rPr>
                  <w:rFonts w:ascii="Times New Roman" w:hAnsi="Times New Roman" w:cs="Times New Roman"/>
                  <w:szCs w:val="22"/>
                </w:rPr>
                <w:t>о</w:t>
              </w:r>
              <w:r>
                <w:rPr>
                  <w:rFonts w:ascii="Times New Roman" w:hAnsi="Times New Roman" w:cs="Times New Roman"/>
                  <w:szCs w:val="22"/>
                </w:rPr>
                <w:t>рым пункта 8 статьи 78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7" w:history="1">
              <w:r>
                <w:rPr>
                  <w:rFonts w:ascii="Times New Roman" w:hAnsi="Times New Roman" w:cs="Times New Roman"/>
                  <w:szCs w:val="22"/>
                </w:rPr>
                <w:t>пунктом 2 статьи 78.3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или </w:t>
            </w:r>
            <w:hyperlink r:id="rId68" w:history="1">
              <w:r>
                <w:rPr>
                  <w:rFonts w:ascii="Times New Roman" w:hAnsi="Times New Roman" w:cs="Times New Roman"/>
                  <w:szCs w:val="22"/>
                </w:rPr>
                <w:t>абзацем вт</w:t>
              </w:r>
              <w:r>
                <w:rPr>
                  <w:rFonts w:ascii="Times New Roman" w:hAnsi="Times New Roman" w:cs="Times New Roman"/>
                  <w:szCs w:val="22"/>
                </w:rPr>
                <w:t>о</w:t>
              </w:r>
              <w:r>
                <w:rPr>
                  <w:rFonts w:ascii="Times New Roman" w:hAnsi="Times New Roman" w:cs="Times New Roman"/>
                  <w:szCs w:val="22"/>
                </w:rPr>
                <w:t>рым пункта 1 статьи 80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Бюджетного коде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са Российской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рации и содержащий информацию об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екте капитального строительства, в том числе его сметной или предполагаемой (пр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дельной) стоимости и мощности (в отнош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объектов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юридических лиц, не являющихся государственными или муниципальными учреждениями и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дарственными или муниципальными унитарными предпр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ятиями, включая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ударственные комп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нии и корпорации, строительство,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струкция которых ф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нансируется с привл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чением средств бю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жетов бюджетной с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стемы Российской Федерации);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>
                <w:rPr>
                  <w:rFonts w:ascii="Times New Roman" w:hAnsi="Times New Roman" w:cs="Times New Roman"/>
                  <w:szCs w:val="22"/>
                </w:rPr>
                <w:t>Подпункт «л (2)»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 Решение о подг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товке и реализации бюджетных инвест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ций в объекты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ветственно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собственн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субъекта Росси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ской Федерации или муниципальной со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ственности, принятое в установленном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рядке (в отношении объектов капитальн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строительства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ударственной со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ственности субъектов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и (или) муниц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пальной собственн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сти, в том числе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ектов, строительство, реконструкция кот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рых финансируется с привлечением средств федерального бюдж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та);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 Решение руков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дителя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компании и ко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порации об осущест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лении капитальных вложений в объект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0" w:history="1">
              <w:r>
                <w:rPr>
                  <w:rFonts w:ascii="Times New Roman" w:hAnsi="Times New Roman" w:cs="Times New Roman"/>
                  <w:szCs w:val="22"/>
                </w:rPr>
                <w:t>Подпункт «л</w:t>
              </w:r>
              <w:r>
                <w:rPr>
                  <w:rFonts w:ascii="Times New Roman" w:hAnsi="Times New Roman" w:cs="Times New Roman"/>
                  <w:szCs w:val="22"/>
                </w:rPr>
                <w:t>(4)»</w:t>
              </w:r>
              <w:r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>
              <w:rPr>
                <w:rFonts w:ascii="Times New Roman" w:hAnsi="Times New Roman" w:cs="Times New Roman"/>
                <w:szCs w:val="22"/>
              </w:rPr>
              <w:t>145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капи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струкция которых финансир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ется с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влечением средств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ственных компаний и корпораций (без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влечения средств бюджетов бюджетной системы Российской Федерации)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 Письмо главного распорядителя бю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жетных средств,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тверждающее указа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ную в заявлении сметную или предп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лагаемую (предел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ную) стоимость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содержащее информацию о пре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полагаемых источн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ках финансирования строительства,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ренных законом (р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шением) о бюджете, либо внебюджетных источниках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случае отсутствия решений (актов), ука</w:t>
            </w:r>
            <w:r>
              <w:rPr>
                <w:rFonts w:ascii="Times New Roman" w:hAnsi="Times New Roman" w:cs="Times New Roman"/>
                <w:szCs w:val="22"/>
              </w:rPr>
              <w:t>занных в пунктах 18 - 21 перечня входящих документов настоящего раздела, а также в случае, если сметная стоимость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занная в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ции,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вышает сметную или предп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лагаемую (предел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ную) сто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мость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новленную в отнош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объекта капитальн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ствующим решением (актом)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 Документ,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тверждающий перед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чу проектной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 и (или)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зультатов инжене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изысканий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стройщику, технич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скому заказчику или лицу, обеспечившему выполнение инжене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изысканий и (или) подготовку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документации в случаях,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ренных </w:t>
            </w:r>
            <w:hyperlink r:id="rId49" w:history="1">
              <w:r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0" w:history="1">
              <w:r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39. Заявление о выд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че заключения 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тизы по результатам экспертного сопр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вождения, в котором указывается инфо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мация о выданных по результатам оценки соответствия в рамках экспертного сопр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вождения заключен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Подтвер</w:t>
            </w:r>
            <w:r>
              <w:rPr>
                <w:rFonts w:ascii="Times New Roman" w:hAnsi="Times New Roman" w:cs="Times New Roman"/>
                <w:szCs w:val="22"/>
              </w:rPr>
              <w:t>ждение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ответствия вносимых в проектную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цию измен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кален</w:t>
            </w:r>
            <w:r>
              <w:rPr>
                <w:rFonts w:ascii="Times New Roman" w:hAnsi="Times New Roman" w:cs="Times New Roman"/>
                <w:szCs w:val="22"/>
              </w:rPr>
              <w:t>дарны</w:t>
            </w:r>
            <w:r>
              <w:rPr>
                <w:rFonts w:ascii="Times New Roman" w:hAnsi="Times New Roman" w:cs="Times New Roman"/>
                <w:szCs w:val="22"/>
              </w:rPr>
              <w:t>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ка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</w:t>
            </w:r>
            <w:r>
              <w:rPr>
                <w:rFonts w:ascii="Times New Roman" w:hAnsi="Times New Roman" w:cs="Times New Roman"/>
                <w:szCs w:val="22"/>
              </w:rPr>
              <w:t>говором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Подтвержде</w:t>
            </w:r>
            <w:r>
              <w:rPr>
                <w:rFonts w:ascii="Times New Roman" w:hAnsi="Times New Roman" w:cs="Times New Roman"/>
                <w:szCs w:val="22"/>
              </w:rPr>
              <w:t>ние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ствия внос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мых в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ектную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кументацию изменений требованиям, указанным в </w:t>
            </w:r>
            <w:hyperlink r:id="rId71" w:history="1">
              <w:r>
                <w:rPr>
                  <w:rFonts w:ascii="Times New Roman" w:hAnsi="Times New Roman" w:cs="Times New Roman"/>
                  <w:szCs w:val="22"/>
                </w:rPr>
                <w:t>части 3.8 статьи 49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РФ,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ленного 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цом, явля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щимся чл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ном самор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гулируемой организации, основанной на членстве лиц,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щих подг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товку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ментации, утвержде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привл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ченным этим лицом в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ответствии с </w:t>
            </w:r>
            <w:hyperlink r:id="rId72" w:history="1">
              <w:r>
                <w:rPr>
                  <w:rFonts w:ascii="Times New Roman" w:hAnsi="Times New Roman" w:cs="Times New Roman"/>
                  <w:szCs w:val="22"/>
                </w:rPr>
                <w:t>ГрК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РФ сп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циалистом по организации архитекту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но-строительн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проект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рования в должности главного 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женера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екта.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>
                <w:rPr>
                  <w:rFonts w:ascii="Times New Roman" w:hAnsi="Times New Roman" w:cs="Times New Roman"/>
                  <w:szCs w:val="22"/>
                </w:rPr>
                <w:t>Статьи 48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3" w:history="1">
              <w:r>
                <w:rPr>
                  <w:rFonts w:ascii="Times New Roman" w:hAnsi="Times New Roman" w:cs="Times New Roman"/>
                  <w:szCs w:val="22"/>
                </w:rPr>
                <w:t>49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разрешения на отклоне</w:t>
            </w:r>
            <w:r>
              <w:rPr>
                <w:rFonts w:ascii="Times New Roman" w:hAnsi="Times New Roman" w:cs="Times New Roman"/>
                <w:szCs w:val="22"/>
              </w:rPr>
              <w:t>ние от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дельных 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раметров разрешенн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ции объектов капитальн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 ка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Заявление о предо</w:t>
            </w:r>
            <w:r>
              <w:rPr>
                <w:rFonts w:ascii="Times New Roman" w:hAnsi="Times New Roman" w:cs="Times New Roman"/>
                <w:szCs w:val="22"/>
              </w:rPr>
              <w:t>ставлении разрешения на отклонение от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дельных параметров разрешенного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реконстру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ции объектов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Разрешение на отклоне</w:t>
            </w:r>
            <w:r>
              <w:rPr>
                <w:rFonts w:ascii="Times New Roman" w:hAnsi="Times New Roman" w:cs="Times New Roman"/>
                <w:szCs w:val="22"/>
              </w:rPr>
              <w:t>ние от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дельных 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раметров разрешенн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объектов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4" w:history="1">
              <w:r>
                <w:rPr>
                  <w:rFonts w:ascii="Times New Roman" w:hAnsi="Times New Roman" w:cs="Times New Roman"/>
                  <w:szCs w:val="22"/>
                </w:rPr>
                <w:t>Статья 40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общего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брания со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ственников помещений и </w:t>
            </w:r>
            <w:r>
              <w:rPr>
                <w:rFonts w:ascii="Times New Roman" w:hAnsi="Times New Roman" w:cs="Times New Roman"/>
                <w:szCs w:val="22"/>
              </w:rPr>
              <w:t>машино</w:t>
            </w:r>
            <w:r>
              <w:rPr>
                <w:rFonts w:ascii="Times New Roman" w:hAnsi="Times New Roman" w:cs="Times New Roman"/>
                <w:szCs w:val="22"/>
              </w:rPr>
              <w:t>-мест в многоква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тирном доме в целях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лучения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гласия всех правообл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дателей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екта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на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конструкцию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(в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ОКС)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>
              <w:rPr>
                <w:rFonts w:ascii="Times New Roman" w:hAnsi="Times New Roman" w:cs="Times New Roman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Согласие всех прав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обладателей объекта капитального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 в случае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конструкции ОКС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Протокол решения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щего собр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со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ственников помещений и </w:t>
            </w:r>
            <w:r>
              <w:rPr>
                <w:rFonts w:ascii="Times New Roman" w:hAnsi="Times New Roman" w:cs="Times New Roman"/>
                <w:szCs w:val="22"/>
              </w:rPr>
              <w:t>машино</w:t>
            </w:r>
            <w:r>
              <w:rPr>
                <w:rFonts w:ascii="Times New Roman" w:hAnsi="Times New Roman" w:cs="Times New Roman"/>
                <w:szCs w:val="22"/>
              </w:rPr>
              <w:t>-мест в многоква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тирном доме, принятое в соответствии с жилищным законод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тельством в случае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конструкции многоква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тирного дома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5" w:history="1">
              <w:r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«Жилищный </w:t>
            </w:r>
            <w:hyperlink r:id="rId76" w:history="1">
              <w:r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ции»</w:t>
            </w:r>
            <w:r>
              <w:rPr>
                <w:rFonts w:ascii="Times New Roman" w:hAnsi="Times New Roman" w:cs="Times New Roman"/>
                <w:szCs w:val="22"/>
              </w:rPr>
              <w:t xml:space="preserve"> от 29 дека</w:t>
            </w:r>
            <w:r>
              <w:rPr>
                <w:rFonts w:ascii="Times New Roman" w:hAnsi="Times New Roman" w:cs="Times New Roman"/>
                <w:szCs w:val="22"/>
              </w:rPr>
              <w:t>бря 2004 г. № </w:t>
            </w:r>
            <w:r>
              <w:rPr>
                <w:rFonts w:ascii="Times New Roman" w:hAnsi="Times New Roman" w:cs="Times New Roman"/>
                <w:szCs w:val="22"/>
              </w:rPr>
              <w:t>188-ФЗ (далее - ЖК РФ)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много</w:t>
            </w:r>
            <w:r>
              <w:rPr>
                <w:rFonts w:ascii="Times New Roman" w:hAnsi="Times New Roman" w:cs="Times New Roman"/>
                <w:szCs w:val="22"/>
              </w:rPr>
              <w:t>квартирного дома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копии свиде</w:t>
            </w:r>
            <w:r>
              <w:rPr>
                <w:rFonts w:ascii="Times New Roman" w:hAnsi="Times New Roman" w:cs="Times New Roman"/>
                <w:szCs w:val="22"/>
              </w:rPr>
              <w:t>тельства об аккредит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юрид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ческого 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ца, выдавш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го полож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тельное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ключение негосуда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(в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чае, если представл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но заключ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негос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рабо</w:t>
            </w:r>
            <w:r>
              <w:rPr>
                <w:rFonts w:ascii="Times New Roman" w:hAnsi="Times New Roman" w:cs="Times New Roman"/>
                <w:szCs w:val="22"/>
              </w:rPr>
              <w:t>чий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рабо</w:t>
            </w:r>
            <w:r>
              <w:rPr>
                <w:rFonts w:ascii="Times New Roman" w:hAnsi="Times New Roman" w:cs="Times New Roman"/>
                <w:szCs w:val="22"/>
              </w:rPr>
              <w:t>чий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уста</w:t>
            </w:r>
            <w:r>
              <w:rPr>
                <w:rFonts w:ascii="Times New Roman" w:hAnsi="Times New Roman" w:cs="Times New Roman"/>
                <w:szCs w:val="22"/>
              </w:rPr>
              <w:t>новлено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Запрос о предоставле</w:t>
            </w:r>
            <w:r>
              <w:rPr>
                <w:rFonts w:ascii="Times New Roman" w:hAnsi="Times New Roman" w:cs="Times New Roman"/>
                <w:szCs w:val="22"/>
              </w:rPr>
              <w:t>нии копии свидетел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об аккредитации юридического лица, выдавшего полож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тельное заключение негосударственной экспертизы проектной документации (в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чае, если представл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но заключение нег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сударственной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пертизы проектной документации)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Копия свиде</w:t>
            </w:r>
            <w:r>
              <w:rPr>
                <w:rFonts w:ascii="Times New Roman" w:hAnsi="Times New Roman" w:cs="Times New Roman"/>
                <w:szCs w:val="22"/>
              </w:rPr>
              <w:t>тельства об аккредит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юрид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ческого лица, выдавшего положител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ное заключ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негос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дарственной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ции, 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чае, если представлено заключение негосуда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экспертизы проектной документ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7" w:history="1">
              <w:r>
                <w:rPr>
                  <w:rFonts w:ascii="Times New Roman" w:hAnsi="Times New Roman" w:cs="Times New Roman"/>
                  <w:szCs w:val="22"/>
                </w:rPr>
                <w:t>Пункт 7 части 7 статьи 51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перечня до</w:t>
            </w:r>
            <w:r>
              <w:rPr>
                <w:rFonts w:ascii="Times New Roman" w:hAnsi="Times New Roman" w:cs="Times New Roman"/>
                <w:szCs w:val="22"/>
              </w:rPr>
              <w:t>кументов для получения разрешения на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 для объектов культурного наследия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 рабо</w:t>
            </w:r>
            <w:r>
              <w:rPr>
                <w:rFonts w:ascii="Times New Roman" w:hAnsi="Times New Roman" w:cs="Times New Roman"/>
                <w:szCs w:val="22"/>
              </w:rPr>
              <w:t>чих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бочих дн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>
              <w:rPr>
                <w:rFonts w:ascii="Times New Roman" w:hAnsi="Times New Roman" w:cs="Times New Roman"/>
                <w:szCs w:val="22"/>
              </w:rPr>
              <w:t>Материалы, соде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жащие информацию о ценности объекта с точки зрения истории, археологии, архите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туры, градостроител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искусства, науки и техники, эстетики, этнологии или антр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пологии, социальной культуры;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>
              <w:rPr>
                <w:rFonts w:ascii="Times New Roman" w:hAnsi="Times New Roman" w:cs="Times New Roman"/>
                <w:szCs w:val="22"/>
              </w:rPr>
              <w:t>Фотографические изображения объекта на момент заключения договора на провед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экспертизы;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>
              <w:rPr>
                <w:rFonts w:ascii="Times New Roman" w:hAnsi="Times New Roman" w:cs="Times New Roman"/>
                <w:szCs w:val="22"/>
              </w:rPr>
              <w:t>Проект зоны охр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ны объекта культу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>
              <w:rPr>
                <w:rFonts w:ascii="Times New Roman" w:hAnsi="Times New Roman" w:cs="Times New Roman"/>
                <w:szCs w:val="22"/>
              </w:rPr>
              <w:t>Копия паспорта объекта культурного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Копия охранного обязательства соб</w:t>
            </w:r>
            <w:r>
              <w:rPr>
                <w:rFonts w:ascii="Times New Roman" w:hAnsi="Times New Roman" w:cs="Times New Roman"/>
                <w:szCs w:val="22"/>
              </w:rPr>
              <w:t>ственника объекта культурного наследия или пользователя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занного объекта (охранно-арендного договора, охранного договора);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Копия решения ор</w:t>
            </w:r>
            <w:r>
              <w:rPr>
                <w:rFonts w:ascii="Times New Roman" w:hAnsi="Times New Roman" w:cs="Times New Roman"/>
                <w:szCs w:val="22"/>
              </w:rPr>
              <w:t>гана государственной власти о включении объекта культурного наследия в реестр;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Копия решения ор</w:t>
            </w:r>
            <w:r>
              <w:rPr>
                <w:rFonts w:ascii="Times New Roman" w:hAnsi="Times New Roman" w:cs="Times New Roman"/>
                <w:szCs w:val="22"/>
              </w:rPr>
              <w:t>гана государственной власти об утвержд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границ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рии объекта культу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ного наследия и 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вового режима з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мельных участков в указанных границах;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историко-культурной экспертизы</w:t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39" w:history="1">
              <w:r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8" w:history="1">
              <w:r>
                <w:rPr>
                  <w:rFonts w:ascii="Times New Roman" w:hAnsi="Times New Roman" w:cs="Times New Roman"/>
                  <w:szCs w:val="22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 государственной историко-культурной экспертизе, утвержденное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становлением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Федерации от 15 июля 2009 г. № 569 «</w:t>
            </w:r>
            <w:r>
              <w:rPr>
                <w:rFonts w:ascii="Times New Roman" w:hAnsi="Times New Roman" w:cs="Times New Roman"/>
                <w:szCs w:val="22"/>
              </w:rPr>
              <w:t>Об утверждении Положения о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</w:t>
            </w:r>
            <w:r>
              <w:rPr>
                <w:rFonts w:ascii="Times New Roman" w:hAnsi="Times New Roman" w:cs="Times New Roman"/>
                <w:szCs w:val="22"/>
              </w:rPr>
              <w:t>историко-культурной экспертизе»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- Положение о государственной историко-культурной экспертизе)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объек</w:t>
            </w:r>
            <w:r>
              <w:rPr>
                <w:rFonts w:ascii="Times New Roman" w:hAnsi="Times New Roman" w:cs="Times New Roman"/>
                <w:szCs w:val="22"/>
              </w:rPr>
              <w:t>тов культу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ного насл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Устанав</w:t>
            </w:r>
            <w:r>
              <w:rPr>
                <w:rFonts w:ascii="Times New Roman" w:hAnsi="Times New Roman" w:cs="Times New Roman"/>
                <w:szCs w:val="22"/>
              </w:rPr>
              <w:t>ливается договором и определяе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ся исходя из объема и сложности выполня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мых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том работ и общей су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мы след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ющих ра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ходов: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а) оплата труда экс</w:t>
            </w:r>
            <w:r>
              <w:rPr>
                <w:rFonts w:ascii="Times New Roman" w:hAnsi="Times New Roman" w:cs="Times New Roman"/>
                <w:szCs w:val="22"/>
              </w:rPr>
              <w:t>перта;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 оплата документов, материалов, техники, средств и услуг, необ</w:t>
            </w:r>
            <w:r>
              <w:rPr>
                <w:rFonts w:ascii="Times New Roman" w:hAnsi="Times New Roman" w:cs="Times New Roman"/>
                <w:szCs w:val="22"/>
              </w:rPr>
              <w:t>ходимых для пров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дения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пертизы;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в) оплата транспортных и ко</w:t>
            </w:r>
            <w:r>
              <w:rPr>
                <w:rFonts w:ascii="Times New Roman" w:hAnsi="Times New Roman" w:cs="Times New Roman"/>
                <w:szCs w:val="22"/>
              </w:rPr>
              <w:t>мандир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вочных ра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ходов, св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занных с проведен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ем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тизы.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от 25 </w:t>
            </w:r>
            <w:r>
              <w:rPr>
                <w:rFonts w:ascii="Times New Roman" w:hAnsi="Times New Roman" w:cs="Times New Roman"/>
                <w:szCs w:val="22"/>
              </w:rPr>
              <w:t>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269" w:hRule="atLeast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270" w:hRule="atLeast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</w:t>
            </w:r>
            <w:r>
              <w:rPr>
                <w:rFonts w:ascii="Times New Roman" w:hAnsi="Times New Roman" w:cs="Times New Roman"/>
                <w:szCs w:val="22"/>
              </w:rPr>
              <w:t>Историко-культурный опорный план или его фра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>
              <w:rPr>
                <w:rFonts w:ascii="Times New Roman" w:hAnsi="Times New Roman" w:cs="Times New Roman"/>
                <w:szCs w:val="22"/>
              </w:rPr>
              <w:t>мент для объектов недвижимости и зон охраны объектов культурного наследия, расположенных в гр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ницах исторического поселения;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9. </w:t>
            </w:r>
            <w:r>
              <w:rPr>
                <w:rFonts w:ascii="Times New Roman" w:hAnsi="Times New Roman" w:cs="Times New Roman"/>
                <w:szCs w:val="22"/>
              </w:rPr>
              <w:t>Историко-культурный опорный план или его фра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>
              <w:rPr>
                <w:rFonts w:ascii="Times New Roman" w:hAnsi="Times New Roman" w:cs="Times New Roman"/>
                <w:szCs w:val="22"/>
              </w:rPr>
              <w:t>мент либо иные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менты и материалы, в которых обосновыв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ется предлагаемая граница историко-культурного запове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ника;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Проектная доку</w:t>
            </w:r>
            <w:r>
              <w:rPr>
                <w:rFonts w:ascii="Times New Roman" w:hAnsi="Times New Roman" w:cs="Times New Roman"/>
                <w:szCs w:val="22"/>
              </w:rPr>
              <w:t>ментация на провед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работ по сохран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нию объекта культу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Документы, обос</w:t>
            </w:r>
            <w:r>
              <w:rPr>
                <w:rFonts w:ascii="Times New Roman" w:hAnsi="Times New Roman" w:cs="Times New Roman"/>
                <w:szCs w:val="22"/>
              </w:rPr>
              <w:t>новывающие восс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здание утраченного объекта культурного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Копии докумен</w:t>
            </w:r>
            <w:r>
              <w:rPr>
                <w:rFonts w:ascii="Times New Roman" w:hAnsi="Times New Roman" w:cs="Times New Roman"/>
                <w:szCs w:val="22"/>
              </w:rPr>
              <w:t>тов, удостоверяющих (устанавливающих) права на объект кул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турного наследия и (или) земельные участки в границах его территории;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Выписка из ЕГРН имущество и сделок с ним, содержащей све</w:t>
            </w:r>
            <w:r>
              <w:rPr>
                <w:rFonts w:ascii="Times New Roman" w:hAnsi="Times New Roman" w:cs="Times New Roman"/>
                <w:szCs w:val="22"/>
              </w:rPr>
              <w:t>дения о зарегистрир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ванных правах на объект культурного наследия и (или) з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мельные участки в границах его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рии;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269" w:hRule="atLeast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от 25 июня 2002 г. </w:t>
            </w:r>
            <w:r>
              <w:rPr>
                <w:rFonts w:ascii="Times New Roman" w:hAnsi="Times New Roman" w:cs="Times New Roman"/>
                <w:szCs w:val="22"/>
              </w:rPr>
              <w:t>№ </w:t>
            </w:r>
            <w:r>
              <w:rPr>
                <w:rFonts w:ascii="Times New Roman" w:hAnsi="Times New Roman" w:cs="Times New Roman"/>
                <w:szCs w:val="22"/>
              </w:rPr>
              <w:t>73 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270" w:hRule="atLeast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Сведения об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екте культурного наследия и о земел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ных участках в гран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цах его территории, внесенных в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ственный кадастр 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движимости (копии соответствующих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дастровых выписок, паспортов, планов территории и спр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вок);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Копия акта (актов) органа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власти об утве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ждении границ зон охраны объекта кул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турного наследия,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жимов использования земель и градостро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тельных регламентов в границах данных зон;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 Сведения о зонах охраны объекта кул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турного наследия и объектах недвижим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в границах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занных зон, внесе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ных в государстве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кадастр недв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жимости (копии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ветствующих кадас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ровых выписок, па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портов, планов терр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тории и справок);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 Схема расположения земельных учас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ков на кадастровых планах или кадастр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вых картах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ствующих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рий;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 Копия градостроительного плана з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мельного участка, на котором предполаг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ется проведение зе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ляных, строительных, мелиоративных, х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зяйственных и иных работ;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>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>ого закона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от 25 июня 2002 г. </w:t>
            </w:r>
            <w:r>
              <w:rPr>
                <w:rFonts w:ascii="Times New Roman" w:hAnsi="Times New Roman" w:cs="Times New Roman"/>
                <w:szCs w:val="22"/>
              </w:rPr>
              <w:t>№ 73-ФЗ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270" w:hRule="atLeast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270" w:hRule="atLeast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19. </w:t>
            </w:r>
            <w:r>
              <w:rPr>
                <w:rFonts w:ascii="Times New Roman" w:hAnsi="Times New Roman" w:cs="Times New Roman"/>
                <w:szCs w:val="22"/>
              </w:rPr>
              <w:t>Сведения о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кращении существ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 утраченного объекта культурного наследия, внесенных в государственный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дастр недвижимости, а также акта обслед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вания, составленного при выполнении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дастровых работ, в результате которых обеспечивается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готовка документов для представления в орган кадастрового учета заявления о сн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тии с учета объекта недвижимости, явл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ющегося объектом культурного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 Документация, обосновывающая гра</w:t>
            </w:r>
            <w:r>
              <w:rPr>
                <w:rFonts w:ascii="Times New Roman" w:hAnsi="Times New Roman" w:cs="Times New Roman"/>
                <w:szCs w:val="22"/>
              </w:rPr>
              <w:t>ницы защитной зоны объекта культурного наследия;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 Заключение упол</w:t>
            </w:r>
            <w:r>
              <w:rPr>
                <w:rFonts w:ascii="Times New Roman" w:hAnsi="Times New Roman" w:cs="Times New Roman"/>
                <w:szCs w:val="22"/>
              </w:rPr>
              <w:t>номоченного органа охраны объектов культурного наследия об отсутствии данных об объектах археол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гического наследия, включенных в реестр, и о выявленных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ектах археологическ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наследия на землях, подлежащих возде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>ствию земляных, строительных, мели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ративных и (или) х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зяйственных работ, предусмотренных </w:t>
            </w:r>
            <w:hyperlink r:id="rId80" w:history="1">
              <w:r>
                <w:rPr>
                  <w:rFonts w:ascii="Times New Roman" w:hAnsi="Times New Roman" w:cs="Times New Roman"/>
                  <w:szCs w:val="22"/>
                </w:rPr>
                <w:t>ст</w:t>
              </w:r>
              <w:r>
                <w:rPr>
                  <w:rFonts w:ascii="Times New Roman" w:hAnsi="Times New Roman" w:cs="Times New Roman"/>
                  <w:szCs w:val="22"/>
                </w:rPr>
                <w:t>а</w:t>
              </w:r>
              <w:r>
                <w:rPr>
                  <w:rFonts w:ascii="Times New Roman" w:hAnsi="Times New Roman" w:cs="Times New Roman"/>
                  <w:szCs w:val="22"/>
                </w:rPr>
                <w:t>тьей 25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Лесного 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декса Российской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 работ по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пользованию лесов (за исключением работ, указанных в </w:t>
            </w:r>
            <w:hyperlink r:id="rId81" w:history="1">
              <w:r>
                <w:rPr>
                  <w:rFonts w:ascii="Times New Roman" w:hAnsi="Times New Roman" w:cs="Times New Roman"/>
                  <w:szCs w:val="22"/>
                </w:rPr>
                <w:t>пунктах 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2" w:history="1">
              <w:r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83" w:history="1">
              <w:r>
                <w:rPr>
                  <w:rFonts w:ascii="Times New Roman" w:hAnsi="Times New Roman" w:cs="Times New Roman"/>
                  <w:szCs w:val="22"/>
                </w:rPr>
                <w:t>7 части 1 статьи 25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Лесного кодекса Российской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ции) и иных работ;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 Особое мнение члена экспертной комиссии;</w:t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 Договор на проведение историко-культурной эксперти</w:t>
            </w:r>
            <w:r>
              <w:rPr>
                <w:rFonts w:ascii="Times New Roman" w:hAnsi="Times New Roman" w:cs="Times New Roman"/>
                <w:szCs w:val="22"/>
              </w:rPr>
              <w:t>зы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</w:t>
            </w:r>
            <w:r>
              <w:rPr>
                <w:rFonts w:ascii="Times New Roman" w:hAnsi="Times New Roman" w:cs="Times New Roman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 xml:space="preserve">от 25 июня </w:t>
            </w:r>
            <w:r>
              <w:rPr>
                <w:rFonts w:ascii="Times New Roman" w:hAnsi="Times New Roman" w:cs="Times New Roman"/>
                <w:szCs w:val="22"/>
              </w:rPr>
              <w:t>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Установле</w:t>
            </w:r>
            <w:r>
              <w:rPr>
                <w:rFonts w:ascii="Times New Roman" w:hAnsi="Times New Roman" w:cs="Times New Roman"/>
                <w:szCs w:val="22"/>
              </w:rPr>
              <w:t>ние или и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менение з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ны с особ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ми услови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ми испол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зования те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ритории в случае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в связи с размещ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нием котор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зак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нодател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ством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 подлежит установл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нию зона с особыми условиями использов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уста</w:t>
            </w:r>
            <w:r>
              <w:rPr>
                <w:rFonts w:ascii="Times New Roman" w:hAnsi="Times New Roman" w:cs="Times New Roman"/>
                <w:szCs w:val="22"/>
              </w:rPr>
              <w:t>новлен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уста</w:t>
            </w:r>
            <w:r>
              <w:rPr>
                <w:rFonts w:ascii="Times New Roman" w:hAnsi="Times New Roman" w:cs="Times New Roman"/>
                <w:szCs w:val="22"/>
              </w:rPr>
              <w:t>новлен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Копия реше</w:t>
            </w:r>
            <w:r>
              <w:rPr>
                <w:rFonts w:ascii="Times New Roman" w:hAnsi="Times New Roman" w:cs="Times New Roman"/>
                <w:szCs w:val="22"/>
              </w:rPr>
              <w:t>ния об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новлении или измен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зоны с особыми условиями использов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террит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рии в случае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объекта капитального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в связи с размещен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ем которого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зак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нодател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ством 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сийской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дерации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лежит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новлению зона с ос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быми усл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виями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пользования территории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5" w:history="1">
              <w:r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84" w:history="1">
              <w:r>
                <w:rPr>
                  <w:rFonts w:ascii="Times New Roman" w:hAnsi="Times New Roman" w:cs="Times New Roman"/>
                  <w:szCs w:val="22"/>
                </w:rPr>
                <w:t>Статья 106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ЗК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Запраши</w:t>
            </w:r>
            <w:r>
              <w:rPr>
                <w:rFonts w:ascii="Times New Roman" w:hAnsi="Times New Roman" w:cs="Times New Roman"/>
                <w:szCs w:val="22"/>
              </w:rPr>
              <w:t>ваются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деральными органами исполн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тельной власти,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ганами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ной власти субъекта Российской Федерации, органами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ления, Го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ной корп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рацией по атомной энергии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Росатом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ственной корпорац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ей по ко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мической дея</w:t>
            </w:r>
            <w:r>
              <w:rPr>
                <w:rFonts w:ascii="Times New Roman" w:hAnsi="Times New Roman" w:cs="Times New Roman"/>
                <w:szCs w:val="22"/>
              </w:rPr>
              <w:t>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 «</w:t>
            </w:r>
            <w:r>
              <w:rPr>
                <w:rFonts w:ascii="Times New Roman" w:hAnsi="Times New Roman" w:cs="Times New Roman"/>
                <w:szCs w:val="22"/>
              </w:rPr>
              <w:t>Ро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кос</w:t>
            </w:r>
            <w:r>
              <w:rPr>
                <w:rFonts w:ascii="Times New Roman" w:hAnsi="Times New Roman" w:cs="Times New Roman"/>
                <w:szCs w:val="22"/>
              </w:rPr>
              <w:t>мос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в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ственных органах, органах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и подведо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ственных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ственным органам или органам местного самоупра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орг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низациях, в распоряж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кот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рых нах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дятся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занные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кументы, если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стройщик не предст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вил указа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ные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менты с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мостоятел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договора о комплексном развитии территории</w:t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 ка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 (31 рабочий день)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ка</w:t>
            </w:r>
            <w:r>
              <w:rPr>
                <w:rFonts w:ascii="Times New Roman" w:hAnsi="Times New Roman" w:cs="Times New Roman"/>
                <w:szCs w:val="22"/>
              </w:rPr>
              <w:t>ленда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ных дней (30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бочих дней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Проект договора о комплексном разви</w:t>
            </w:r>
            <w:r>
              <w:rPr>
                <w:rFonts w:ascii="Times New Roman" w:hAnsi="Times New Roman" w:cs="Times New Roman"/>
                <w:szCs w:val="22"/>
              </w:rPr>
              <w:t>тии территории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Копия дого</w:t>
            </w:r>
            <w:r>
              <w:rPr>
                <w:rFonts w:ascii="Times New Roman" w:hAnsi="Times New Roman" w:cs="Times New Roman"/>
                <w:szCs w:val="22"/>
              </w:rPr>
              <w:t>вора о ко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плексном развитии территории в случае, если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струкцию объектов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руется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ществлять в границах территории, в отношении которой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ганом мес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ного сам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управления принято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шение о комплексном развитии территории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5" w:history="1">
              <w:r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85" w:history="1">
              <w:r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заключения договора о ко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плексном развитии территории посредством проведения торгов в электронной форме, утвержденные постановлением Правител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 xml:space="preserve">ства Российской Федерации </w:t>
            </w:r>
            <w:r>
              <w:rPr>
                <w:rFonts w:ascii="Times New Roman" w:hAnsi="Times New Roman" w:cs="Times New Roman"/>
                <w:szCs w:val="22"/>
              </w:rPr>
              <w:t>от 4 мая 2021 г. № 701 «</w:t>
            </w:r>
            <w:r>
              <w:rPr>
                <w:rFonts w:ascii="Times New Roman" w:hAnsi="Times New Roman" w:cs="Times New Roman"/>
                <w:szCs w:val="22"/>
              </w:rPr>
              <w:t>Об утверждении Правил проведения торгов на право заключения договора о ко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плексном развитии территории, Правил определения начальной цены торгов на пр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во заключения договора о комплексном 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 xml:space="preserve">витии территории при принятии решения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 комплексном развитии территории Прав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тельством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 Правил заключения договора о комплексном разв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тии территории посредством провед</w:t>
            </w:r>
            <w:r>
              <w:rPr>
                <w:rFonts w:ascii="Times New Roman" w:hAnsi="Times New Roman" w:cs="Times New Roman"/>
                <w:szCs w:val="22"/>
              </w:rPr>
              <w:t>ения торгов в электронной форме»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ком</w:t>
            </w:r>
            <w:r>
              <w:rPr>
                <w:rFonts w:ascii="Times New Roman" w:hAnsi="Times New Roman" w:cs="Times New Roman"/>
                <w:szCs w:val="22"/>
              </w:rPr>
              <w:t>плексного развития территорий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Подача зая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о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даче разр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шения на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4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Документы, которые получены в рамках указанных выше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цедур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Разрешение на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86" w:history="1">
              <w:r>
                <w:rPr>
                  <w:rFonts w:ascii="Times New Roman" w:hAnsi="Times New Roman" w:cs="Times New Roman"/>
                  <w:szCs w:val="22"/>
                </w:rPr>
                <w:t>Часть 1 статьи 51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НПА муниципальных образований </w:t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Ростовской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7" w:history="1">
              <w:r>
                <w:rPr>
                  <w:rFonts w:ascii="Times New Roman" w:hAnsi="Times New Roman" w:eastAsia="Times New Roman"/>
                </w:rPr>
                <w:t>г. Ростов-на-Дону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Рост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ва-на-Дону от 30.10.2019 № 987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№ АР-274-04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https://rostov-gorod.ru/documents/regulations/?name=АР-274-04&amp;num=&amp;cont=&amp;from=&amp;to=&amp;sections[]=16281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8" w:history="1">
              <w:r>
                <w:rPr>
                  <w:rFonts w:ascii="Times New Roman" w:hAnsi="Times New Roman" w:eastAsia="Times New Roman"/>
                </w:rPr>
                <w:t>г. Азов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Азова от 03.12.2019 № 1929 (ред. от 03.03.2020)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http://gorodazov.ru/docs/adm_reglament/adm_reg_uslug.html.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9" w:history="1">
              <w:r>
                <w:rPr>
                  <w:rFonts w:ascii="Times New Roman" w:hAnsi="Times New Roman" w:eastAsia="Times New Roman"/>
                </w:rPr>
                <w:t>г. Батайск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г. Батайска от 30.09.2020 № 63 «Об утверждении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регламента по предоставлению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 «Выдача разрешения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(в том числе внес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изменений в разреш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на строительство»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90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https://батайск-официал</w:t>
              </w:r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ь</w:t>
              </w:r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ный.рф/documents/uaig/30092020%20%D1%81%D1%82%D1%80%D0%BE%D0%B8%D1%82%D0%B5%D0%BB%D1%8C%D1%81%D1%82%D0%B2%D0%BE.docx</w:t>
              </w:r>
            </w:hyperlink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1" w:history="1">
              <w:r>
                <w:rPr>
                  <w:rFonts w:ascii="Times New Roman" w:hAnsi="Times New Roman" w:eastAsia="Times New Roman"/>
                </w:rPr>
                <w:t>г. Волго</w:t>
              </w:r>
              <w:r>
                <w:rPr>
                  <w:rFonts w:ascii="Times New Roman" w:hAnsi="Times New Roman" w:eastAsia="Times New Roman"/>
                </w:rPr>
                <w:t>донск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Волг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донска от 19.12.2018 № 2916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комитета по гр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достроительству и арх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тектуре Администрации города Волгодонска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строительство)» (в редакции постановления Администрации города Волгодонска от 23.06.2022 № 1527)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http://volgodonskgorod.ru/administration/reglaments/services/architecture/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2" w:history="1">
              <w:r>
                <w:rPr>
                  <w:rFonts w:ascii="Times New Roman" w:hAnsi="Times New Roman" w:eastAsia="Times New Roman"/>
                </w:rPr>
                <w:t>г. Гуково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Гуково от 14.04.2020 № 417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строительство)» </w:t>
            </w:r>
            <w:r>
              <w:rPr>
                <w:i/>
                <w:color w:val="auto"/>
                <w:sz w:val="22"/>
                <w:szCs w:val="22"/>
              </w:rPr>
              <w:t xml:space="preserve">https://gukovo.donland.ru/documents/active/79013/; 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3" w:history="1">
              <w:r>
                <w:rPr>
                  <w:rFonts w:ascii="Times New Roman" w:hAnsi="Times New Roman" w:eastAsia="Times New Roman"/>
                </w:rPr>
                <w:t>г. Донецк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Доне</w:t>
            </w:r>
            <w:r>
              <w:rPr>
                <w:color w:val="auto"/>
                <w:sz w:val="22"/>
                <w:szCs w:val="22"/>
              </w:rPr>
              <w:t>ц</w:t>
            </w:r>
            <w:r>
              <w:rPr>
                <w:color w:val="auto"/>
                <w:sz w:val="22"/>
                <w:szCs w:val="22"/>
              </w:rPr>
              <w:t>ка от 01.08.2019 № 831 (в редакции от 28.01.2022 № 82)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https://donetsk-ro.donland.ru/upload/uf/891/zyyset7i2xxr3795aehsrk2c010s12h1/-831_01.08.2019-v-redaktsii-ot-28.01.2022.doc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4" w:history="1">
              <w:r>
                <w:rPr>
                  <w:rFonts w:ascii="Times New Roman" w:hAnsi="Times New Roman" w:eastAsia="Times New Roman"/>
                </w:rPr>
                <w:t>г. Зверево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Зверево от 27.11.2019 № 824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(ред. от 15.03.2021 № 146).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https://zverevo.donland.ru/activity/495/ 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5" w:history="1">
              <w:r>
                <w:rPr>
                  <w:rFonts w:ascii="Times New Roman" w:hAnsi="Times New Roman" w:eastAsia="Times New Roman"/>
                </w:rPr>
                <w:t>г. Ка</w:t>
              </w:r>
              <w:r>
                <w:rPr>
                  <w:rFonts w:ascii="Times New Roman" w:hAnsi="Times New Roman" w:eastAsia="Times New Roman"/>
                </w:rPr>
                <w:t>менск-Шахти</w:t>
              </w:r>
              <w:r>
                <w:rPr>
                  <w:rFonts w:ascii="Times New Roman" w:hAnsi="Times New Roman" w:eastAsia="Times New Roman"/>
                </w:rPr>
                <w:t>н</w:t>
              </w:r>
              <w:r>
                <w:rPr>
                  <w:rFonts w:ascii="Times New Roman" w:hAnsi="Times New Roman" w:eastAsia="Times New Roman"/>
                </w:rPr>
                <w:t>ский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от 26.12.2017 № 1389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https://kamensk.donland.ru/activity/7265/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6" w:history="1">
              <w:r>
                <w:rPr>
                  <w:rFonts w:ascii="Times New Roman" w:hAnsi="Times New Roman" w:eastAsia="Times New Roman"/>
                </w:rPr>
                <w:t>г. Ново</w:t>
              </w:r>
              <w:r>
                <w:rPr>
                  <w:rFonts w:ascii="Times New Roman" w:hAnsi="Times New Roman" w:eastAsia="Times New Roman"/>
                </w:rPr>
                <w:t>черкасск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г. Новочерка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ска № 1281 от 21.09.2020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https://novochgrad.ru/acts_doc/view/id/36626/type/doc.html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7" w:history="1">
              <w:r>
                <w:rPr>
                  <w:rFonts w:ascii="Times New Roman" w:hAnsi="Times New Roman" w:eastAsia="Times New Roman"/>
                </w:rPr>
                <w:t>г. Ново</w:t>
              </w:r>
              <w:r>
                <w:rPr>
                  <w:rFonts w:ascii="Times New Roman" w:hAnsi="Times New Roman" w:eastAsia="Times New Roman"/>
                </w:rPr>
                <w:t>шахтинск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Нов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шахтинска от 21.03.2019 № 292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Администрацией города Новошахтинска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строительство)»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http://www.novoshakhtinsk.org/administration/management/legislative_acts/resolutions/186/48895// (в редакции постановлений: от 22.08.2019 № 838, от 14.02.2020 № 99, от 29.01.2021 № 46, от 24.09.2021 № 1031, от 02.03.2022 № 192, от 27.05.2022 № 593).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Актуальная редакция – графа вторая № 25 в реестре муниципальных услуг муниципального образования «Город Но</w:t>
            </w:r>
            <w:r>
              <w:rPr>
                <w:color w:val="auto"/>
                <w:sz w:val="22"/>
                <w:szCs w:val="22"/>
              </w:rPr>
              <w:t>вошахтинск»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http://www.novoshakhtinsk.org/resident/Administrativnie_reglamenti/munitsipalnye_uslugi_v_sfere_arkhitektury_i_gradostroitelstva/index.php.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8" w:history="1">
              <w:r>
                <w:rPr>
                  <w:rFonts w:ascii="Times New Roman" w:hAnsi="Times New Roman" w:eastAsia="Times New Roman"/>
                </w:rPr>
                <w:t>г. Таган</w:t>
              </w:r>
              <w:r>
                <w:rPr>
                  <w:rFonts w:ascii="Times New Roman" w:hAnsi="Times New Roman" w:eastAsia="Times New Roman"/>
                </w:rPr>
                <w:t>рог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Тага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рога от 19.03.2018 г. № 470 (в редакции от 24.05.2022)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ления муниципальной услуги «Выдача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на строительство (в том числе внесение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нений в разрешение на строительство и продл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срока действия ра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>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https://tagancity.ru/uploads/documents/admin/postan/2022/470%20v%20red.895.pdf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99" w:history="1">
              <w:r>
                <w:rPr>
                  <w:rFonts w:ascii="Times New Roman" w:hAnsi="Times New Roman" w:eastAsia="Times New Roman"/>
                </w:rPr>
                <w:t>г. Шахты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города Шахты от 11.09.2020 № 2689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строительство)» (в ред. от 19.08.2021 № 2549).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https://shakhty-gorod.ru/images/stories/2022/reglament/reglament_29.1.htm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0" w:history="1">
              <w:r>
                <w:rPr>
                  <w:rFonts w:ascii="Times New Roman" w:hAnsi="Times New Roman" w:eastAsia="Times New Roman"/>
                </w:rPr>
                <w:t>Азовский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Азовского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 от 26.05.2020 г. № 184 «Об утверждении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стративных регламентов по предоставлению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услуг в сфере архитектуры и градостр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ительства» с приложением регламентов по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ставлению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 сфере арх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тектуры и градостро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тельства </w:t>
            </w:r>
            <w:r>
              <w:rPr>
                <w:rFonts w:ascii="Times New Roman" w:hAnsi="Times New Roman"/>
                <w:i/>
              </w:rPr>
              <w:t>https://azovskiy.donland.ru/documents/active/42434/.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1" w:history="1">
              <w:r>
                <w:rPr>
                  <w:rFonts w:ascii="Times New Roman" w:hAnsi="Times New Roman" w:eastAsia="Times New Roman"/>
                </w:rPr>
                <w:t>Аксай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numPr>
                <w:ilvl w:val="0"/>
                <w:numId w:val="1"/>
              </w:numPr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Администрации Акса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городского посел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23.04.2020 № 253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</w:t>
            </w:r>
            <w:r>
              <w:rPr>
                <w:color w:val="auto"/>
                <w:sz w:val="22"/>
                <w:szCs w:val="22"/>
              </w:rPr>
              <w:t>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Администрации Больш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логского</w:t>
            </w:r>
            <w:r>
              <w:rPr>
                <w:color w:val="auto"/>
                <w:sz w:val="22"/>
                <w:szCs w:val="22"/>
              </w:rPr>
              <w:t xml:space="preserve"> сельского пос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ления 11.04.2017 № 132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строительство (в том числе внесение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нений в разрешение на строительство) в целях строительства, реко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струкции объекта кап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тального строительства» (в редакции от 24.03.2020 № 82).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Администрации Верхнеподпольненского</w:t>
            </w:r>
            <w:r>
              <w:rPr>
                <w:color w:val="auto"/>
                <w:sz w:val="22"/>
                <w:szCs w:val="22"/>
              </w:rPr>
              <w:t xml:space="preserve"> сельск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от 19.07.2020 № 36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 на территории </w:t>
            </w:r>
            <w:r>
              <w:rPr>
                <w:color w:val="auto"/>
                <w:sz w:val="22"/>
                <w:szCs w:val="22"/>
              </w:rPr>
              <w:t>Верхнеподпольненского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к</w:t>
            </w:r>
            <w:r>
              <w:rPr>
                <w:color w:val="auto"/>
                <w:sz w:val="22"/>
                <w:szCs w:val="22"/>
              </w:rPr>
              <w:t>сайского</w:t>
            </w:r>
            <w:r>
              <w:rPr>
                <w:color w:val="auto"/>
                <w:sz w:val="22"/>
                <w:szCs w:val="22"/>
              </w:rPr>
              <w:t xml:space="preserve"> района Росто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 xml:space="preserve">ской области».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verhnepodpolnenskoe-sp.ru/munitsipalnye-pravovye-akty/administrativnye-reglamenty/administrativnye-reglamenty-v-sfere-gradostroitelstva/postanovlenie-ot-28-04-2020-g-36-ob-utverzhdenii-administrativnogo-reglamenta-po-predostavleniyu-munitsipalnoj-uslugi-vydacha-razresheniya-na-stroitelstvo-v-tom-chisle-vnesenie-izmenenij-v-razreshenie-na-stroitelstvo-i-prodlenie-sroka-dejstviya-razresheni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Постановление Администрации Грушевского сельского поселения от 28.04.2020 № 278 «Об утверждении Админи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шение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grushevskaya-adm.ru/munitsipalnye-pravovye-akty/postanovleniya/postanovleniya-2020/5029-postanovlenie-278-ot-28-04-2020-goda-ob-utverzhdenii-administrativnogo-reglamenta-po-predostavleniyu-munitsipalnoj-uslugi-vydacha-razresheniya-na-stroitelstvo-v-tom-chisle-vnesenie-izmenenij-v-razreshenie-na-stroitelstvo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Постановление Администрации Истоминского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от 19.03.2020 № 76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на строительство (в том числе внесение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нений в разрешение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истоминская-администрация.рф/munitsipalnye-pravovye-akty/administrativnye-reglamenty-v-sfere-arkhitektury-i-gradostroitelstva/postanovlenie-76-ot-19-03-2020-goda-ob-utverzhdenii-administrativnogo-reglamenta-po-predostavleniyu-munitsipalnoj-uslugi-vydacha-razresheniya-na-stroitelstvo-v-tom-chisle-vnesenie-izmenenij-v-razreshenie-na-stroitelstvo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 Постановление Администрации Ленинского сельского поселения от 27.02.2020 № 20 «Об утверждении административного регламента по предоставлению муниципальной услуги «Предо</w:t>
            </w:r>
            <w:r>
              <w:rPr>
                <w:color w:val="auto"/>
                <w:sz w:val="22"/>
                <w:szCs w:val="22"/>
              </w:rPr>
              <w:t>ставление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 в целях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ства, реконструкции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>екта капитального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тельства».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https://ленинская-администрация.рф/publichnye-sluchania/novyy-razdel/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7. </w:t>
            </w:r>
            <w:r>
              <w:rPr>
                <w:color w:val="auto"/>
                <w:sz w:val="22"/>
                <w:szCs w:val="22"/>
              </w:rPr>
              <w:t>Постановление Администрации Мишкинского сельского поселения от 29.07.2020 № 35 «Об утверждении административного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 на территории </w:t>
            </w:r>
            <w:r>
              <w:rPr>
                <w:color w:val="auto"/>
                <w:sz w:val="22"/>
                <w:szCs w:val="22"/>
              </w:rPr>
              <w:t>Мишкинского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 Постановление Администрации Ольгинского сельского поселения от 16.03.2022 № 8 «О внесении изменений в постановление Администрации Ольгинского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от 30.10.2019 № 222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http://olginskaya-aksay.ru/files/s/101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 Постановление Администрации Рассветовского сельского поселения от 06.11.2019 № 330 «Об утверждении Административного регламента по предоставлению муниципальной услуги «Выда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 на территории </w:t>
            </w:r>
            <w:r>
              <w:rPr>
                <w:color w:val="auto"/>
                <w:sz w:val="22"/>
                <w:szCs w:val="22"/>
              </w:rPr>
              <w:t>Ра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световского</w:t>
            </w:r>
            <w:r>
              <w:rPr>
                <w:color w:val="auto"/>
                <w:sz w:val="22"/>
                <w:szCs w:val="22"/>
              </w:rPr>
              <w:t xml:space="preserve"> сельского п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селения </w:t>
            </w:r>
            <w:r>
              <w:rPr>
                <w:color w:val="auto"/>
                <w:sz w:val="22"/>
                <w:szCs w:val="22"/>
              </w:rPr>
              <w:t>Аксайского</w:t>
            </w:r>
            <w:r>
              <w:rPr>
                <w:color w:val="auto"/>
                <w:sz w:val="22"/>
                <w:szCs w:val="22"/>
              </w:rPr>
              <w:t xml:space="preserve"> рай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на Ростовской области»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rassvetadm.ru/munitsipalnye-pravovye-akty/reglamenty/reglamenty-za-2014-god/dejstvuyushchie-mun-usl/7164-postanovlenie-330-ot-06-11-2019-goda-ob-utverzhdenii-administrativnogo-reglamenta-po-predostavleniyu-munitsipalnoj-uslugi-vydacha-razresheniya-na-stroitelstvo-v-tom-chisle-vnesenie-izmenenij-v-razreshenie-na-stroitelstvo-i-prodlenie-sroka-dejstviya-razresheniya-na-stroitelstvo-na-territorii-rassvetovskogo-selskogo-poseleniya-aksajskogo-rajona-rostovskoj-oblasti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 Постановление Администрации Старочеркасского сельского поселения от 26.04.2021 № 48 «Об утверждении Административного регламента по предоставлению муни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http://старочеркасское-адм.рф/documents/998.html </w:t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http://старочеркасское-адм.рф/documents/1139.html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 Постановление Администрации Щепкинского сельского поселения от 19.05.2022 № 237 «Об утверждении Административного регламента по предоставлению муниципальной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тельство, внесение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нений в разрешение на строительство, 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 связи с необходим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стью продления срока действия разрешения на строительство на террит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рии </w:t>
            </w:r>
            <w:r>
              <w:rPr>
                <w:color w:val="auto"/>
                <w:sz w:val="22"/>
                <w:szCs w:val="22"/>
              </w:rPr>
              <w:t>Щепкинского</w:t>
            </w:r>
            <w:r>
              <w:rPr>
                <w:color w:val="auto"/>
                <w:sz w:val="22"/>
                <w:szCs w:val="22"/>
              </w:rPr>
              <w:t xml:space="preserve"> 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ского поселения».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щепкинскоесп.рф/munitsipalnye-pravovye-akty/administrativnye-reglamenty/postanovlenie-237-ot-19-05-2022-goda-ob-utverzhdenii-administrativnogo-reglamenta-po-predostavleniyu-munitsipalnoj-uslugi-vydacha-razresheniya-na-stroitelstvo-vnesenie-izmenenij-v-razreshenie-na-stroitelstvo-v-tom-chisle-v-svyazi-s-neobkhodimostyu-prodleniya-sroka-dejstviya-razresheniya-na-stroitelstvo-na-territorii-shchepkinskogo-selskogo-poseleniya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 Постановление Администрации Аксайского района от 17.01.2018 № 18 «Об утверждении административного регламента по предоставлению муниципальной услуги «Выдача разрешения на строи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шение на строительство)».  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2" w:history="1">
              <w:r>
                <w:rPr>
                  <w:rFonts w:ascii="Times New Roman" w:hAnsi="Times New Roman" w:eastAsia="Times New Roman"/>
                </w:rPr>
                <w:t>Багаев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Багаевского района от 19.04.2019 № 391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и продление срока действия разрешения на строительство)» (ред. от 18.03.2020 № 172 «О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сении изменений в пост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новление Администрации Багаевского района от 19.04.2019 № 391»).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https://bagaev.donland.ru/activity/12194/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16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3" w:history="1">
              <w:r>
                <w:rPr>
                  <w:rFonts w:ascii="Times New Roman" w:hAnsi="Times New Roman" w:eastAsia="Times New Roman"/>
                </w:rPr>
                <w:t>Белока</w:t>
              </w:r>
              <w:r>
                <w:rPr>
                  <w:rFonts w:ascii="Times New Roman" w:hAnsi="Times New Roman" w:eastAsia="Times New Roman"/>
                </w:rPr>
                <w:t>литвинский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Белокалитви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района от 22.01.2018 № 6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«В</w:t>
            </w:r>
            <w:r>
              <w:rPr>
                <w:color w:val="auto"/>
                <w:sz w:val="22"/>
                <w:szCs w:val="22"/>
              </w:rPr>
              <w:t>ы</w:t>
            </w:r>
            <w:r>
              <w:rPr>
                <w:color w:val="auto"/>
                <w:sz w:val="22"/>
                <w:szCs w:val="22"/>
              </w:rPr>
              <w:t>дача разрешения на стр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ительство (в том числе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и продление срока действия разрешения на строительство».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https://old.kalitva-land.ru/adm/reglament/usl/deyst/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4" w:history="1">
              <w:r>
                <w:rPr>
                  <w:rFonts w:ascii="Times New Roman" w:hAnsi="Times New Roman" w:eastAsia="Times New Roman"/>
                </w:rPr>
                <w:t>Боков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Боковского</w:t>
            </w:r>
            <w:r>
              <w:rPr>
                <w:color w:val="auto"/>
                <w:sz w:val="22"/>
                <w:szCs w:val="22"/>
              </w:rPr>
              <w:t xml:space="preserve"> района от 09.10.2020 № 562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i/>
                <w:color w:val="auto"/>
                <w:sz w:val="22"/>
                <w:szCs w:val="22"/>
              </w:rPr>
              <w:t>https://bokovskaya.donland.ru/activity/12880/.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5" w:history="1">
              <w:r>
                <w:rPr>
                  <w:rFonts w:ascii="Times New Roman" w:hAnsi="Times New Roman" w:eastAsia="Times New Roman"/>
                </w:rPr>
                <w:t>Верхне</w:t>
              </w:r>
              <w:r>
                <w:rPr>
                  <w:rFonts w:ascii="Times New Roman" w:hAnsi="Times New Roman" w:eastAsia="Times New Roman"/>
                </w:rPr>
                <w:t>донской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Верхнедонск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</w:t>
            </w:r>
            <w:r>
              <w:rPr>
                <w:color w:val="auto"/>
                <w:sz w:val="22"/>
                <w:szCs w:val="22"/>
              </w:rPr>
              <w:t xml:space="preserve"> района от 27.01.2017 № 35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(изм. от 12.12.2017 № 1373; от 25.09.2018 № 957; от 28.01.2019 № 64; от 12.07.2019 № 700; от 28.02.2020 № 185, от 09.06.2022 № 437)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https://verhnedon.donland.ru/documents/active/153501/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19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6" w:history="1">
              <w:r>
                <w:rPr>
                  <w:rFonts w:ascii="Times New Roman" w:hAnsi="Times New Roman" w:eastAsia="Times New Roman"/>
                </w:rPr>
                <w:t>Веселов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Веселовского района от 24 июня 2022 года № 425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ставлению муниципал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ной услуги «Выдача ра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>решения на строительство (в том числе внесение и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 xml:space="preserve">менений в разрешение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https://ves-adm.donland.ru/upload/uf/8cc/geeg8lz728gussonu09k9k51a9v1h041/Postanovlenie-425-ot-24.06.2022-g..pdf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7" w:history="1">
              <w:r>
                <w:rPr>
                  <w:rFonts w:ascii="Times New Roman" w:hAnsi="Times New Roman" w:eastAsia="Times New Roman"/>
                </w:rPr>
                <w:t>Волго</w:t>
              </w:r>
              <w:r>
                <w:rPr>
                  <w:rFonts w:ascii="Times New Roman" w:hAnsi="Times New Roman" w:eastAsia="Times New Roman"/>
                </w:rPr>
                <w:t>донской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zh-cn"/>
              </w:rPr>
              <w:t>Постановление Адми</w:t>
            </w:r>
            <w:r>
              <w:rPr>
                <w:rFonts w:ascii="Times New Roman" w:hAnsi="Times New Roman" w:eastAsia="Times New Roman"/>
                <w:lang w:eastAsia="zh-cn"/>
              </w:rPr>
              <w:t xml:space="preserve">нистрации </w:t>
            </w:r>
            <w:r>
              <w:rPr>
                <w:rFonts w:ascii="Times New Roman" w:hAnsi="Times New Roman" w:eastAsia="Times New Roman"/>
                <w:lang w:eastAsia="zh-cn"/>
              </w:rPr>
              <w:t>Волгодонского</w:t>
            </w:r>
            <w:r>
              <w:rPr>
                <w:rFonts w:ascii="Times New Roman" w:hAnsi="Times New Roman" w:eastAsia="Times New Roman"/>
                <w:lang w:eastAsia="zh-cn"/>
              </w:rPr>
              <w:t xml:space="preserve"> района от 28.11.2018 № 1327 (с изм. от 25.05.2020 № 36) «Об утверждении администр</w:t>
            </w:r>
            <w:r>
              <w:rPr>
                <w:rFonts w:ascii="Times New Roman" w:hAnsi="Times New Roman" w:eastAsia="Times New Roman"/>
                <w:lang w:eastAsia="zh-cn"/>
              </w:rPr>
              <w:t>а</w:t>
            </w:r>
            <w:r>
              <w:rPr>
                <w:rFonts w:ascii="Times New Roman" w:hAnsi="Times New Roman" w:eastAsia="Times New Roman"/>
                <w:lang w:eastAsia="zh-cn"/>
              </w:rPr>
              <w:t>тивного регламента по предоставлению муниц</w:t>
            </w:r>
            <w:r>
              <w:rPr>
                <w:rFonts w:ascii="Times New Roman" w:hAnsi="Times New Roman" w:eastAsia="Times New Roman"/>
                <w:lang w:eastAsia="zh-cn"/>
              </w:rPr>
              <w:t>и</w:t>
            </w:r>
            <w:r>
              <w:rPr>
                <w:rFonts w:ascii="Times New Roman" w:hAnsi="Times New Roman" w:eastAsia="Times New Roman"/>
                <w:lang w:eastAsia="zh-cn"/>
              </w:rPr>
              <w:t>пальной услуги «Выдача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 xml:space="preserve"> разрешения на строител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ь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 xml:space="preserve">ство </w:t>
            </w:r>
            <w:r>
              <w:rPr>
                <w:rFonts w:ascii="Times New Roman" w:hAnsi="Times New Roman" w:eastAsia="Times New Roman"/>
                <w:lang w:eastAsia="zh-cn"/>
              </w:rPr>
              <w:t>(в том числе внес</w:t>
            </w:r>
            <w:r>
              <w:rPr>
                <w:rFonts w:ascii="Times New Roman" w:hAnsi="Times New Roman" w:eastAsia="Times New Roman"/>
                <w:lang w:eastAsia="zh-cn"/>
              </w:rPr>
              <w:t>е</w:t>
            </w:r>
            <w:r>
              <w:rPr>
                <w:rFonts w:ascii="Times New Roman" w:hAnsi="Times New Roman" w:eastAsia="Times New Roman"/>
                <w:lang w:eastAsia="zh-cn"/>
              </w:rPr>
              <w:t>ние изменений в разреш</w:t>
            </w:r>
            <w:r>
              <w:rPr>
                <w:rFonts w:ascii="Times New Roman" w:hAnsi="Times New Roman" w:eastAsia="Times New Roman"/>
                <w:lang w:eastAsia="zh-cn"/>
              </w:rPr>
              <w:t>е</w:t>
            </w:r>
            <w:r>
              <w:rPr>
                <w:rFonts w:ascii="Times New Roman" w:hAnsi="Times New Roman" w:eastAsia="Times New Roman"/>
                <w:lang w:eastAsia="zh-cn"/>
              </w:rPr>
              <w:t>ние на строительство и продление срока действия разрешения на строител</w:t>
            </w:r>
            <w:r>
              <w:rPr>
                <w:rFonts w:ascii="Times New Roman" w:hAnsi="Times New Roman" w:eastAsia="Times New Roman"/>
                <w:lang w:eastAsia="zh-cn"/>
              </w:rPr>
              <w:t>ь</w:t>
            </w:r>
            <w:r>
              <w:rPr>
                <w:rFonts w:ascii="Times New Roman" w:hAnsi="Times New Roman" w:eastAsia="Times New Roman"/>
                <w:lang w:eastAsia="zh-cn"/>
              </w:rPr>
              <w:t>ство)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».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eastAsia="Times New Roman"/>
                <w:i/>
                <w:lang w:eastAsia="zh-cn"/>
              </w:rPr>
              <w:t>https://volgodonr.donland.ru/about/administrativnye-reglamenty/deystvuyushchie-administrativnye-reglamenty-predostavleniya-municipalnyh-uslug/administrativnye-reglamenty-v-sfere-arhitektury-i-gradostroitelstva/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hyperlink r:id="rId108" w:history="1">
              <w:r>
                <w:rPr>
                  <w:rFonts w:ascii="Times New Roman" w:hAnsi="Times New Roman" w:eastAsia="Times New Roman"/>
                </w:rPr>
                <w:t>Дубов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Дубовского района от 08.12.2020 № 869 (ред. от 21.09.2015)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физич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ским и юридическим л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цам «Предоставление ра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>решения на строительство и продление срока де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 xml:space="preserve">ствия разрешения на строительство».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https://dubovskoe.donland.ru/documents/active/158484/ - 869 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09" w:history="1">
              <w:r>
                <w:rPr>
                  <w:rFonts w:ascii="Times New Roman" w:hAnsi="Times New Roman" w:eastAsia="Times New Roman"/>
                </w:rPr>
                <w:t>Егорлык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Егорлыкского</w:t>
            </w:r>
            <w:r>
              <w:rPr>
                <w:color w:val="auto"/>
                <w:sz w:val="22"/>
                <w:szCs w:val="22"/>
              </w:rPr>
              <w:t xml:space="preserve"> района от 25.02.2020 г. № 202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i/>
                <w:color w:val="auto"/>
                <w:sz w:val="22"/>
                <w:szCs w:val="22"/>
              </w:rPr>
              <w:t>https://egorlykraion.ru/wp-content/uploads/2020/03/Внесение-изменений-в-разрешение-на-строительство-202.rtf;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0" w:history="1">
              <w:r>
                <w:rPr>
                  <w:rFonts w:ascii="Times New Roman" w:hAnsi="Times New Roman" w:eastAsia="Times New Roman"/>
                </w:rPr>
                <w:t>Заветин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Постановление Адми</w:t>
            </w:r>
            <w:r>
              <w:rPr>
                <w:iCs/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iCs/>
                <w:color w:val="auto"/>
                <w:sz w:val="22"/>
                <w:szCs w:val="22"/>
              </w:rPr>
              <w:t>Заветинского</w:t>
            </w:r>
            <w:r>
              <w:rPr>
                <w:iCs/>
                <w:color w:val="auto"/>
                <w:sz w:val="22"/>
                <w:szCs w:val="22"/>
              </w:rPr>
              <w:t xml:space="preserve"> района Ростовской обл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сти от 13.04.2022 № 204 «Об утверждении админ</w:t>
            </w:r>
            <w:r>
              <w:rPr>
                <w:iCs/>
                <w:color w:val="auto"/>
                <w:sz w:val="22"/>
                <w:szCs w:val="22"/>
              </w:rPr>
              <w:t>и</w:t>
            </w:r>
            <w:r>
              <w:rPr>
                <w:iCs/>
                <w:color w:val="auto"/>
                <w:sz w:val="22"/>
                <w:szCs w:val="22"/>
              </w:rPr>
              <w:t>стративного регламента предоставления муниц</w:t>
            </w:r>
            <w:r>
              <w:rPr>
                <w:iCs/>
                <w:color w:val="auto"/>
                <w:sz w:val="22"/>
                <w:szCs w:val="22"/>
              </w:rPr>
              <w:t>и</w:t>
            </w:r>
            <w:r>
              <w:rPr>
                <w:iCs/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iCs/>
                <w:color w:val="auto"/>
                <w:sz w:val="22"/>
                <w:szCs w:val="22"/>
              </w:rPr>
              <w:t>ь</w:t>
            </w:r>
            <w:r>
              <w:rPr>
                <w:iCs/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iCs/>
                <w:color w:val="auto"/>
                <w:sz w:val="22"/>
                <w:szCs w:val="22"/>
              </w:rPr>
              <w:t>е</w:t>
            </w:r>
            <w:r>
              <w:rPr>
                <w:iCs/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iCs/>
                <w:color w:val="auto"/>
                <w:sz w:val="22"/>
                <w:szCs w:val="22"/>
              </w:rPr>
              <w:t>е</w:t>
            </w:r>
            <w:r>
              <w:rPr>
                <w:iCs/>
                <w:color w:val="auto"/>
                <w:sz w:val="22"/>
                <w:szCs w:val="22"/>
              </w:rPr>
              <w:t xml:space="preserve">ние на строительство)» Администрацией </w:t>
            </w:r>
            <w:r>
              <w:rPr>
                <w:iCs/>
                <w:color w:val="auto"/>
                <w:sz w:val="22"/>
                <w:szCs w:val="22"/>
              </w:rPr>
              <w:t>Завети</w:t>
            </w:r>
            <w:r>
              <w:rPr>
                <w:iCs/>
                <w:color w:val="auto"/>
                <w:sz w:val="22"/>
                <w:szCs w:val="22"/>
              </w:rPr>
              <w:t>н</w:t>
            </w:r>
            <w:r>
              <w:rPr>
                <w:iCs/>
                <w:color w:val="auto"/>
                <w:sz w:val="22"/>
                <w:szCs w:val="22"/>
              </w:rPr>
              <w:t>ского</w:t>
            </w:r>
            <w:r>
              <w:rPr>
                <w:iCs/>
                <w:color w:val="auto"/>
                <w:sz w:val="22"/>
                <w:szCs w:val="22"/>
              </w:rPr>
              <w:t xml:space="preserve"> района».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https://zavetnoe.donland.ru/upload/uf/05c/f2jex94obuj5kovdb2ug08f05iguty1n/novyy-reglament-razreshenie-na-stroitelstvo.pdf 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1" w:history="1">
              <w:r>
                <w:rPr>
                  <w:rFonts w:ascii="Times New Roman" w:hAnsi="Times New Roman" w:eastAsia="Times New Roman"/>
                </w:rPr>
                <w:t>Зерно</w:t>
              </w:r>
              <w:r>
                <w:rPr>
                  <w:rFonts w:ascii="Times New Roman" w:hAnsi="Times New Roman" w:eastAsia="Times New Roman"/>
                </w:rPr>
                <w:t>градский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Зерноградского района от 18.12.2020 № 1153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http://zernoland.ru/public/uploads/ckupload/028ff54f96d9e064c1e63784f51c710e.docx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2" w:history="1">
              <w:r>
                <w:rPr>
                  <w:rFonts w:ascii="Times New Roman" w:hAnsi="Times New Roman" w:eastAsia="Times New Roman"/>
                </w:rPr>
                <w:t>Зимовни</w:t>
              </w:r>
              <w:r>
                <w:rPr>
                  <w:rFonts w:ascii="Times New Roman" w:hAnsi="Times New Roman" w:eastAsia="Times New Roman"/>
                </w:rPr>
                <w:t>ковский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Зимовнико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района от 29.05.2020 № 509 (ред</w:t>
            </w:r>
            <w:r>
              <w:rPr>
                <w:color w:val="auto"/>
                <w:sz w:val="22"/>
                <w:szCs w:val="22"/>
              </w:rPr>
              <w:t>.о</w:t>
            </w:r>
            <w:r>
              <w:rPr>
                <w:color w:val="auto"/>
                <w:sz w:val="22"/>
                <w:szCs w:val="22"/>
              </w:rPr>
              <w:t>т25.01.2021 № 57)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шения на строительство»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https://zimovniki.donland.ru/activity/13617/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26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3" w:history="1">
              <w:r>
                <w:rPr>
                  <w:rFonts w:ascii="Times New Roman" w:hAnsi="Times New Roman" w:eastAsia="Times New Roman"/>
                </w:rPr>
                <w:t>Кагаль</w:t>
              </w:r>
              <w:r>
                <w:rPr>
                  <w:rFonts w:ascii="Times New Roman" w:hAnsi="Times New Roman" w:eastAsia="Times New Roman"/>
                </w:rPr>
                <w:t>ницкий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</w:t>
            </w:r>
            <w:r>
              <w:rPr>
                <w:color w:val="auto"/>
                <w:sz w:val="22"/>
                <w:szCs w:val="22"/>
              </w:rPr>
              <w:t xml:space="preserve">министрации </w:t>
            </w:r>
            <w:r>
              <w:rPr>
                <w:color w:val="auto"/>
                <w:sz w:val="22"/>
                <w:szCs w:val="22"/>
              </w:rPr>
              <w:t>Кагальни</w:t>
            </w:r>
            <w:r>
              <w:rPr>
                <w:color w:val="auto"/>
                <w:sz w:val="22"/>
                <w:szCs w:val="22"/>
              </w:rPr>
              <w:t>ц</w:t>
            </w:r>
            <w:r>
              <w:rPr>
                <w:color w:val="auto"/>
                <w:sz w:val="22"/>
                <w:szCs w:val="22"/>
              </w:rPr>
              <w:t>кого</w:t>
            </w:r>
            <w:r>
              <w:rPr>
                <w:color w:val="auto"/>
                <w:sz w:val="22"/>
                <w:szCs w:val="22"/>
              </w:rPr>
              <w:t xml:space="preserve"> района от 28.12.2020 № 901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https://kagl-rayon.donland.ru/upload/uf/c30/2.-AR-Vydacha-razresheniya-na-stroitelstvo.docx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Администрации Новобата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от 12.10.2021г. № 87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  <w:t xml:space="preserve"> .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xn--80aabd7ampib8ai.xn--p1ai/munitsipalnye-pravovye-akty/postanovleniya/postanovleniya-2021/4810-postanovlenie-87-ot-12-10-2021-goda-ob-utverzhdenii-administrativnogo-reglamenta-po-predostavleniyu-munitsipalnoj-uslugi-vydacha-razresheniya-na-stroitelstvo-v-tom-chisle-vnesenie-izmenenij-v-razreshenie-na-stroitelstvo-i-prodlenie-sroka-dejstviya-razresheniya-na-stroitelstvo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Постановление Администрации Кагальницкого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от 26.12.2019 № 211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  <w:t xml:space="preserve"> .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https://kagalnik-sp.donland.ru/upload/uf/bb4/mce4hd1cktenayb4klb9rzwuiqwlomot/Administrativnyy-reglament-_Vydacha-razresheniya-na-stroitelstvo.docx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4" w:history="1">
              <w:r>
                <w:rPr>
                  <w:rFonts w:ascii="Times New Roman" w:hAnsi="Times New Roman" w:eastAsia="Times New Roman"/>
                </w:rPr>
                <w:t>Камен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Каменского района от 09.12.2015 № 88 (ред. от 11.03.2020)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ставление разрешения на строительство» в Каме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 xml:space="preserve">ском районе».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https://disk.yandex.ru/i/wRuCNw8KuSsvUw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5" w:history="1">
              <w:r>
                <w:rPr>
                  <w:rFonts w:ascii="Times New Roman" w:hAnsi="Times New Roman" w:eastAsia="Times New Roman"/>
                </w:rPr>
                <w:t>Кашар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Кашарского</w:t>
            </w:r>
            <w:r>
              <w:rPr>
                <w:color w:val="auto"/>
                <w:sz w:val="22"/>
                <w:szCs w:val="22"/>
              </w:rPr>
              <w:t xml:space="preserve"> района «О внесении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нений в постановление Администрации </w:t>
            </w:r>
            <w:r>
              <w:rPr>
                <w:color w:val="auto"/>
                <w:sz w:val="22"/>
                <w:szCs w:val="22"/>
              </w:rPr>
              <w:t>Каша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района от 11.07.2016 № 336 «Об утверждении административного регл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строительство»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https://kashadm.donland.ru/documents/active/159267/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29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6" w:history="1">
              <w:r>
                <w:rPr>
                  <w:rFonts w:ascii="Times New Roman" w:hAnsi="Times New Roman" w:eastAsia="Times New Roman"/>
                </w:rPr>
                <w:t>Констан</w:t>
              </w:r>
              <w:r>
                <w:rPr>
                  <w:rFonts w:ascii="Times New Roman" w:hAnsi="Times New Roman" w:eastAsia="Times New Roman"/>
                </w:rPr>
                <w:t>тиновский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tabs defTabSz="708"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Константино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района от 09.07.2018 г. № 645 «Об утверждении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регламента предоставления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 «Выдача разрешения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(в том числе внес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изменений в разреш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на строительство и продление срока действия разрешения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ство)» (ред. от 04.03.2020 г.)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tabs defTabSz="708">
                <w:tab w:val="left" w:pos="1134" w:leader="none"/>
              </w:tabs>
              <w:rPr>
                <w:rFonts w:ascii="Times New Roman" w:hAnsi="Times New Roman"/>
                <w:i/>
              </w:rPr>
            </w:pPr>
            <w:hyperlink r:id="rId117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https://konstadmin.ru/2016-03-03-08-20-34.html</w:t>
              </w:r>
            </w:hyperlink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8" w:history="1">
              <w:r>
                <w:rPr>
                  <w:rFonts w:ascii="Times New Roman" w:hAnsi="Times New Roman" w:eastAsia="Times New Roman"/>
                </w:rPr>
                <w:t>Красно</w:t>
              </w:r>
              <w:r>
                <w:rPr>
                  <w:rFonts w:ascii="Times New Roman" w:hAnsi="Times New Roman" w:eastAsia="Times New Roman"/>
                </w:rPr>
                <w:t>сулинский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</w:t>
            </w:r>
            <w:r>
              <w:rPr>
                <w:color w:val="auto"/>
                <w:sz w:val="22"/>
                <w:szCs w:val="22"/>
              </w:rPr>
              <w:t xml:space="preserve">министрации </w:t>
            </w:r>
            <w:r>
              <w:rPr>
                <w:color w:val="auto"/>
                <w:sz w:val="22"/>
                <w:szCs w:val="22"/>
              </w:rPr>
              <w:t>Краснос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линского</w:t>
            </w:r>
            <w:r>
              <w:rPr>
                <w:color w:val="auto"/>
                <w:sz w:val="22"/>
                <w:szCs w:val="22"/>
              </w:rPr>
              <w:t xml:space="preserve"> района от 01.06.2020 № 310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</w:t>
            </w:r>
            <w:r>
              <w:rPr>
                <w:color w:val="auto"/>
                <w:sz w:val="22"/>
                <w:szCs w:val="22"/>
              </w:rPr>
              <w:t>о(</w:t>
            </w:r>
            <w:r>
              <w:rPr>
                <w:color w:val="auto"/>
                <w:sz w:val="22"/>
                <w:szCs w:val="22"/>
              </w:rPr>
              <w:t>в том числе внесение изменений в разрешение на строительство и пр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https://ksrayon.donland.ru/activity/1198/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</w:t>
            </w:r>
            <w:r>
              <w:rPr>
                <w:color w:val="auto"/>
                <w:sz w:val="22"/>
                <w:szCs w:val="22"/>
              </w:rPr>
              <w:t xml:space="preserve">министрации </w:t>
            </w:r>
            <w:r>
              <w:rPr>
                <w:color w:val="auto"/>
                <w:sz w:val="22"/>
                <w:szCs w:val="22"/>
              </w:rPr>
              <w:t>Краснос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линского</w:t>
            </w:r>
            <w:r>
              <w:rPr>
                <w:color w:val="auto"/>
                <w:sz w:val="22"/>
                <w:szCs w:val="22"/>
              </w:rPr>
              <w:t xml:space="preserve"> городского п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селения от 09.07.2021 № 328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https://ksulin.donland.ru/activity/1941/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Постановление Администрации Углеродо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городского посел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от 03.12.2019 № 144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https://uglerodovskoeadm.ru/munitsipalnye-pravovye-akty/2013-12-31-08-39-47/postanovleniya-2019?start=10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Постановление Администрации Горненского</w:t>
            </w:r>
            <w:r>
              <w:rPr>
                <w:color w:val="auto"/>
                <w:sz w:val="22"/>
                <w:szCs w:val="22"/>
              </w:rPr>
              <w:t xml:space="preserve"> городского поселения от 23.11.2018 г. № 143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http://gornenskoegp.ru/Upload/Files/_143_ot_23.11.2018_razreshenie%281%29.doc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19" w:history="1">
              <w:r>
                <w:rPr>
                  <w:rFonts w:ascii="Times New Roman" w:hAnsi="Times New Roman" w:eastAsia="Times New Roman"/>
                </w:rPr>
                <w:t>Куйбы</w:t>
              </w:r>
              <w:r>
                <w:rPr>
                  <w:rFonts w:ascii="Times New Roman" w:hAnsi="Times New Roman" w:eastAsia="Times New Roman"/>
                </w:rPr>
                <w:t>шевский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Куйбышевск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района от 25.07.2019 № 498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строительство».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http://kuibadm.donland.ru/SharedFiles/Download.aspx?pageid=124376&amp;mid=129185&amp;fileid=266009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0" w:history="1">
              <w:r>
                <w:rPr>
                  <w:rFonts w:ascii="Times New Roman" w:hAnsi="Times New Roman" w:eastAsia="Times New Roman"/>
                </w:rPr>
                <w:t>Марты</w:t>
              </w:r>
              <w:r>
                <w:rPr>
                  <w:rFonts w:ascii="Times New Roman" w:hAnsi="Times New Roman" w:eastAsia="Times New Roman"/>
                </w:rPr>
                <w:t>новский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Мартыновск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</w:t>
            </w:r>
            <w:r>
              <w:rPr>
                <w:color w:val="auto"/>
                <w:sz w:val="22"/>
                <w:szCs w:val="22"/>
              </w:rPr>
              <w:t xml:space="preserve"> района от 24.05.2022 № 634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martadmin.ru/images/%D0%90%D0%B4%D0%BC%D0%B8%D0%BD%D0%B8%D1%81%D1%82%D1%80%D0%B0%D1%82%D0%B8%D0%B2%D0%BD%D1%8B%D0%B5_%D1%80%D0%B5%D0%B3%D0%BB%D0%B0%D0%BC%D0%B5%D0%BD%D1%82%D1%8B/%D0%BD%D0%B0_%D1%81%D1%82%D1%80%D0%BE%D0%B8%D1%82%D0%B5%D0%BB%D1%8C%D1%81%D1%82%D0%B2%D0%BE.doc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1" w:history="1">
              <w:r>
                <w:rPr>
                  <w:rFonts w:ascii="Times New Roman" w:hAnsi="Times New Roman" w:eastAsia="Times New Roman"/>
                </w:rPr>
                <w:t>Матвее</w:t>
              </w:r>
              <w:r>
                <w:rPr>
                  <w:rFonts w:ascii="Times New Roman" w:hAnsi="Times New Roman" w:eastAsia="Times New Roman"/>
                </w:rPr>
                <w:t>во-Курганский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Матвеево-Курганского района от 28.12.2018 № 2031 (ред. от 13.08.2021 № 588)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https://matveevkurgan.donland.ru/about/municipalnye-pravovye-akty/administrativnye-reglamenty/reglamenty-predostavleniya-municipalnyh-uslug/deystvuyushchie-administrativnye-reglamenty-predostavleniya-municipalnyh-uslug/;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2" w:history="1">
              <w:r>
                <w:rPr>
                  <w:rFonts w:ascii="Times New Roman" w:hAnsi="Times New Roman" w:eastAsia="Times New Roman"/>
                </w:rPr>
                <w:t>Милле</w:t>
              </w:r>
              <w:r>
                <w:rPr>
                  <w:rFonts w:ascii="Times New Roman" w:hAnsi="Times New Roman" w:eastAsia="Times New Roman"/>
                </w:rPr>
                <w:t>ровский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Миллеровского района от 27.11.2020 № 998 (ред. от 18.03.2022, с изм. от 26.06.2022)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(в том числе снесение изменений </w:t>
            </w:r>
            <w:r>
              <w:rPr>
                <w:color w:val="auto"/>
                <w:sz w:val="22"/>
                <w:szCs w:val="22"/>
              </w:rPr>
              <w:t>вразрешений</w:t>
            </w:r>
            <w:r>
              <w:rPr>
                <w:color w:val="auto"/>
                <w:sz w:val="22"/>
                <w:szCs w:val="22"/>
              </w:rPr>
              <w:t xml:space="preserve"> на строительство и пр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https://millerovoland.ru/index.php?option=com_content&amp;view=article&amp;id=2748&amp;Itemid=593.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3" w:history="1">
              <w:r>
                <w:rPr>
                  <w:rFonts w:ascii="Times New Roman" w:hAnsi="Times New Roman" w:eastAsia="Times New Roman"/>
                </w:rPr>
                <w:t>Милю</w:t>
              </w:r>
              <w:r>
                <w:rPr>
                  <w:rFonts w:ascii="Times New Roman" w:hAnsi="Times New Roman" w:eastAsia="Times New Roman"/>
                </w:rPr>
                <w:t>тинский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Милютинского</w:t>
            </w:r>
            <w:r>
              <w:rPr>
                <w:color w:val="auto"/>
                <w:sz w:val="22"/>
                <w:szCs w:val="22"/>
              </w:rPr>
              <w:t xml:space="preserve"> района от 15.06.2018 № 416 (в редакции пост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новлений Администрации </w:t>
            </w:r>
            <w:r>
              <w:rPr>
                <w:color w:val="auto"/>
                <w:sz w:val="22"/>
                <w:szCs w:val="22"/>
              </w:rPr>
              <w:t>Милютинского</w:t>
            </w:r>
            <w:r>
              <w:rPr>
                <w:color w:val="auto"/>
                <w:sz w:val="22"/>
                <w:szCs w:val="22"/>
              </w:rPr>
              <w:t xml:space="preserve"> района от 30.08.2018 № 610; от 15.11.2018 № 818, от 19.12.2018 № 964; 17.03.2020 № 224.)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ство)»;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https://milutka.donland.ru/activity/5469/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36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4" w:history="1">
              <w:r>
                <w:rPr>
                  <w:rFonts w:ascii="Times New Roman" w:hAnsi="Times New Roman" w:eastAsia="Times New Roman"/>
                </w:rPr>
                <w:t>Морозов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</w:t>
            </w:r>
            <w:r>
              <w:rPr>
                <w:color w:val="auto"/>
                <w:sz w:val="22"/>
                <w:szCs w:val="22"/>
              </w:rPr>
              <w:t>министрации Морозо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ского района от 29.05.2017 № 272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страцией Морозовского района муниципальной услуги «Предоставление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ство» (в редакции пост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новления от 31.12.2019 № 624)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https://morozovsky.donland.ru/activity/3511/;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Администрации Морозов</w:t>
            </w:r>
            <w:r>
              <w:rPr>
                <w:color w:val="auto"/>
                <w:sz w:val="22"/>
                <w:szCs w:val="22"/>
              </w:rPr>
              <w:t>ского городского посел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от 13.07.2016 № 168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страцией Морозовского городского поселения м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ниципальной услуги «Предоставление на ра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>решение строительства» (в редакции постановл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ния от 29.08.2019 № 228, от 11.02.2020 № 19, от 18.08.2020 № 144, от 01.06.2022 № 135)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https://morozovsk.donland.ru/activity/1253/;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5" w:history="1">
              <w:r>
                <w:rPr>
                  <w:rFonts w:ascii="Times New Roman" w:hAnsi="Times New Roman" w:eastAsia="Times New Roman"/>
                </w:rPr>
                <w:t>Мясни</w:t>
              </w:r>
              <w:r>
                <w:rPr>
                  <w:rFonts w:ascii="Times New Roman" w:hAnsi="Times New Roman" w:eastAsia="Times New Roman"/>
                </w:rPr>
                <w:t>ко</w:t>
              </w:r>
              <w:r>
                <w:rPr>
                  <w:rFonts w:ascii="Times New Roman" w:hAnsi="Times New Roman" w:eastAsia="Times New Roman"/>
                </w:rPr>
                <w:t>в</w:t>
              </w:r>
              <w:r>
                <w:rPr>
                  <w:rFonts w:ascii="Times New Roman" w:hAnsi="Times New Roman" w:eastAsia="Times New Roman"/>
                </w:rPr>
                <w:t>скийрайон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Мясниковск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горайона</w:t>
            </w:r>
            <w:r>
              <w:rPr>
                <w:color w:val="auto"/>
                <w:sz w:val="22"/>
                <w:szCs w:val="22"/>
              </w:rPr>
              <w:t xml:space="preserve"> от 13.08.2018 № 972 (ред. от 23.04.2020)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ставление разрешения на строительство в целях строительства, реко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струкции объекта кап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тального строительства».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https://amrro.ru/docs/2050/2051/16918/.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6" w:history="1">
              <w:r>
                <w:rPr>
                  <w:rFonts w:ascii="Times New Roman" w:hAnsi="Times New Roman" w:eastAsia="Times New Roman"/>
                </w:rPr>
                <w:t>Некли</w:t>
              </w:r>
              <w:r>
                <w:rPr>
                  <w:rFonts w:ascii="Times New Roman" w:hAnsi="Times New Roman" w:eastAsia="Times New Roman"/>
                </w:rPr>
                <w:t>новский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Неклиновского</w:t>
            </w:r>
            <w:r>
              <w:rPr>
                <w:color w:val="auto"/>
                <w:sz w:val="22"/>
                <w:szCs w:val="22"/>
              </w:rPr>
              <w:t xml:space="preserve"> района от 17.12.2020 № 1611 (ред. от 29.12.2021)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ных регламентов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ставления муниципальных услуг Администрации 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клиновского</w:t>
            </w:r>
            <w:r>
              <w:rPr>
                <w:color w:val="auto"/>
                <w:sz w:val="22"/>
                <w:szCs w:val="22"/>
              </w:rPr>
              <w:t xml:space="preserve"> района в сфере архитектуры и гр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достроительства»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https://nekl.donland.ru/upload/uf/eda/post_1611_17_12_2020.pdf </w:t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https://nekl.donland.ru/upload/uf/799/y9htj4ptted1ub0agms3us2l78eklhi4/post_1812.pdf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39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7" w:history="1">
              <w:r>
                <w:rPr>
                  <w:rFonts w:ascii="Times New Roman" w:hAnsi="Times New Roman" w:eastAsia="Times New Roman"/>
                </w:rPr>
                <w:t>Облив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 xml:space="preserve">нистрации </w:t>
            </w:r>
            <w:r>
              <w:rPr>
                <w:rFonts w:ascii="Times New Roman" w:hAnsi="Times New Roman"/>
              </w:rPr>
              <w:t>Обливского</w:t>
            </w:r>
            <w:r>
              <w:rPr>
                <w:rFonts w:ascii="Times New Roman" w:hAnsi="Times New Roman"/>
              </w:rPr>
              <w:t xml:space="preserve"> района от 14.01.2016г. № 4 (</w:t>
            </w:r>
            <w:r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</w:rPr>
              <w:t xml:space="preserve"> от 25.10.2021 № 1036) «Об утверждении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гламента Администрации </w:t>
            </w:r>
            <w:r>
              <w:rPr>
                <w:rFonts w:ascii="Times New Roman" w:hAnsi="Times New Roman"/>
              </w:rPr>
              <w:t>Обливского</w:t>
            </w:r>
            <w:r>
              <w:rPr>
                <w:rFonts w:ascii="Times New Roman" w:hAnsi="Times New Roman"/>
              </w:rPr>
              <w:t xml:space="preserve"> района по предоставлению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 «Пред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разрешения на строительство».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128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https://oblivsk.donland.ru/documents/active/134926/</w:t>
              </w:r>
            </w:hyperlink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29" w:history="1">
              <w:r>
                <w:rPr>
                  <w:rFonts w:ascii="Times New Roman" w:hAnsi="Times New Roman" w:eastAsia="Times New Roman"/>
                </w:rPr>
                <w:t>Октябрь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Октябрьского района от 08.02.2022 № 130 (ред. 30.06.2022 № 798) «Об утверждении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внесение изменений в разрешение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ство)».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130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https://octobdonland.ru/doc/post/post_5482.html</w:t>
              </w:r>
            </w:hyperlink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(ред. </w:t>
            </w:r>
            <w:hyperlink r:id="rId131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https://octobdonland.ru/doc/post/post_5705.html</w:t>
              </w:r>
            </w:hyperlink>
            <w:r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2" w:history="1">
              <w:r>
                <w:rPr>
                  <w:rFonts w:ascii="Times New Roman" w:hAnsi="Times New Roman" w:eastAsia="Times New Roman"/>
                </w:rPr>
                <w:t>Орлов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Орловского района от 15.05.2019 № 343 «Об утверждении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по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муниципальной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 «Выдача разрешения на строительство (в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внесение изменений в разрешение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и продление срока действия разрешения на строительство)».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https://orlovsky.donland.ru/documents/active/55042/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3" w:history="1">
              <w:r>
                <w:rPr>
                  <w:rFonts w:ascii="Times New Roman" w:hAnsi="Times New Roman" w:eastAsia="Times New Roman"/>
                </w:rPr>
                <w:t>Песчано</w:t>
              </w:r>
              <w:r>
                <w:rPr>
                  <w:rFonts w:ascii="Times New Roman" w:hAnsi="Times New Roman" w:eastAsia="Times New Roman"/>
                </w:rPr>
                <w:t>копский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Песчаноко</w:t>
            </w:r>
            <w:r>
              <w:rPr>
                <w:color w:val="auto"/>
                <w:sz w:val="22"/>
                <w:szCs w:val="22"/>
              </w:rPr>
              <w:t>п</w:t>
            </w:r>
            <w:r>
              <w:rPr>
                <w:color w:val="auto"/>
                <w:sz w:val="22"/>
                <w:szCs w:val="22"/>
              </w:rPr>
              <w:t>ского района от 25.06.2021 № 487 (реда</w:t>
            </w:r>
            <w:r>
              <w:rPr>
                <w:color w:val="auto"/>
                <w:sz w:val="22"/>
                <w:szCs w:val="22"/>
              </w:rPr>
              <w:t>к</w:t>
            </w:r>
            <w:r>
              <w:rPr>
                <w:color w:val="auto"/>
                <w:sz w:val="22"/>
                <w:szCs w:val="22"/>
              </w:rPr>
              <w:t>ция от 14.09.2021 № 784)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объекта кап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тального строительства (в том числе внесение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нений в разрешение на строительство объекта к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питального строительства и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объекта капитального строительства в связи с продлением срока де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ствия такого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ния)».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https://peschanrn.donland.ru/activity/9421/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4" w:history="1">
              <w:r>
                <w:rPr>
                  <w:rFonts w:ascii="Times New Roman" w:hAnsi="Times New Roman" w:eastAsia="Times New Roman"/>
                </w:rPr>
                <w:t>Проле</w:t>
              </w:r>
              <w:r>
                <w:rPr>
                  <w:rFonts w:ascii="Times New Roman" w:hAnsi="Times New Roman" w:eastAsia="Times New Roman"/>
                </w:rPr>
                <w:t>тарский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Пролетарского района от 05.12.2019 № 572 «Об утверждении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по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сектором архитект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 и градостроительства Администрации Прол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тарского района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  «Выдача разрешения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(в том числе внес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изменений в разреш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на строительство и продление срока действия разрешение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ство)»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35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https://proletarsk.donland.ru/activity/13886/</w:t>
              </w:r>
            </w:hyperlink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6" w:history="1">
              <w:r>
                <w:rPr>
                  <w:rFonts w:ascii="Times New Roman" w:hAnsi="Times New Roman" w:eastAsia="Times New Roman"/>
                </w:rPr>
                <w:t>Ремонт</w:t>
              </w:r>
              <w:r>
                <w:rPr>
                  <w:rFonts w:ascii="Times New Roman" w:hAnsi="Times New Roman" w:eastAsia="Times New Roman"/>
                </w:rPr>
                <w:t>ненский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 xml:space="preserve">министрации </w:t>
            </w:r>
            <w:r>
              <w:rPr>
                <w:color w:val="auto"/>
                <w:sz w:val="22"/>
                <w:szCs w:val="22"/>
              </w:rPr>
              <w:t>Ремонтне</w:t>
            </w:r>
            <w:r>
              <w:rPr>
                <w:color w:val="auto"/>
                <w:sz w:val="22"/>
                <w:szCs w:val="22"/>
              </w:rPr>
              <w:t>н</w:t>
            </w:r>
            <w:r>
              <w:rPr>
                <w:color w:val="auto"/>
                <w:sz w:val="22"/>
                <w:szCs w:val="22"/>
              </w:rPr>
              <w:t>ского</w:t>
            </w:r>
            <w:r>
              <w:rPr>
                <w:color w:val="auto"/>
                <w:sz w:val="22"/>
                <w:szCs w:val="22"/>
              </w:rPr>
              <w:t xml:space="preserve"> района от 25.01.2021 № 41 от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строительство».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https://remadmin.donland.ru/documents/active/62946/;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 Постановление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министрации Первома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ского сельского поселения от 07.07.2020 № 60 (ред. от 11.12.2020 № 98)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министрации Первома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ского сельского поселения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www.pervomajskoesp.ru/munitsipalnye-pravovye-akty/postanovleniya/postanovleniya-2020/postanovlenie-ot-07-07-2020-g-60-ob-utverzhdenii-administrativnogo-reglamenta-administratsii-pervomajskogo-selskogo-poseleniya-po-predostavleniyu-munitsipalnoj-uslugi-vydacha-razresheniya-na-stroitelstvo-v-tom-chisle-vnesenie-izmenenij-v-razreshenie-na-stroitelstvo-i-prodlenie-sroka-dejstviya-razresheniya-na-stroitelstvo ;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Постановление от 02.04.2019 г. № 41 (ред.постановления №88 от 01.10.2021) «Об утвер</w:t>
            </w:r>
            <w:r>
              <w:rPr>
                <w:color w:val="auto"/>
                <w:sz w:val="22"/>
                <w:szCs w:val="22"/>
              </w:rPr>
              <w:t>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Кормовского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kormovskoesp.ru/administrativnye-reglamenty/predostavlenie-munitsipalnykh-uslug/dejstvuyushchij-reglamenty/v-sfere-gradostroitelstva/postanovlenie-88-ot-01-10-2021-goda-o-vnesenii-izmenenij-v-postanovlenie-administratsii-kormovskogo-selskogo-poseleniya-41-ot-02-04-2019-goda ;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Постановление Администрации Привольненского</w:t>
            </w:r>
            <w:r>
              <w:rPr>
                <w:color w:val="auto"/>
                <w:sz w:val="22"/>
                <w:szCs w:val="22"/>
              </w:rPr>
              <w:t xml:space="preserve"> сельского пос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ления </w:t>
            </w:r>
            <w:r>
              <w:rPr>
                <w:color w:val="auto"/>
                <w:sz w:val="22"/>
                <w:szCs w:val="22"/>
              </w:rPr>
              <w:t>Ремонтненского</w:t>
            </w:r>
            <w:r>
              <w:rPr>
                <w:color w:val="auto"/>
                <w:sz w:val="22"/>
                <w:szCs w:val="22"/>
              </w:rPr>
              <w:t xml:space="preserve"> района Ростовской обл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сти от 15.10.2020 № 72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ttps://privolnenskoesp.ru/munitsipalnye-pravovye-akty/administrativnye-reglamenty/predostavlenie-munitsipalnykh-uslug/dejstvuyushchie-reglamenty/reglamenty-po-zhkkh-i-gradostroitelstvu/postanovlenie-ot-15-10-2020-g-72-ob-utverzhdenii-administrativnogo-reglamenta-po-predostavleniyu-munitsipalnoj-uslugi-vydacha-razresheniya-na-stroitelstvo-v-tom-chisle-vnesenie-izmenenij-v-razreshenie-na-stroitelstvo-i-prodlenie-sroka-dejstviya-razresheniya-na-stroitelstvo;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Постановление Администрации Подгорненского сельского поселения № 104 от 18.12.2020 года «Об утверждении админи</w:t>
            </w:r>
            <w:r>
              <w:rPr>
                <w:color w:val="auto"/>
                <w:sz w:val="22"/>
                <w:szCs w:val="22"/>
              </w:rPr>
              <w:t xml:space="preserve">стративного регламента Администрации </w:t>
            </w:r>
            <w:r>
              <w:rPr>
                <w:color w:val="auto"/>
                <w:sz w:val="22"/>
                <w:szCs w:val="22"/>
              </w:rPr>
              <w:t>Подго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ненского</w:t>
            </w:r>
            <w:r>
              <w:rPr>
                <w:color w:val="auto"/>
                <w:sz w:val="22"/>
                <w:szCs w:val="22"/>
              </w:rPr>
              <w:t xml:space="preserve"> сельского пос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ления по предоставлению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podgornenskoe.ru/munitsipalnye-pravovye-akty/postanovleniya/postanovleniya-2020/5407-postanovlenie-ot-18-12-2020-g-104-ob-utverzhdenii-administrativnogo-reglamenta-administratsii-podgornenskogo-selskogo-poseleniya-po-predostavleniyu-munitsipalnoj-uslugi-vydacha-razresheniya-na-stroitelstvo-v-tom-chisle-vnesenie-izmenenij-v-razreshenie-na-stroitelstvo-i-prodlenie-sroka-dejstviya-razresheniya-na-stroitelstvo;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 Постановление Администрации Краснопартизанского сельского поселения № 82 от 02.07.2020 года «Об утверждении администра</w:t>
            </w:r>
            <w:r>
              <w:rPr>
                <w:color w:val="auto"/>
                <w:sz w:val="22"/>
                <w:szCs w:val="22"/>
              </w:rPr>
              <w:t>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ство)»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krpartizansp.ru/normativnye-dokumenty/postanovleniya/postanovleniya-2020/postanovlenie-82-ot-02-07-2020-goda-ob-utverzhdenii-administrativnogo-reglamenta-po-predostavleniyu-munitsipalnoj-uslugi-vydacha-razresheniya-na-stroitelstvo-v-tom-chisle-vnesenie-izmenenij-v-razreshenie-na-stroitelstvo-i-prodlenie-sroka-dejstviya-razresheniya-na-stroitelstvo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 Постановление Администрации Валуевского сельского поселения Ремонтненского района № 54 от 09.07.2020г. «Об утверждении административного регламента по предоставлению муници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https://spvaluevka.ru/docs/postanov/2020-postanov/2020/07/3288/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 Постановление Администрации Калининского сельского поселения от 09.09.2020 № 74 «Об утверждении административного регламента Администрации Калининского сельского поселения по предоставлению муниципальной услуги «Выда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https://kalininskoesp.ru/munitsipalnye-uslugi.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7" w:history="1">
              <w:r>
                <w:rPr>
                  <w:rFonts w:ascii="Times New Roman" w:hAnsi="Times New Roman" w:eastAsia="Times New Roman"/>
                </w:rPr>
                <w:t>Родионо</w:t>
              </w:r>
              <w:r>
                <w:rPr>
                  <w:rFonts w:ascii="Times New Roman" w:hAnsi="Times New Roman" w:eastAsia="Times New Roman"/>
                </w:rPr>
                <w:t>во</w:t>
              </w:r>
              <w:r>
                <w:rPr>
                  <w:rFonts w:ascii="Times New Roman" w:hAnsi="Times New Roman" w:eastAsia="Times New Roman"/>
                </w:rPr>
                <w:t xml:space="preserve"> – </w:t>
              </w:r>
              <w:r>
                <w:rPr>
                  <w:rFonts w:ascii="Times New Roman" w:hAnsi="Times New Roman" w:eastAsia="Times New Roman"/>
                </w:rPr>
                <w:t>Несв</w:t>
              </w:r>
              <w:r>
                <w:rPr>
                  <w:rFonts w:ascii="Times New Roman" w:hAnsi="Times New Roman" w:eastAsia="Times New Roman"/>
                </w:rPr>
                <w:t>е</w:t>
              </w:r>
              <w:r>
                <w:rPr>
                  <w:rFonts w:ascii="Times New Roman" w:hAnsi="Times New Roman" w:eastAsia="Times New Roman"/>
                </w:rPr>
                <w:t>тайский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Родионово-Несветайского</w:t>
            </w:r>
            <w:r>
              <w:rPr>
                <w:color w:val="auto"/>
                <w:sz w:val="22"/>
                <w:szCs w:val="22"/>
              </w:rPr>
              <w:t xml:space="preserve"> района от 27.12.2018 № 1627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страцией </w:t>
            </w:r>
            <w:r>
              <w:rPr>
                <w:color w:val="auto"/>
                <w:sz w:val="22"/>
                <w:szCs w:val="22"/>
              </w:rPr>
              <w:t>Родионово-Несветайского</w:t>
            </w:r>
            <w:r>
              <w:rPr>
                <w:color w:val="auto"/>
                <w:sz w:val="22"/>
                <w:szCs w:val="22"/>
              </w:rPr>
              <w:t xml:space="preserve"> района м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ниципальной услуги «В</w:t>
            </w:r>
            <w:r>
              <w:rPr>
                <w:color w:val="auto"/>
                <w:sz w:val="22"/>
                <w:szCs w:val="22"/>
              </w:rPr>
              <w:t>ы</w:t>
            </w:r>
            <w:r>
              <w:rPr>
                <w:color w:val="auto"/>
                <w:sz w:val="22"/>
                <w:szCs w:val="22"/>
              </w:rPr>
              <w:t>дача разрешения на стр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ительство (в том числе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https://nesvetai.donland.ru/documents/active/158727/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46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8" w:history="1">
              <w:r>
                <w:rPr>
                  <w:rFonts w:ascii="Times New Roman" w:hAnsi="Times New Roman" w:eastAsia="Times New Roman"/>
                </w:rPr>
                <w:t>Cальский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</w:t>
            </w:r>
            <w:r>
              <w:rPr>
                <w:color w:val="auto"/>
                <w:sz w:val="22"/>
                <w:szCs w:val="22"/>
              </w:rPr>
              <w:t>Сальского</w:t>
            </w:r>
            <w:r>
              <w:rPr>
                <w:color w:val="auto"/>
                <w:sz w:val="22"/>
                <w:szCs w:val="22"/>
              </w:rPr>
              <w:t xml:space="preserve">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она от 01.10.2020 № 897 (в редакции от 30.09.2021 № 1244) «Об утверждении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муниципальной услуги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https://salsk.donland.ru/documents/active/66699/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47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39" w:history="1">
              <w:r>
                <w:rPr>
                  <w:rFonts w:ascii="Times New Roman" w:hAnsi="Times New Roman" w:eastAsia="Times New Roman"/>
                </w:rPr>
                <w:t>Семика</w:t>
              </w:r>
              <w:r>
                <w:rPr>
                  <w:rFonts w:ascii="Times New Roman" w:hAnsi="Times New Roman" w:eastAsia="Times New Roman"/>
                </w:rPr>
                <w:t>ракорский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</w:t>
            </w:r>
            <w:r>
              <w:rPr>
                <w:color w:val="auto"/>
                <w:sz w:val="22"/>
                <w:szCs w:val="22"/>
              </w:rPr>
              <w:t>министрации Семикар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корского района от 15.06.2021 № 688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ство (в том числе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https://sem.donland.ru/documents/active/96578/ </w:t>
            </w:r>
          </w:p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Администрации Семикара</w:t>
            </w:r>
            <w:r>
              <w:rPr>
                <w:color w:val="auto"/>
                <w:sz w:val="22"/>
                <w:szCs w:val="22"/>
              </w:rPr>
              <w:t>корского городского п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селения от 29.06.2020 № 316 (ред. от 09.06.2021)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страцией Семикарако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ского городского посел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https://www.semikarakorsk-adm.ru/files/iblock/c97/post_398_09062021.docx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48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0" w:history="1">
              <w:r>
                <w:rPr>
                  <w:rFonts w:ascii="Times New Roman" w:hAnsi="Times New Roman" w:eastAsia="Times New Roman"/>
                </w:rPr>
                <w:t>Совет</w:t>
              </w:r>
              <w:r>
                <w:rPr>
                  <w:rFonts w:ascii="Times New Roman" w:hAnsi="Times New Roman" w:eastAsia="Times New Roman"/>
                </w:rPr>
                <w:t>ский (с)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>нистрации Советского района Ростовской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 от 06.07.2018 № 347 «</w:t>
            </w:r>
            <w:r>
              <w:rPr>
                <w:rFonts w:ascii="Times New Roman" w:hAnsi="Times New Roman"/>
                <w:bCs/>
              </w:rPr>
              <w:t>Об утверждении админ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стративного регламента предоставления муниц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пальной услуги «Выдача разрешения на строител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ство (в том числе внес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ние изменений в разреш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ние на строительство и продление срока действия разрешения на строител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ство)»;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141" w:history="1">
              <w:r>
                <w:rPr>
                  <w:rStyle w:val="char1"/>
                  <w:rFonts w:ascii="Times New Roman" w:hAnsi="Times New Roman"/>
                  <w:i/>
                  <w:color w:val="auto"/>
                  <w:u w:color="auto" w:val="none"/>
                </w:rPr>
                <w:t>https://sovadmin.donland.ru/activity/4193/?filter%5Bdocuments%5D%5Bsection%5D=15&amp;nav-documents=page-</w:t>
              </w:r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2</w:t>
              </w:r>
            </w:hyperlink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49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2" w:history="1">
              <w:r>
                <w:rPr>
                  <w:rFonts w:ascii="Times New Roman" w:hAnsi="Times New Roman" w:eastAsia="Times New Roman"/>
                </w:rPr>
                <w:t>Тарасов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Тарасовского района от 09.02.2018 № 159 (ред. от 25.11.2020 г. № 994) «Об утвержд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нии административного регламента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муниципальной усл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ги «Выдача разрешения на строительство (в том чи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ле внесение изменений в разрешение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 и продление срока действия разрешения на строительство)»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http://old-taradmin.donland.ru/Default.aspx?pageid=147994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3" w:history="1">
              <w:r>
                <w:rPr>
                  <w:rFonts w:ascii="Times New Roman" w:hAnsi="Times New Roman" w:eastAsia="Times New Roman"/>
                </w:rPr>
                <w:t>Тацин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Тацинского района от 27.01.2020 № 66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предоставления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страцией Тацинского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 xml:space="preserve">она Ростовской области муниципальной услуги «Выдача разрешения на строительство».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http://tacina-adm.ru/files/files/2020/NPA/66.doc;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51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4" w:history="1">
              <w:r>
                <w:rPr>
                  <w:rFonts w:ascii="Times New Roman" w:hAnsi="Times New Roman" w:eastAsia="Times New Roman"/>
                </w:rPr>
                <w:t>Усть-Донецкий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 xml:space="preserve">нистрации Усть-Донецкого района № 100/766-п-20 от 16.11.2020г. (в </w:t>
            </w:r>
            <w:r>
              <w:rPr>
                <w:color w:val="auto"/>
                <w:sz w:val="22"/>
                <w:szCs w:val="22"/>
              </w:rPr>
              <w:t>дейст</w:t>
            </w:r>
            <w:r>
              <w:rPr>
                <w:color w:val="auto"/>
                <w:sz w:val="22"/>
                <w:szCs w:val="22"/>
              </w:rPr>
              <w:t>. ред. № 100/324-п-22 от 26.04.2022)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ставлению муниципал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ной услуги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https://ustland.ru/otkrytye-dannye/reglamenty/download/50-uslugi-v-sfere-arkhitektury-i-gradostroitelstva/1185-reglament-605-p-ot-20-08-2019-razreshenie-na-stroitelstvo;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52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5" w:history="1">
              <w:r>
                <w:rPr>
                  <w:rFonts w:ascii="Times New Roman" w:hAnsi="Times New Roman" w:eastAsia="Times New Roman"/>
                </w:rPr>
                <w:t>Целин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</w:t>
            </w:r>
            <w:r>
              <w:rPr>
                <w:rFonts w:ascii="Times New Roman" w:hAnsi="Times New Roman"/>
              </w:rPr>
              <w:t xml:space="preserve">нистрации </w:t>
            </w:r>
            <w:r>
              <w:rPr>
                <w:rFonts w:ascii="Times New Roman" w:hAnsi="Times New Roman"/>
              </w:rPr>
              <w:t>Целинского</w:t>
            </w:r>
            <w:r>
              <w:rPr>
                <w:rFonts w:ascii="Times New Roman" w:hAnsi="Times New Roman"/>
              </w:rPr>
              <w:t xml:space="preserve"> района от 31.07.2019 № 969 (в редакции от 17.03.2021 № 191) «Об утверждении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регламента по предоставлению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услуги «Выдача разрешения на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ство» </w:t>
            </w:r>
            <w:r>
              <w:rPr>
                <w:rFonts w:ascii="Times New Roman" w:hAnsi="Times New Roman"/>
              </w:rPr>
            </w:r>
          </w:p>
          <w:p>
            <w:pPr>
              <w:ind w:left="33" w:firstLine="224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https://celinaraion.donland.ru/upload/uf/3ec/61x008kimr9a1ue8lfc7a3m5i77mrthc/969_Ob_utv_adm_regl_Vydacha_razresheniya_na_stroitelstvo.doc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53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6" w:history="1">
              <w:r>
                <w:rPr>
                  <w:rFonts w:ascii="Times New Roman" w:hAnsi="Times New Roman" w:eastAsia="Times New Roman"/>
                </w:rPr>
                <w:t>Цимлян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</w:t>
            </w:r>
            <w:r>
              <w:rPr>
                <w:color w:val="auto"/>
                <w:sz w:val="22"/>
                <w:szCs w:val="22"/>
              </w:rPr>
              <w:t>нистрации Цимлянского района от 22.01.2019 № 22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ча разрешения на стро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сение изменений в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шение на строительство и продление срока действия разрешения на строител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https://cimlyanskiyrayon.ru/otdely-administratsii/otdel-kommunalnoj-infrastruktury-i-arkhitektury/gradostroitelnye-reglamenty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54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147" w:history="1">
              <w:r>
                <w:rPr>
                  <w:rFonts w:ascii="Times New Roman" w:hAnsi="Times New Roman" w:eastAsia="Times New Roman"/>
                </w:rPr>
                <w:t>Чертков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</w:t>
            </w:r>
            <w:r>
              <w:rPr>
                <w:sz w:val="22"/>
                <w:szCs w:val="22"/>
              </w:rPr>
              <w:t xml:space="preserve">нистрации </w:t>
            </w:r>
            <w:r>
              <w:rPr>
                <w:sz w:val="22"/>
                <w:szCs w:val="22"/>
              </w:rPr>
              <w:t>Чертковского</w:t>
            </w:r>
            <w:r>
              <w:rPr>
                <w:sz w:val="22"/>
                <w:szCs w:val="22"/>
              </w:rPr>
              <w:t xml:space="preserve"> района от 18.02.2020 № 140 (ред. от 06.06.2022) «Об утверждении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нистративного регламента предоставления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 (в том числе внес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изменений в разреш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на строительство и продление срока действия разрешения на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ство)». 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https://chertkov.donland.ru/upload/uf/082/Vydacha-Razresheniya-na-stroitelstvo.doc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2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74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13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55</w:t>
            </w:r>
          </w:p>
        </w:tc>
        <w:tc>
          <w:tcPr>
            <w:tcW w:w="42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ind w:firstLine="224"/>
              <w:spacing w:after="0" w:line="240" w:lineRule="auto"/>
              <w:rPr>
                <w:rFonts w:ascii="Times New Roman" w:hAnsi="Times New Roman"/>
              </w:rPr>
            </w:pPr>
            <w:hyperlink r:id="rId148" w:history="1">
              <w:r>
                <w:rPr>
                  <w:rFonts w:ascii="Times New Roman" w:hAnsi="Times New Roman" w:eastAsia="Times New Roman"/>
                </w:rPr>
                <w:t>Шоло</w:t>
              </w:r>
              <w:r>
                <w:rPr>
                  <w:rFonts w:ascii="Times New Roman" w:hAnsi="Times New Roman" w:eastAsia="Times New Roman"/>
                </w:rPr>
                <w:t>ховский район</w:t>
              </w:r>
            </w:hyperlink>
          </w:p>
        </w:tc>
        <w:tc>
          <w:tcPr>
            <w:tcW w:w="8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4"/>
              <w:ind w:left="33" w:firstLine="224"/>
              <w: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</w:t>
            </w:r>
            <w:r>
              <w:rPr>
                <w:sz w:val="22"/>
                <w:szCs w:val="22"/>
              </w:rPr>
              <w:t>нистрации Шолоховского района Ростовской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 от 16 октября 2019 № 700 (в ред. от 16.10.2019 № 700) «Об утверждении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тивного регламента предоставления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услуги «Выдача разрешения на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 (в том числе внес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изменений в разреш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на строительство и продление срока действий разрешения на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ство)». 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https://veshki.donland.ru/documents/active/57026/ </w:t>
            </w:r>
          </w:p>
          <w:p>
            <w:pPr>
              <w:pStyle w:val="para4"/>
              <w:ind w:left="33" w:firstLine="224"/>
              <w: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https://veshki.donland.ru/documents/active/57029/ </w:t>
            </w:r>
          </w:p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  <w:tc>
          <w:tcPr>
            <w:tcW w:w="4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/>
        </w:tc>
      </w:tr>
      <w:tr>
        <w:trPr>
          <w:cantSplit w:val="0"/>
          <w:trHeight w:val="0" w:hRule="auto"/>
        </w:trPr>
        <w:tc>
          <w:tcPr>
            <w:tcW w:w="16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0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45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Разрешение на строи</w:t>
            </w:r>
            <w:r>
              <w:rPr>
                <w:rFonts w:ascii="Times New Roman" w:hAnsi="Times New Roman" w:cs="Times New Roman"/>
                <w:szCs w:val="22"/>
              </w:rPr>
              <w:t>тельство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34" w:righ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рабо</w:t>
            </w:r>
            <w:r>
              <w:rPr>
                <w:rFonts w:ascii="Times New Roman" w:hAnsi="Times New Roman" w:cs="Times New Roman"/>
                <w:szCs w:val="22"/>
              </w:rPr>
              <w:t>чих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рабо</w:t>
            </w:r>
            <w:r>
              <w:rPr>
                <w:rFonts w:ascii="Times New Roman" w:hAnsi="Times New Roman" w:cs="Times New Roman"/>
                <w:szCs w:val="22"/>
              </w:rPr>
              <w:t>чих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0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left="-62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4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5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224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75" w:history="1">
              <w:r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81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65" w:type="pc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460" protected="0"/>
          </w:tcPr>
          <w:p>
            <w:pPr>
              <w:pStyle w:val="para3"/>
              <w:ind w:firstLine="114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>
      <w:pPr>
        <w:pStyle w:val="para3"/>
        <w:spacing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5" w:w="16838" w:orient="landscape"/>
      <w:pgMar w:left="1134" w:top="85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8237460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TitlePage"/>
    <w:qFormat/>
    <w:pPr>
      <w:spacing w:after="0" w:line="240" w:lineRule="auto"/>
      <w:widowControl w:val="0"/>
    </w:pPr>
    <w:rPr>
      <w:rFonts w:ascii="Tahoma" w:hAnsi="Tahoma" w:cs="Tahoma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paragraph" w:styleId="para3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4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rvts6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TitlePage"/>
    <w:qFormat/>
    <w:pPr>
      <w:spacing w:after="0" w:line="240" w:lineRule="auto"/>
      <w:widowControl w:val="0"/>
    </w:pPr>
    <w:rPr>
      <w:rFonts w:ascii="Tahoma" w:hAnsi="Tahoma" w:cs="Tahoma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paragraph" w:styleId="para3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4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rvts6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consultantplus://offline/ref=3741A84B72544F81B308F5B2F41CE3898DFCBDAB93462D0D5A42D0FF5FBD507152BA69A96D1E3DB775A606B52BF82C0E5DE82C482279fAG4O" TargetMode="External"/><Relationship Id="rId9" Type="http://schemas.openxmlformats.org/officeDocument/2006/relationships/hyperlink" Target="consultantplus://offline/ref=3741A84B72544F81B308F5B2F41CE3898DFDBCAC9D462D0D5A42D0FF5FBD507140BA31A56E1B23BC24E940E024fFGBO" TargetMode="External"/><Relationship Id="rId10" Type="http://schemas.openxmlformats.org/officeDocument/2006/relationships/hyperlink" Target="consultantplus://offline/ref=3741A84B72544F81B308F5B2F41CE3898DFDBDA8944C2D0D5A42D0FF5FBD507140BA31A56E1B23BC24E940E024fFGBO" TargetMode="External"/><Relationship Id="rId11" Type="http://schemas.openxmlformats.org/officeDocument/2006/relationships/hyperlink" Target="consultantplus://offline/ref=3741A84B72544F81B308F5B2F41CE38988FEBDAA94457007521BDCFD58B20F7455AB69A96E043DB93FF542E2f2G4O" TargetMode="External"/><Relationship Id="rId12" Type="http://schemas.openxmlformats.org/officeDocument/2006/relationships/hyperlink" Target="consultantplus://offline/ref=3741A84B72544F81B308F5B2F41CE3898AF4BFA895472D0D5A42D0FF5FBD507152BA69AA6E1A39B775A606B52BF82C0E5DE82C482279fAG4O" TargetMode="External"/><Relationship Id="rId13" Type="http://schemas.openxmlformats.org/officeDocument/2006/relationships/hyperlink" Target="consultantplus://offline/ref=3741A84B72544F81B308F5B2F41CE3898AFABDA8914E2D0D5A42D0FF5FBD507140BA31A56E1B23BC24E940E024fFGBO&quot;" TargetMode="External"/><Relationship Id="rId14" Type="http://schemas.openxmlformats.org/officeDocument/2006/relationships/hyperlink" Target="consultantplus://offline/ref=3741A84B72544F81B308F5B2F41CE3898DFCBDAB93462D0D5A42D0FF5FBD507152BA69A96F183DB922FC16B162AC20115CF3324F3C79A6A8f4G9O" TargetMode="External"/><Relationship Id="rId15" Type="http://schemas.openxmlformats.org/officeDocument/2006/relationships/hyperlink" Target="consultantplus://offline/ref=3741A84B72544F81B308F5B2F41CE3898AF4BFA895472D0D5A42D0FF5FBD507152BA69A16D1F36E870B317ED27F8331058F3304A20f7G9O" TargetMode="External"/><Relationship Id="rId16" Type="http://schemas.openxmlformats.org/officeDocument/2006/relationships/hyperlink" Target="consultantplus://offline/ref=3741A84B72544F81B308F5B2F41CE3898AF4BFA895472D0D5A42D0FF5FBD507152BA69A16B1936E870B317ED27F8331058F3304A20f7G9O" TargetMode="External"/><Relationship Id="rId17" Type="http://schemas.openxmlformats.org/officeDocument/2006/relationships/hyperlink" Target="consultantplus://offline/ref=3741A84B72544F81B308F5B2F41CE3898AFABDA8914E2D0D5A42D0FF5FBD507140BA31A56E1B23BC24E940E024fFGBO" TargetMode="External"/><Relationship Id="rId18" Type="http://schemas.openxmlformats.org/officeDocument/2006/relationships/hyperlink" Target="consultantplus://offline/ref=3741A84B72544F81B308F5B2F41CE3898DFCBDAB93462D0D5A42D0FF5FBD507152BA69AB6E1939B775A606B52BF82C0E5DE82C482279fAG4O" TargetMode="External"/><Relationship Id="rId19" Type="http://schemas.openxmlformats.org/officeDocument/2006/relationships/hyperlink" Target="consultantplus://offline/ref=3741A84B72544F81B308F5B2F41CE3898DFCBDAB93462D0D5A42D0FF5FBD507152BA69AB6E1938B775A606B52BF82C0E5DE82C482279fAG4O" TargetMode="External"/><Relationship Id="rId20" Type="http://schemas.openxmlformats.org/officeDocument/2006/relationships/hyperlink" Target="consultantplus://offline/ref=3741A84B72544F81B308F5B2F41CE3898DFCBDAB93462D0D5A42D0FF5FBD507152BA69A96B1C3CB775A606B52BF82C0E5DE82C482279fAG4O" TargetMode="External"/><Relationship Id="rId21" Type="http://schemas.openxmlformats.org/officeDocument/2006/relationships/hyperlink" Target="consultantplus://offline/ref=3741A84B72544F81B308F5B2F41CE3898DFCBDAB93462D0D5A42D0FF5FBD507152BA69A96C1C35B775A606B52BF82C0E5DE82C482279fAG4O" TargetMode="External"/><Relationship Id="rId22" Type="http://schemas.openxmlformats.org/officeDocument/2006/relationships/hyperlink" Target="consultantplus://offline/ref=3741A84B72544F81B308F5B2F41CE3898DFCBDAB93462D0D5A42D0FF5FBD507152BA69A96B1935B775A606B52BF82C0E5DE82C482279fAG4O" TargetMode="External"/><Relationship Id="rId23" Type="http://schemas.openxmlformats.org/officeDocument/2006/relationships/hyperlink" Target="consultantplus://offline/ref=3741A84B72544F81B308F5B2F41CE3898DFCBDAB93462D0D5A42D0FF5FBD507152BA69AB6C1A3AB775A606B52BF82C0E5DE82C482279fAG4O" TargetMode="External"/><Relationship Id="rId24" Type="http://schemas.openxmlformats.org/officeDocument/2006/relationships/hyperlink" Target="consultantplus://offline/ref=3741A84B72544F81B308F5B2F41CE3898DFCBDAB93462D0D5A42D0FF5FBD507152BA69AB6C1A35B775A606B52BF82C0E5DE82C482279fAG4O" TargetMode="External"/><Relationship Id="rId25" Type="http://schemas.openxmlformats.org/officeDocument/2006/relationships/hyperlink" Target="consultantplus://offline/ref=3741A84B72544F81B308F5B2F41CE3898DFCBDAB93462D0D5A42D0FF5FBD507152BA69AB6C1B3CB775A606B52BF82C0E5DE82C482279fAG4O" TargetMode="External"/><Relationship Id="rId26" Type="http://schemas.openxmlformats.org/officeDocument/2006/relationships/hyperlink" Target="consultantplus://offline/ref=3741A84B72544F81B308F5B2F41CE3898DFCBDAB93462D0D5A42D0FF5FBD507152BA69A96F183DBE26FC16B162AC20115CF3324F3C79A6A8f4G9O" TargetMode="External"/><Relationship Id="rId27" Type="http://schemas.openxmlformats.org/officeDocument/2006/relationships/hyperlink" Target="consultantplus://offline/ref=3741A84B72544F81B308F5B2F41CE3898DFCBDAB93462D0D5A42D0FF5FBD507152BA69AA6B1D3CB775A606B52BF82C0E5DE82C482279fAG4O" TargetMode="External"/><Relationship Id="rId28" Type="http://schemas.openxmlformats.org/officeDocument/2006/relationships/hyperlink" Target="consultantplus://offline/ref=3741A84B72544F81B308F5B2F41CE3898DFCBDAB93462D0D5A42D0FF5FBD507152BA69AA6B1D3FB775A606B52BF82C0E5DE82C482279fAG4O" TargetMode="External"/><Relationship Id="rId29" Type="http://schemas.openxmlformats.org/officeDocument/2006/relationships/hyperlink" Target="consultantplus://offline/ref=3741A84B72544F81B308F5B2F41CE3898DFCB9AF944E2D0D5A42D0FF5FBD507140BA31A56E1B23BC24E940E024fFGBO" TargetMode="External"/><Relationship Id="rId30" Type="http://schemas.openxmlformats.org/officeDocument/2006/relationships/hyperlink" Target="consultantplus://offline/ref=3741A84B72544F81B308F5B2F41CE3898DFCB9AF944E2D0D5A42D0FF5FBD507152BA69A1681169ED65A24FE127E72D1543EF3248f2G0O" TargetMode="External"/><Relationship Id="rId31" Type="http://schemas.openxmlformats.org/officeDocument/2006/relationships/hyperlink" Target="consultantplus://offline/ref=3741A84B72544F81B308F5B2F41CE3898DFCBDAB93462D0D5A42D0FF5FBD507152BA69AB6F1E3AB775A606B52BF82C0E5DE82C482279fAG4O" TargetMode="External"/><Relationship Id="rId32" Type="http://schemas.openxmlformats.org/officeDocument/2006/relationships/hyperlink" Target="consultantplus://offline/ref=3741A84B72544F81B308F5B2F41CE3898DFCB9AF944E2D0D5A42D0FF5FBD507152BA69A96D1236E870B317ED27F8331058F3304A20f7G9O" TargetMode="External"/><Relationship Id="rId33" Type="http://schemas.openxmlformats.org/officeDocument/2006/relationships/hyperlink" Target="consultantplus://offline/ref=3741A84B72544F81B308F5B2F41CE3898DFCB9AF944E2D0D5A42D0FF5FBD507152BA69A96D1336E870B317ED27F8331058F3304A20f7G9O" TargetMode="External"/><Relationship Id="rId34" Type="http://schemas.openxmlformats.org/officeDocument/2006/relationships/hyperlink" Target="consultantplus://offline/ref=3741A84B72544F81B308F5B2F41CE3898DFCB9AF944E2D0D5A42D0FF5FBD507152BA69A96C1C36E870B317ED27F8331058F3304A20f7G9O" TargetMode="External"/><Relationship Id="rId35" Type="http://schemas.openxmlformats.org/officeDocument/2006/relationships/hyperlink" Target="consultantplus://offline/ref=3741A84B72544F81B308F5B2F41CE3898DFCB9AF944E2D0D5A42D0FF5FBD507152BA69A96C1D36E870B317ED27F8331058F3304A20f7G9O" TargetMode="External"/><Relationship Id="rId36" Type="http://schemas.openxmlformats.org/officeDocument/2006/relationships/hyperlink" Target="consultantplus://offline/ref=3741A84B72544F81B308F5B2F41CE3898DFCB9AF944E2D0D5A42D0FF5FBD507152BA69AA661F36E870B317ED27F8331058F3304A20f7G9O" TargetMode="External"/><Relationship Id="rId37" Type="http://schemas.openxmlformats.org/officeDocument/2006/relationships/hyperlink" Target="consultantplus://offline/ref=3741A84B72544F81B308F5B2F41CE3898AFBB9AC95492D0D5A42D0FF5FBD507152BA69A96F1A3DBF22FC16B162AC20115CF3324F3C79A6A8f4G9O" TargetMode="External"/><Relationship Id="rId38" Type="http://schemas.openxmlformats.org/officeDocument/2006/relationships/hyperlink" Target="consultantplus://offline/ref=3741A84B72544F81B308F5B2F41CE3898AFFBCAD9D482D0D5A42D0FF5FBD507152BA69A96F1A3DBE20FC16B162AC20115CF3324F3C79A6A8f4G9O" TargetMode="External"/><Relationship Id="rId39" Type="http://schemas.openxmlformats.org/officeDocument/2006/relationships/hyperlink" Target="consultantplus://offline/ref=3741A84B72544F81B308F5B2F41CE3898AF5BCAC974F2D0D5A42D0FF5FBD507140BA31A56E1B23BC24E940E024fFGBO" TargetMode="External"/><Relationship Id="rId40" Type="http://schemas.openxmlformats.org/officeDocument/2006/relationships/hyperlink" Target="consultantplus://offline/ref=3741A84B72544F81B308F5B2F41CE3898AF5BCAC974F2D0D5A42D0FF5FBD507152BA69A96F1A3FBC20FC16B162AC20115CF3324F3C79A6A8f4G9O" TargetMode="External"/><Relationship Id="rId41" Type="http://schemas.openxmlformats.org/officeDocument/2006/relationships/hyperlink" Target="consultantplus://offline/ref=3741A84B72544F81B308F5B2F41CE3898DFCBBA0904C2D0D5A42D0FF5FBD507152BA69A96F1A3DBE23FC16B162AC20115CF3324F3C79A6A8f4G9O" TargetMode="External"/><Relationship Id="rId42" Type="http://schemas.openxmlformats.org/officeDocument/2006/relationships/hyperlink" Target="consultantplus://offline/ref=3741A84B72544F81B308F5B2F41CE3898AF9B9AF924C2D0D5A42D0FF5FBD507152BA69A96F1A3DBE26FC16B162AC20115CF3324F3C79A6A8f4G9O" TargetMode="External"/><Relationship Id="rId43" Type="http://schemas.openxmlformats.org/officeDocument/2006/relationships/hyperlink" Target="consultantplus://offline/ref=3741A84B72544F81B308F5B2F41CE3898AF9B9AF924C2D0D5A42D0FF5FBD507152BA69A96F1A3CBD23FC16B162AC20115CF3324F3C79A6A8f4G9O" TargetMode="External"/><Relationship Id="rId44" Type="http://schemas.openxmlformats.org/officeDocument/2006/relationships/hyperlink" Target="consultantplus://offline/ref=3741A84B72544F81B308F5B2F41CE3898DFCB9AF944E2D0D5A42D0FF5FBD507152BA69AA681336E870B317ED27F8331058F3304A20f7G9O" TargetMode="External"/><Relationship Id="rId45" Type="http://schemas.openxmlformats.org/officeDocument/2006/relationships/hyperlink" Target="consultantplus://offline/ref=3741A84B72544F81B308F5B2F41CE3898DFCB9AF944E2D0D5A42D0FF5FBD507152BA69A96F1236E870B317ED27F8331058F3304A20f7G9O" TargetMode="External"/><Relationship Id="rId46" Type="http://schemas.openxmlformats.org/officeDocument/2006/relationships/hyperlink" Target="consultantplus://offline/ref=3741A84B72544F81B308F5B2F41CE3898DFCB9AF944E2D0D5A42D0FF5FBD507152BA69A96E1836E870B317ED27F8331058F3304A20f7G9O" TargetMode="External"/><Relationship Id="rId47" Type="http://schemas.openxmlformats.org/officeDocument/2006/relationships/hyperlink" Target="consultantplus://offline/ref=3741A84B72544F81B308F5B2F41CE3898DFCB9AF944E2D0D5A42D0FF5FBD507152BA69AB6D1236E870B317ED27F8331058F3304A20f7G9O" TargetMode="External"/><Relationship Id="rId48" Type="http://schemas.openxmlformats.org/officeDocument/2006/relationships/hyperlink" Target="consultantplus://offline/ref=3741A84B72544F81B308F5B2F41CE3898DFCB9AF944E2D0D5A42D0FF5FBD507152BA69AB6C1A36E870B317ED27F8331058F3304A20f7G9O" TargetMode="External"/><Relationship Id="rId49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50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51" Type="http://schemas.openxmlformats.org/officeDocument/2006/relationships/hyperlink" Target="consultantplus://offline/ref=3741A84B72544F81B308F5B2F41CE3898DFCB9AF944E2D0D5A42D0FF5FBD507152BA69A96F1A3EBA21FC16B162AC20115CF3324F3C79A6A8f4G9O" TargetMode="External"/><Relationship Id="rId52" Type="http://schemas.openxmlformats.org/officeDocument/2006/relationships/hyperlink" Target="consultantplus://offline/ref=3741A84B72544F81B308F5B2F41CE3898DFCB9AF944E2D0D5A42D0FF5FBD507152BA69A96F1A3EBA23FC16B162AC20115CF3324F3C79A6A8f4G9O" TargetMode="External"/><Relationship Id="rId53" Type="http://schemas.openxmlformats.org/officeDocument/2006/relationships/hyperlink" Target="consultantplus://offline/ref=3741A84B72544F81B308F5B2F41CE3898DFCB9AF944E2D0D5A42D0FF5FBD507152BA69AA661A36E870B317ED27F8331058F3304A20f7G9O" TargetMode="External"/><Relationship Id="rId54" Type="http://schemas.openxmlformats.org/officeDocument/2006/relationships/hyperlink" Target="consultantplus://offline/ref=3741A84B72544F81B308F5B2F41CE3898DFCB9AF944E2D0D5A42D0FF5FBD507152BA69AA661B36E870B317ED27F8331058F3304A20f7G9O" TargetMode="External"/><Relationship Id="rId55" Type="http://schemas.openxmlformats.org/officeDocument/2006/relationships/hyperlink" Target="consultantplus://offline/ref=3741A84B72544F81B308F5B2F41CE3898DFCB9AF944E2D0D5A42D0FF5FBD507152BA69AA671A36E870B317ED27F8331058F3304A20f7G9O" TargetMode="External"/><Relationship Id="rId56" Type="http://schemas.openxmlformats.org/officeDocument/2006/relationships/hyperlink" Target="consultantplus://offline/ref=3741A84B72544F81B308F5B2F41CE3898DFCB9AF944E2D0D5A42D0FF5FBD507152BA69A96F1A3EB823FC16B162AC20115CF3324F3C79A6A8f4G9O" TargetMode="External"/><Relationship Id="rId57" Type="http://schemas.openxmlformats.org/officeDocument/2006/relationships/hyperlink" Target="consultantplus://offline/ref=3741A84B72544F81B308F5B2F41CE3898AF5BCAA944E2D0D5A42D0FF5FBD507140BA31A56E1B23BC24E940E024fFGBO" TargetMode="External"/><Relationship Id="rId58" Type="http://schemas.openxmlformats.org/officeDocument/2006/relationships/hyperlink" Target="consultantplus://offline/ref=3741A84B72544F81B308F5B2F41CE3898DFCB9AF944E2D0D5A42D0FF5FBD507152BA69A96E1E36E870B317ED27F8331058F3304A20f7G9O" TargetMode="External"/><Relationship Id="rId59" Type="http://schemas.openxmlformats.org/officeDocument/2006/relationships/hyperlink" Target="consultantplus://offline/ref=3741A84B72544F81B308F5B2F41CE3898DFCB9AF944E2D0D5A42D0FF5FBD507152BA69AB6D1336E870B317ED27F8331058F3304A20f7G9O" TargetMode="External"/><Relationship Id="rId60" Type="http://schemas.openxmlformats.org/officeDocument/2006/relationships/hyperlink" Target="consultantplus://offline/ref=3741A84B72544F81B308F5B2F41CE3898DFCB9AF944E2D0D5A42D0FF5FBD507152BA69A96B1A36E870B317ED27F8331058F3304A20f7G9O" TargetMode="External"/><Relationship Id="rId61" Type="http://schemas.openxmlformats.org/officeDocument/2006/relationships/hyperlink" Target="consultantplus://offline/ref=3741A84B72544F81B308F5B2F41CE3898DFCB9AF944E2D0D5A42D0FF5FBD507152BA69A96B1B36E870B317ED27F8331058F3304A20f7G9O" TargetMode="External"/><Relationship Id="rId62" Type="http://schemas.openxmlformats.org/officeDocument/2006/relationships/hyperlink" Target="consultantplus://offline/ref=3741A84B72544F81B308F5B2F41CE3898DFCB9AF944E2D0D5A42D0FF5FBD507152BA69AA671E36E870B317ED27F8331058F3304A20f7G9O" TargetMode="External"/><Relationship Id="rId63" Type="http://schemas.openxmlformats.org/officeDocument/2006/relationships/hyperlink" Target="consultantplus://offline/ref=3741A84B72544F81B308F5B2F41CE3898DFCBDAB93462D0D5A42D0FF5FBD507152BA69A9691D3BB775A606B52BF82C0E5DE82C482279fAG4O" TargetMode="External"/><Relationship Id="rId64" Type="http://schemas.openxmlformats.org/officeDocument/2006/relationships/hyperlink" Target="consultantplus://offline/ref=3741A84B72544F81B308F5B2F41CE3898DFCBDAB93462D0D5A42D0FF5FBD507152BA69A969123EB775A606B52BF82C0E5DE82C482279fAG4O" TargetMode="External"/><Relationship Id="rId65" Type="http://schemas.openxmlformats.org/officeDocument/2006/relationships/hyperlink" Target="consultantplus://offline/ref=3741A84B72544F81B308F5B2F41CE3898DFDB9AD9C4E2D0D5A42D0FF5FBD507152BA69A96F1A39BC21FC16B162AC20115CF3324F3C79A6A8f4G9O" TargetMode="External"/><Relationship Id="rId66" Type="http://schemas.openxmlformats.org/officeDocument/2006/relationships/hyperlink" Target="consultantplus://offline/ref=3741A84B72544F81B308F5B2F41CE3898DFCBFA0904F2D0D5A42D0FF5FBD507152BA69AE671B3FB775A606B52BF82C0E5DE82C482279fAG4O" TargetMode="External"/><Relationship Id="rId67" Type="http://schemas.openxmlformats.org/officeDocument/2006/relationships/hyperlink" Target="consultantplus://offline/ref=3741A84B72544F81B308F5B2F41CE3898DFCBFA0904F2D0D5A42D0FF5FBD507152BA69AE671B3BB775A606B52BF82C0E5DE82C482279fAG4O" TargetMode="External"/><Relationship Id="rId68" Type="http://schemas.openxmlformats.org/officeDocument/2006/relationships/hyperlink" Target="consultantplus://offline/ref=3741A84B72544F81B308F5B2F41CE3898DFCBFA0904F2D0D5A42D0FF5FBD507152BA69AD661A3AB775A606B52BF82C0E5DE82C482279fAG4O" TargetMode="External"/><Relationship Id="rId69" Type="http://schemas.openxmlformats.org/officeDocument/2006/relationships/hyperlink" Target="consultantplus://offline/ref=3741A84B72544F81B308F5B2F41CE3898DFCB9AF944E2D0D5A42D0FF5FBD507152BA69A96F1336E870B317ED27F8331058F3304A20f7G9O" TargetMode="External"/><Relationship Id="rId70" Type="http://schemas.openxmlformats.org/officeDocument/2006/relationships/hyperlink" Target="consultantplus://offline/ref=3741A84B72544F81B308F5B2F41CE3898DFCB9AF944E2D0D5A42D0FF5FBD507152BA69AB6D1D36E870B317ED27F8331058F3304A20f7G9O" TargetMode="External"/><Relationship Id="rId71" Type="http://schemas.openxmlformats.org/officeDocument/2006/relationships/hyperlink" Target="consultantplus://offline/ref=3741A84B72544F81B308F5B2F41CE3898DFCBDAB93462D0D5A42D0FF5FBD507152BA69AB6F1F39B775A606B52BF82C0E5DE82C482279fAG4O" TargetMode="External"/><Relationship Id="rId72" Type="http://schemas.openxmlformats.org/officeDocument/2006/relationships/hyperlink" Target="consultantplus://offline/ref=3741A84B72544F81B308F5B2F41CE3898DFCBDAB93462D0D5A42D0FF5FBD507140BA31A56E1B23BC24E940E024fFGBO" TargetMode="External"/><Relationship Id="rId73" Type="http://schemas.openxmlformats.org/officeDocument/2006/relationships/hyperlink" Target="consultantplus://offline/ref=3741A84B72544F81B308F5B2F41CE3898DFCBDAB93462D0D5A42D0FF5FBD507152BA69AB6D1B34B775A606B52BF82C0E5DE82C482279fAG4O" TargetMode="External"/><Relationship Id="rId74" Type="http://schemas.openxmlformats.org/officeDocument/2006/relationships/hyperlink" Target="consultantplus://offline/ref=3741A84B72544F81B308F5B2F41CE3898DFCBDAB93462D0D5A42D0FF5FBD507152BA69A96F1A3BBE29FC16B162AC20115CF3324F3C79A6A8f4G9O" TargetMode="External"/><Relationship Id="rId75" Type="http://schemas.openxmlformats.org/officeDocument/2006/relationships/hyperlink" Target="consultantplus://offline/ref=3741A84B72544F81B308F5B2F41CE3898DFCBDAB93462D0D5A42D0FF5FBD507152BA69AB6F1C36E870B317ED27F8331058F3304A20f7G9O" TargetMode="External"/><Relationship Id="rId76" Type="http://schemas.openxmlformats.org/officeDocument/2006/relationships/hyperlink" Target="consultantplus://offline/ref=3741A84B72544F81B308F5B2F41CE3898DFCBDAB904F2D0D5A42D0FF5FBD507140BA31A56E1B23BC24E940E024fFGBO" TargetMode="External"/><Relationship Id="rId77" Type="http://schemas.openxmlformats.org/officeDocument/2006/relationships/hyperlink" Target="consultantplus://offline/ref=3741A84B72544F81B308F5B2F41CE3898DFCBDAB93462D0D5A42D0FF5FBD507152BA69AD681936E870B317ED27F8331058F3304A20f7G9O" TargetMode="External"/><Relationship Id="rId78" Type="http://schemas.openxmlformats.org/officeDocument/2006/relationships/hyperlink" Target="consultantplus://offline/ref=3741A84B72544F81B308F5B2F41CE3898AF4BEA19C4F2D0D5A42D0FF5FBD507152BA69A96F1A3DBC29FC16B162AC20115CF3324F3C79A6A8f4G9O" TargetMode="External"/><Relationship Id="rId79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80" Type="http://schemas.openxmlformats.org/officeDocument/2006/relationships/hyperlink" Target="consultantplus://offline/ref=3741A84B72544F81B308F5B2F41CE3898AF4BFA8944D2D0D5A42D0FF5FBD507152BA69A96F1A3CB821FC16B162AC20115CF3324F3C79A6A8f4G9O" TargetMode="External"/><Relationship Id="rId81" Type="http://schemas.openxmlformats.org/officeDocument/2006/relationships/hyperlink" Target="consultantplus://offline/ref=3741A84B72544F81B308F5B2F41CE3898AF4BFA8944D2D0D5A42D0FF5FBD507152BA69A96F1A3CB825FC16B162AC20115CF3324F3C79A6A8f4G9O" TargetMode="External"/><Relationship Id="rId82" Type="http://schemas.openxmlformats.org/officeDocument/2006/relationships/hyperlink" Target="consultantplus://offline/ref=3741A84B72544F81B308F5B2F41CE3898AF4BFA8944D2D0D5A42D0FF5FBD507152BA69A96F1A3CB824FC16B162AC20115CF3324F3C79A6A8f4G9O" TargetMode="External"/><Relationship Id="rId83" Type="http://schemas.openxmlformats.org/officeDocument/2006/relationships/hyperlink" Target="consultantplus://offline/ref=3741A84B72544F81B308F5B2F41CE3898AF4BFA8944D2D0D5A42D0FF5FBD507152BA69A96F1A3CB829FC16B162AC20115CF3324F3C79A6A8f4G9O" TargetMode="External"/><Relationship Id="rId84" Type="http://schemas.openxmlformats.org/officeDocument/2006/relationships/hyperlink" Target="consultantplus://offline/ref=3741A84B72544F81B308F5B2F41CE3898AF4BFA895472D0D5A42D0FF5FBD507152BA69A967133EB775A606B52BF82C0E5DE82C482279fAG4O" TargetMode="External"/><Relationship Id="rId85" Type="http://schemas.openxmlformats.org/officeDocument/2006/relationships/hyperlink" Target="consultantplus://offline/ref=3741A84B72544F81B308F5B2F41CE3898AF5BFA990472D0D5A42D0FF5FBD507152BA69A96F1A3CBE22FC16B162AC20115CF3324F3C79A6A8f4G9O" TargetMode="External"/><Relationship Id="rId86" Type="http://schemas.openxmlformats.org/officeDocument/2006/relationships/hyperlink" Target="consultantplus://offline/ref=3741A84B72544F81B308F5B2F41CE3898DFCBDAB93462D0D5A42D0FF5FBD507152BA69AA671D3BB775A606B52BF82C0E5DE82C482279fAG4O" TargetMode="External"/><Relationship Id="rId87" Type="http://schemas.openxmlformats.org/officeDocument/2006/relationships/hyperlink" Target="http://old.donland.ru/Default.aspx?pageid=75378" TargetMode="External"/><Relationship Id="rId88" Type="http://schemas.openxmlformats.org/officeDocument/2006/relationships/hyperlink" Target="http://old.donland.ru/Default.aspx?pageid=75367" TargetMode="External"/><Relationship Id="rId89" Type="http://schemas.openxmlformats.org/officeDocument/2006/relationships/hyperlink" Target="http://old.donland.ru/Default.aspx?pageid=75368" TargetMode="External"/><Relationship Id="rId90" Type="http://schemas.openxmlformats.org/officeDocument/2006/relationships/hyperlink" Target="https://&#1073;&#1072;&#1090;&#1072;&#1081;&#1089;&#1082;-&#1086;&#1092;&#1080;&#1094;&#1080;&#1072;&#1083;&#1100;&#1085;&#1099;&#1081;.&#1088;&#1092;/documents/uaig/30092020%20&#1089;&#1090;&#1088;&#1086;&#1080;&#1090;&#1077;&#1083;&#1100;&#1089;&#1090;&#1074;&#1086;.docx" TargetMode="External"/><Relationship Id="rId91" Type="http://schemas.openxmlformats.org/officeDocument/2006/relationships/hyperlink" Target="http://old.donland.ru/Default.aspx?pageid=75370" TargetMode="External"/><Relationship Id="rId92" Type="http://schemas.openxmlformats.org/officeDocument/2006/relationships/hyperlink" Target="http://old.donland.ru/Default.aspx?pageid=75371" TargetMode="External"/><Relationship Id="rId93" Type="http://schemas.openxmlformats.org/officeDocument/2006/relationships/hyperlink" Target="http://old.donland.ru/Default.aspx?pageid=75372" TargetMode="External"/><Relationship Id="rId94" Type="http://schemas.openxmlformats.org/officeDocument/2006/relationships/hyperlink" Target="http://old.donland.ru/Default.aspx?pageid=75407" TargetMode="External"/><Relationship Id="rId95" Type="http://schemas.openxmlformats.org/officeDocument/2006/relationships/hyperlink" Target="http://old.donland.ru/Default.aspx?pageid=77459" TargetMode="External"/><Relationship Id="rId96" Type="http://schemas.openxmlformats.org/officeDocument/2006/relationships/hyperlink" Target="http://old.donland.ru/Default.aspx?pageid=75373" TargetMode="External"/><Relationship Id="rId97" Type="http://schemas.openxmlformats.org/officeDocument/2006/relationships/hyperlink" Target="http://old.donland.ru/Default.aspx?pageid=77269" TargetMode="External"/><Relationship Id="rId98" Type="http://schemas.openxmlformats.org/officeDocument/2006/relationships/hyperlink" Target="http://old.donland.ru/Default.aspx?pageid=77376" TargetMode="External"/><Relationship Id="rId99" Type="http://schemas.openxmlformats.org/officeDocument/2006/relationships/hyperlink" Target="http://old.donland.ru/Default.aspx?pageid=75381" TargetMode="External"/><Relationship Id="rId100" Type="http://schemas.openxmlformats.org/officeDocument/2006/relationships/hyperlink" Target="http://old.donland.ru/Default.aspx?pageid=76734" TargetMode="External"/><Relationship Id="rId101" Type="http://schemas.openxmlformats.org/officeDocument/2006/relationships/hyperlink" Target="http://old.donland.ru/Default.aspx?pageid=76739" TargetMode="External"/><Relationship Id="rId102" Type="http://schemas.openxmlformats.org/officeDocument/2006/relationships/hyperlink" Target="http://old.donland.ru/Default.aspx?pageid=77036" TargetMode="External"/><Relationship Id="rId103" Type="http://schemas.openxmlformats.org/officeDocument/2006/relationships/hyperlink" Target="http://old.donland.ru/Default.aspx?pageid=75369" TargetMode="External"/><Relationship Id="rId104" Type="http://schemas.openxmlformats.org/officeDocument/2006/relationships/hyperlink" Target="http://old.donland.ru/Default.aspx?pageid=77037" TargetMode="External"/><Relationship Id="rId105" Type="http://schemas.openxmlformats.org/officeDocument/2006/relationships/hyperlink" Target="http://old.donland.ru/Default.aspx?pageid=76740" TargetMode="External"/><Relationship Id="rId106" Type="http://schemas.openxmlformats.org/officeDocument/2006/relationships/hyperlink" Target="http://old.donland.ru/Default.aspx?pageid=77039" TargetMode="External"/><Relationship Id="rId107" Type="http://schemas.openxmlformats.org/officeDocument/2006/relationships/hyperlink" Target="http://old.donland.ru/Default.aspx?pageid=77327" TargetMode="External"/><Relationship Id="rId108" Type="http://schemas.openxmlformats.org/officeDocument/2006/relationships/hyperlink" Target="http://old.donland.ru/Default.aspx?pageid=77040" TargetMode="External"/><Relationship Id="rId109" Type="http://schemas.openxmlformats.org/officeDocument/2006/relationships/hyperlink" Target="http://old.donland.ru/Default.aspx?pageid=77041" TargetMode="External"/><Relationship Id="rId110" Type="http://schemas.openxmlformats.org/officeDocument/2006/relationships/hyperlink" Target="http://old.donland.ru/Default.aspx?pageid=77042" TargetMode="External"/><Relationship Id="rId111" Type="http://schemas.openxmlformats.org/officeDocument/2006/relationships/hyperlink" Target="http://old.donland.ru/Default.aspx?pageid=77043" TargetMode="External"/><Relationship Id="rId112" Type="http://schemas.openxmlformats.org/officeDocument/2006/relationships/hyperlink" Target="http://old.donland.ru/Default.aspx?pageid=77044" TargetMode="External"/><Relationship Id="rId113" Type="http://schemas.openxmlformats.org/officeDocument/2006/relationships/hyperlink" Target="http://old.donland.ru/Default.aspx?pageid=77045" TargetMode="External"/><Relationship Id="rId114" Type="http://schemas.openxmlformats.org/officeDocument/2006/relationships/hyperlink" Target="http://old.donland.ru/Default.aspx?pageid=75447" TargetMode="External"/><Relationship Id="rId115" Type="http://schemas.openxmlformats.org/officeDocument/2006/relationships/hyperlink" Target="http://old.donland.ru/Default.aspx?pageid=77046" TargetMode="External"/><Relationship Id="rId116" Type="http://schemas.openxmlformats.org/officeDocument/2006/relationships/hyperlink" Target="http://old.donland.ru/Default.aspx?pageid=77047" TargetMode="External"/><Relationship Id="rId117" Type="http://schemas.openxmlformats.org/officeDocument/2006/relationships/hyperlink" Target="https://konstadmin.ru/2016-03-03-08-20-34.html" TargetMode="External"/><Relationship Id="rId118" Type="http://schemas.openxmlformats.org/officeDocument/2006/relationships/hyperlink" Target="http://old.donland.ru/Default.aspx?pageid=77049" TargetMode="External"/><Relationship Id="rId119" Type="http://schemas.openxmlformats.org/officeDocument/2006/relationships/hyperlink" Target="http://old.donland.ru/Default.aspx?pageid=77050" TargetMode="External"/><Relationship Id="rId120" Type="http://schemas.openxmlformats.org/officeDocument/2006/relationships/hyperlink" Target="http://old.donland.ru/Default.aspx?pageid=77051" TargetMode="External"/><Relationship Id="rId121" Type="http://schemas.openxmlformats.org/officeDocument/2006/relationships/hyperlink" Target="http://old.donland.ru/Default.aspx?pageid=77053" TargetMode="External"/><Relationship Id="rId122" Type="http://schemas.openxmlformats.org/officeDocument/2006/relationships/hyperlink" Target="http://old.donland.ru/Default.aspx?pageid=77069" TargetMode="External"/><Relationship Id="rId123" Type="http://schemas.openxmlformats.org/officeDocument/2006/relationships/hyperlink" Target="http://old.donland.ru/Default.aspx?pageid=77070" TargetMode="External"/><Relationship Id="rId124" Type="http://schemas.openxmlformats.org/officeDocument/2006/relationships/hyperlink" Target="http://old.donland.ru/Default.aspx?pageid=77071" TargetMode="External"/><Relationship Id="rId125" Type="http://schemas.openxmlformats.org/officeDocument/2006/relationships/hyperlink" Target="http://old.donland.ru/Default.aspx?pageid=77258" TargetMode="External"/><Relationship Id="rId126" Type="http://schemas.openxmlformats.org/officeDocument/2006/relationships/hyperlink" Target="http://old.donland.ru/Default.aspx?pageid=77072" TargetMode="External"/><Relationship Id="rId127" Type="http://schemas.openxmlformats.org/officeDocument/2006/relationships/hyperlink" Target="http://old.donland.ru/Default.aspx?pageid=77073" TargetMode="External"/><Relationship Id="rId128" Type="http://schemas.openxmlformats.org/officeDocument/2006/relationships/hyperlink" Target="https://oblivsk.donland.ru/documents/active/134926/" TargetMode="External"/><Relationship Id="rId129" Type="http://schemas.openxmlformats.org/officeDocument/2006/relationships/hyperlink" Target="http://old.donland.ru/Default.aspx?pageid=77259" TargetMode="External"/><Relationship Id="rId130" Type="http://schemas.openxmlformats.org/officeDocument/2006/relationships/hyperlink" Target="https://octobdonland.ru/doc/post/post_5482.html" TargetMode="External"/><Relationship Id="rId131" Type="http://schemas.openxmlformats.org/officeDocument/2006/relationships/hyperlink" Target="https://octobdonland.ru/doc/post/post_5705.html" TargetMode="External"/><Relationship Id="rId132" Type="http://schemas.openxmlformats.org/officeDocument/2006/relationships/hyperlink" Target="http://old.donland.ru/Default.aspx?pageid=77074" TargetMode="External"/><Relationship Id="rId133" Type="http://schemas.openxmlformats.org/officeDocument/2006/relationships/hyperlink" Target="http://old.donland.ru/Default.aspx?pageid=75451" TargetMode="External"/><Relationship Id="rId134" Type="http://schemas.openxmlformats.org/officeDocument/2006/relationships/hyperlink" Target="http://old.donland.ru/Default.aspx?pageid=77257" TargetMode="External"/><Relationship Id="rId135" Type="http://schemas.openxmlformats.org/officeDocument/2006/relationships/hyperlink" Target="https://proletarsk.donland.ru/activity/13886/" TargetMode="External"/><Relationship Id="rId136" Type="http://schemas.openxmlformats.org/officeDocument/2006/relationships/hyperlink" Target="http://old.donland.ru/Default.aspx?pageid=77256" TargetMode="External"/><Relationship Id="rId137" Type="http://schemas.openxmlformats.org/officeDocument/2006/relationships/hyperlink" Target="http://old.donland.ru/Default.aspx?pageid=77260" TargetMode="External"/><Relationship Id="rId138" Type="http://schemas.openxmlformats.org/officeDocument/2006/relationships/hyperlink" Target="http://old.donland.ru/Default.aspx?pageid=75382" TargetMode="External"/><Relationship Id="rId139" Type="http://schemas.openxmlformats.org/officeDocument/2006/relationships/hyperlink" Target="http://old.donland.ru/Default.aspx?pageid=75411" TargetMode="External"/><Relationship Id="rId140" Type="http://schemas.openxmlformats.org/officeDocument/2006/relationships/hyperlink" Target="http://old.donland.ru/Default.aspx?pageid=77255" TargetMode="External"/><Relationship Id="rId141" Type="http://schemas.openxmlformats.org/officeDocument/2006/relationships/hyperlink" Target="https://sovadmin.donland.ru/activity/4193/?filter[documents][section]=15&amp;nav-documents=page-2" TargetMode="External"/><Relationship Id="rId142" Type="http://schemas.openxmlformats.org/officeDocument/2006/relationships/hyperlink" Target="http://old.donland.ru/Default.aspx?pageid=77254" TargetMode="External"/><Relationship Id="rId143" Type="http://schemas.openxmlformats.org/officeDocument/2006/relationships/hyperlink" Target="http://old.donland.ru/Default.aspx?pageid=77261" TargetMode="External"/><Relationship Id="rId144" Type="http://schemas.openxmlformats.org/officeDocument/2006/relationships/hyperlink" Target="http://old.donland.ru/Default.aspx?pageid=77250" TargetMode="External"/><Relationship Id="rId145" Type="http://schemas.openxmlformats.org/officeDocument/2006/relationships/hyperlink" Target="http://old.donland.ru/Default.aspx?pageid=77262" TargetMode="External"/><Relationship Id="rId146" Type="http://schemas.openxmlformats.org/officeDocument/2006/relationships/hyperlink" Target="http://old.donland.ru/Default.aspx?pageid=75397" TargetMode="External"/><Relationship Id="rId147" Type="http://schemas.openxmlformats.org/officeDocument/2006/relationships/hyperlink" Target="http://old.donland.ru/Default.aspx?pageid=77249" TargetMode="External"/><Relationship Id="rId148" Type="http://schemas.openxmlformats.org/officeDocument/2006/relationships/hyperlink" Target="http://old.donland.ru/Default.aspx?pageid=77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SarkisyancSM</dc:creator>
  <cp:keywords/>
  <dc:description/>
  <cp:lastModifiedBy>МЭ, отд.инвест.развития</cp:lastModifiedBy>
  <cp:revision>30</cp:revision>
  <cp:lastPrinted>2022-06-17T07:50:00Z</cp:lastPrinted>
  <dcterms:created xsi:type="dcterms:W3CDTF">2022-07-13T07:31:00Z</dcterms:created>
  <dcterms:modified xsi:type="dcterms:W3CDTF">2022-07-19T13:31:00Z</dcterms:modified>
</cp:coreProperties>
</file>